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C10C1" w14:textId="277A1EDA" w:rsidR="00D1407C" w:rsidRDefault="007B64FB">
      <w:pPr>
        <w:ind w:left="5103"/>
        <w:rPr>
          <w:iCs/>
          <w:szCs w:val="24"/>
          <w:lang w:eastAsia="lt-LT"/>
        </w:rPr>
      </w:pPr>
      <w:r>
        <w:rPr>
          <w:iCs/>
          <w:szCs w:val="24"/>
          <w:lang w:eastAsia="lt-LT"/>
        </w:rPr>
        <w:t>PATVIRTINTA</w:t>
      </w:r>
    </w:p>
    <w:p w14:paraId="1A4B88B1" w14:textId="77777777" w:rsidR="00D1407C" w:rsidRDefault="007B64FB">
      <w:pPr>
        <w:ind w:left="5103"/>
        <w:rPr>
          <w:iCs/>
          <w:szCs w:val="24"/>
          <w:lang w:eastAsia="lt-LT"/>
        </w:rPr>
      </w:pPr>
      <w:r>
        <w:rPr>
          <w:iCs/>
          <w:szCs w:val="24"/>
          <w:lang w:eastAsia="lt-LT"/>
        </w:rPr>
        <w:t>Kėdainių rajono savivaldybės tarybos</w:t>
      </w:r>
    </w:p>
    <w:p w14:paraId="5EC7BA34" w14:textId="13493188" w:rsidR="00D1407C" w:rsidRDefault="007B64FB">
      <w:pPr>
        <w:ind w:left="5103"/>
        <w:rPr>
          <w:iCs/>
          <w:szCs w:val="24"/>
          <w:lang w:eastAsia="lt-LT"/>
        </w:rPr>
      </w:pPr>
      <w:r>
        <w:rPr>
          <w:iCs/>
          <w:szCs w:val="24"/>
          <w:lang w:eastAsia="lt-LT"/>
        </w:rPr>
        <w:t xml:space="preserve">2023 m. spalio </w:t>
      </w:r>
      <w:r w:rsidR="007F1276">
        <w:rPr>
          <w:iCs/>
          <w:szCs w:val="24"/>
          <w:lang w:eastAsia="lt-LT"/>
        </w:rPr>
        <w:t>27</w:t>
      </w:r>
      <w:r>
        <w:rPr>
          <w:iCs/>
          <w:szCs w:val="24"/>
          <w:lang w:eastAsia="lt-LT"/>
        </w:rPr>
        <w:t xml:space="preserve"> d. sprendimu Nr.</w:t>
      </w:r>
      <w:r w:rsidR="007F1276">
        <w:rPr>
          <w:iCs/>
          <w:szCs w:val="24"/>
          <w:lang w:eastAsia="lt-LT"/>
        </w:rPr>
        <w:t>TS-293</w:t>
      </w:r>
    </w:p>
    <w:p w14:paraId="2726557A" w14:textId="77777777" w:rsidR="00D1407C" w:rsidRDefault="00D1407C">
      <w:pPr>
        <w:ind w:left="3888" w:firstLine="1296"/>
        <w:rPr>
          <w:iCs/>
          <w:szCs w:val="24"/>
          <w:lang w:eastAsia="lt-LT"/>
        </w:rPr>
      </w:pPr>
    </w:p>
    <w:p w14:paraId="04A9FE98" w14:textId="77777777" w:rsidR="00D1407C" w:rsidRDefault="007B64FB">
      <w:pPr>
        <w:jc w:val="center"/>
        <w:rPr>
          <w:szCs w:val="24"/>
          <w:lang w:eastAsia="lt-LT"/>
        </w:rPr>
      </w:pPr>
      <w:r>
        <w:rPr>
          <w:b/>
          <w:szCs w:val="24"/>
          <w:lang w:eastAsia="lt-LT"/>
        </w:rPr>
        <w:t>AKADEMIJOS KULTŪROS CENTRO NUOSTATAI</w:t>
      </w:r>
    </w:p>
    <w:p w14:paraId="0898B575" w14:textId="77777777" w:rsidR="00D1407C" w:rsidRDefault="00D1407C">
      <w:pPr>
        <w:jc w:val="center"/>
        <w:rPr>
          <w:b/>
          <w:szCs w:val="24"/>
          <w:lang w:eastAsia="lt-LT"/>
        </w:rPr>
      </w:pPr>
    </w:p>
    <w:p w14:paraId="657611BC" w14:textId="77777777" w:rsidR="00D1407C" w:rsidRDefault="007B64FB">
      <w:pPr>
        <w:jc w:val="center"/>
        <w:rPr>
          <w:b/>
          <w:szCs w:val="24"/>
          <w:lang w:eastAsia="lt-LT"/>
        </w:rPr>
      </w:pPr>
      <w:r>
        <w:rPr>
          <w:b/>
          <w:szCs w:val="24"/>
          <w:lang w:eastAsia="lt-LT"/>
        </w:rPr>
        <w:t>I SKYRIUS</w:t>
      </w:r>
    </w:p>
    <w:p w14:paraId="7D933707" w14:textId="77777777" w:rsidR="00D1407C" w:rsidRDefault="007B64FB">
      <w:pPr>
        <w:jc w:val="center"/>
        <w:rPr>
          <w:b/>
          <w:szCs w:val="24"/>
          <w:lang w:eastAsia="lt-LT"/>
        </w:rPr>
      </w:pPr>
      <w:r>
        <w:rPr>
          <w:b/>
          <w:szCs w:val="24"/>
          <w:lang w:eastAsia="lt-LT"/>
        </w:rPr>
        <w:t>BENDROSIOS NUOSTATOS</w:t>
      </w:r>
    </w:p>
    <w:p w14:paraId="13B310AA" w14:textId="77777777" w:rsidR="00D1407C" w:rsidRDefault="00D1407C">
      <w:pPr>
        <w:jc w:val="center"/>
        <w:rPr>
          <w:b/>
          <w:szCs w:val="24"/>
          <w:lang w:eastAsia="lt-LT"/>
        </w:rPr>
      </w:pPr>
    </w:p>
    <w:p w14:paraId="57930CD1" w14:textId="77777777" w:rsidR="00D1407C" w:rsidRDefault="007B64FB">
      <w:pPr>
        <w:widowControl w:val="0"/>
        <w:suppressAutoHyphens/>
        <w:ind w:firstLine="720"/>
        <w:jc w:val="both"/>
        <w:rPr>
          <w:rFonts w:eastAsia="HG Mincho Light J"/>
          <w:szCs w:val="24"/>
          <w:lang w:eastAsia="lt-LT"/>
        </w:rPr>
      </w:pPr>
      <w:r>
        <w:rPr>
          <w:szCs w:val="24"/>
          <w:lang w:eastAsia="lt-LT"/>
        </w:rPr>
        <w:t>1. Akademijos</w:t>
      </w:r>
      <w:r>
        <w:rPr>
          <w:rFonts w:eastAsia="HG Mincho Light J"/>
          <w:szCs w:val="24"/>
          <w:lang w:eastAsia="lt-LT"/>
        </w:rPr>
        <w:t xml:space="preserve"> kultūros centro nuostatai (toliau – Nuostatai) reglamentuoja </w:t>
      </w:r>
      <w:r>
        <w:rPr>
          <w:szCs w:val="24"/>
          <w:lang w:eastAsia="lt-LT"/>
        </w:rPr>
        <w:t>Akademijos</w:t>
      </w:r>
      <w:r>
        <w:rPr>
          <w:rFonts w:eastAsia="HG Mincho Light J"/>
          <w:szCs w:val="24"/>
          <w:lang w:eastAsia="lt-LT"/>
        </w:rPr>
        <w:t xml:space="preserve"> kultūros centro (toliau – Kultūros centras) teisinę formą, buveinę, veiklos sritis, pobūdį ir rūšis, tikslus, funkcijas, teises ir pareigas, Kultūros centro savininką, savininko teises ir pareigas įgyvendinančios institucijos kompetenciją, kūrybinės veiklos organizavimą, valdymo organų sudarymo tvarką ir jų kompetenciją, darbo santykius ir darbo apmokėjimą, turtą, lėšų šaltinius ir lėšų naudojimo tvarką, finansinės veiklos kontrolę, Kultūros centro reorganizavimą, likvidavimą ir Nuostatų keitimo tvarką.</w:t>
      </w:r>
    </w:p>
    <w:p w14:paraId="3F5F9D92" w14:textId="0C71ACA1" w:rsidR="00D1407C" w:rsidRDefault="007B64FB">
      <w:pPr>
        <w:widowControl w:val="0"/>
        <w:suppressAutoHyphens/>
        <w:ind w:firstLine="720"/>
        <w:jc w:val="both"/>
        <w:rPr>
          <w:rFonts w:eastAsia="HG Mincho Light J"/>
          <w:szCs w:val="24"/>
          <w:lang w:eastAsia="lt-LT"/>
        </w:rPr>
      </w:pPr>
      <w:r>
        <w:rPr>
          <w:rFonts w:eastAsia="HG Mincho Light J"/>
          <w:szCs w:val="24"/>
          <w:lang w:eastAsia="lt-LT"/>
        </w:rPr>
        <w:t xml:space="preserve">2. Kultūros centro pavadinimas – </w:t>
      </w:r>
      <w:r>
        <w:rPr>
          <w:szCs w:val="24"/>
          <w:lang w:eastAsia="lt-LT"/>
        </w:rPr>
        <w:t>Akademijos</w:t>
      </w:r>
      <w:r>
        <w:rPr>
          <w:rFonts w:eastAsia="HG Mincho Light J"/>
          <w:szCs w:val="24"/>
          <w:lang w:eastAsia="lt-LT"/>
        </w:rPr>
        <w:t xml:space="preserve"> kultūros centras. Kultūros centras įregistruotas Juridinių asmenų registre, kodas 300631004.</w:t>
      </w:r>
    </w:p>
    <w:p w14:paraId="522CB63E" w14:textId="77777777" w:rsidR="00D1407C" w:rsidRDefault="007B64FB">
      <w:pPr>
        <w:widowControl w:val="0"/>
        <w:suppressAutoHyphens/>
        <w:ind w:firstLine="720"/>
        <w:jc w:val="both"/>
        <w:rPr>
          <w:rFonts w:eastAsia="HG Mincho Light J"/>
          <w:szCs w:val="24"/>
          <w:lang w:eastAsia="lt-LT"/>
        </w:rPr>
      </w:pPr>
      <w:r>
        <w:rPr>
          <w:rFonts w:eastAsia="HG Mincho Light J"/>
          <w:szCs w:val="24"/>
          <w:lang w:eastAsia="lt-LT"/>
        </w:rPr>
        <w:t>3. Kultūros centro teisinė forma – biudžetinė įstaiga.</w:t>
      </w:r>
    </w:p>
    <w:p w14:paraId="185837F3" w14:textId="77777777" w:rsidR="00D1407C" w:rsidRDefault="007B64FB">
      <w:pPr>
        <w:widowControl w:val="0"/>
        <w:suppressAutoHyphens/>
        <w:ind w:firstLine="720"/>
        <w:jc w:val="both"/>
        <w:rPr>
          <w:rFonts w:eastAsia="HG Mincho Light J"/>
          <w:szCs w:val="24"/>
          <w:lang w:eastAsia="lt-LT"/>
        </w:rPr>
      </w:pPr>
      <w:r>
        <w:rPr>
          <w:rFonts w:eastAsia="HG Mincho Light J"/>
          <w:szCs w:val="24"/>
          <w:lang w:eastAsia="lt-LT"/>
        </w:rPr>
        <w:t xml:space="preserve">4. Kultūros centro buveinė: Stoties g. 9, </w:t>
      </w:r>
      <w:r>
        <w:rPr>
          <w:szCs w:val="24"/>
          <w:shd w:val="clear" w:color="auto" w:fill="FFFFFF"/>
          <w:lang w:eastAsia="lt-LT"/>
        </w:rPr>
        <w:t xml:space="preserve">LT-58343 </w:t>
      </w:r>
      <w:r>
        <w:rPr>
          <w:rFonts w:eastAsia="HG Mincho Light J"/>
          <w:szCs w:val="24"/>
          <w:lang w:eastAsia="lt-LT"/>
        </w:rPr>
        <w:t xml:space="preserve">Akademijos mstl., Kėdainių r. sav. </w:t>
      </w:r>
    </w:p>
    <w:p w14:paraId="0B672D70" w14:textId="77777777" w:rsidR="00D1407C" w:rsidRDefault="007B64FB">
      <w:pPr>
        <w:ind w:firstLine="720"/>
        <w:jc w:val="both"/>
        <w:rPr>
          <w:szCs w:val="24"/>
          <w:lang w:eastAsia="lt-LT"/>
        </w:rPr>
      </w:pPr>
      <w:r>
        <w:rPr>
          <w:szCs w:val="24"/>
          <w:lang w:eastAsia="lt-LT"/>
        </w:rPr>
        <w:t xml:space="preserve">5. Kultūros centro savininkas yra Kėdainių rajono savivaldybė </w:t>
      </w:r>
      <w:r>
        <w:rPr>
          <w:rFonts w:eastAsia="HG Mincho Light J"/>
          <w:szCs w:val="24"/>
          <w:lang w:eastAsia="lt-LT"/>
        </w:rPr>
        <w:t>(toliau – Savininkas),</w:t>
      </w:r>
      <w:r>
        <w:rPr>
          <w:szCs w:val="24"/>
          <w:lang w:eastAsia="lt-LT"/>
        </w:rPr>
        <w:t xml:space="preserve"> (klasifikatoriaus kodas 111103885, adresas – J. Basanavičiaus g. 36, LT-57001 Kėdainiai), o savininko teises ir pareigas įgyvendina Kėdainių rajono savivaldybės (toliau – Savivaldybės) taryba ir meras.</w:t>
      </w:r>
    </w:p>
    <w:p w14:paraId="1046D218" w14:textId="77777777" w:rsidR="00D1407C" w:rsidRDefault="007B64FB">
      <w:pPr>
        <w:widowControl w:val="0"/>
        <w:shd w:val="clear" w:color="auto" w:fill="FFFFFF"/>
        <w:ind w:firstLine="720"/>
        <w:jc w:val="both"/>
        <w:rPr>
          <w:szCs w:val="24"/>
          <w:lang w:eastAsia="lt-LT"/>
        </w:rPr>
      </w:pPr>
      <w:r>
        <w:rPr>
          <w:rFonts w:eastAsia="HG Mincho Light J"/>
          <w:szCs w:val="24"/>
          <w:lang w:eastAsia="lt-LT"/>
        </w:rPr>
        <w:t xml:space="preserve">6. Kultūros centras – ribotos civilinės atsakomybės, Lietuvos Respublikos įstatymų (toliau – įstatymai) nustatyta tvarka įsteigtas viešasis juridinis asmuo, </w:t>
      </w:r>
      <w:r>
        <w:rPr>
          <w:szCs w:val="24"/>
          <w:lang w:eastAsia="lt-LT"/>
        </w:rPr>
        <w:t>turintis ūkinį, finansinį, organizacinį savarankiškumą, antspaudą, atsiskaitomąją ir kitas sąskaitas bankuose.</w:t>
      </w:r>
    </w:p>
    <w:p w14:paraId="07F6A33C" w14:textId="77777777" w:rsidR="00D1407C" w:rsidRDefault="007B64FB">
      <w:pPr>
        <w:widowControl w:val="0"/>
        <w:suppressAutoHyphens/>
        <w:ind w:firstLine="720"/>
        <w:jc w:val="both"/>
        <w:rPr>
          <w:rFonts w:eastAsia="HG Mincho Light J"/>
          <w:szCs w:val="24"/>
          <w:lang w:eastAsia="lt-LT"/>
        </w:rPr>
      </w:pPr>
      <w:r>
        <w:rPr>
          <w:rFonts w:eastAsia="HG Mincho Light J"/>
          <w:szCs w:val="24"/>
          <w:lang w:eastAsia="lt-LT"/>
        </w:rPr>
        <w:t xml:space="preserve">7. Kultūros centras savo veikloje vadovaujasi Lietuvos Respublikos Konstitucija, Lietuvos Respublikos civiliniu kodeksu, Lietuvos Respublikos biudžetinių įstaigų ir Lietuvos Respublikos kultūros centrų įstatymais, Lietuvos Respublikos Vyriausybės nutarimais, Lietuvos Respublikos kultūros ministro įsakymais, Savivaldybės tarybos sprendimais, Nuostatais ir kitais teisės aktais. </w:t>
      </w:r>
    </w:p>
    <w:p w14:paraId="1BE0F756" w14:textId="77777777" w:rsidR="00D1407C" w:rsidRDefault="007B64FB">
      <w:pPr>
        <w:widowControl w:val="0"/>
        <w:suppressAutoHyphens/>
        <w:ind w:firstLine="720"/>
        <w:jc w:val="both"/>
        <w:rPr>
          <w:rFonts w:eastAsia="HG Mincho Light J"/>
          <w:szCs w:val="24"/>
          <w:lang w:eastAsia="lt-LT"/>
        </w:rPr>
      </w:pPr>
      <w:r>
        <w:rPr>
          <w:rFonts w:eastAsia="HG Mincho Light J"/>
          <w:szCs w:val="24"/>
          <w:lang w:eastAsia="lt-LT"/>
        </w:rPr>
        <w:t>8. Kultūros centro veikla yra neterminuota.</w:t>
      </w:r>
    </w:p>
    <w:p w14:paraId="207D5D1C" w14:textId="77777777" w:rsidR="00D1407C" w:rsidRDefault="007B64FB">
      <w:pPr>
        <w:widowControl w:val="0"/>
        <w:suppressAutoHyphens/>
        <w:ind w:firstLine="720"/>
        <w:jc w:val="both"/>
        <w:rPr>
          <w:rFonts w:eastAsia="HG Mincho Light J"/>
          <w:szCs w:val="24"/>
          <w:lang w:eastAsia="lt-LT"/>
        </w:rPr>
      </w:pPr>
      <w:r>
        <w:rPr>
          <w:rFonts w:eastAsia="HG Mincho Light J"/>
          <w:szCs w:val="24"/>
          <w:lang w:eastAsia="lt-LT"/>
        </w:rPr>
        <w:t>9. Kultūros centro finansiniai metai sutampa su kalendoriniais metais.</w:t>
      </w:r>
    </w:p>
    <w:p w14:paraId="0469BDDD" w14:textId="77777777" w:rsidR="00D1407C" w:rsidRDefault="007B64FB">
      <w:pPr>
        <w:ind w:firstLine="720"/>
        <w:jc w:val="both"/>
        <w:rPr>
          <w:szCs w:val="24"/>
          <w:lang w:eastAsia="lt-LT"/>
        </w:rPr>
      </w:pPr>
      <w:r>
        <w:rPr>
          <w:szCs w:val="24"/>
          <w:lang w:eastAsia="lt-LT"/>
        </w:rPr>
        <w:t>10. Kultūros centro struktūriniai padaliniai, kurie nėra juridiniai asmenys:</w:t>
      </w:r>
    </w:p>
    <w:p w14:paraId="67A56DB9" w14:textId="77777777" w:rsidR="00D1407C" w:rsidRDefault="007B64FB">
      <w:pPr>
        <w:ind w:firstLine="720"/>
        <w:jc w:val="both"/>
        <w:rPr>
          <w:szCs w:val="24"/>
          <w:lang w:eastAsia="lt-LT"/>
        </w:rPr>
      </w:pPr>
      <w:r>
        <w:rPr>
          <w:szCs w:val="24"/>
          <w:lang w:eastAsia="lt-LT"/>
        </w:rPr>
        <w:t xml:space="preserve">10.1. Dotnuvos skyrius, </w:t>
      </w:r>
      <w:r>
        <w:rPr>
          <w:szCs w:val="24"/>
          <w:shd w:val="clear" w:color="auto" w:fill="FFFFFF"/>
          <w:lang w:eastAsia="lt-LT"/>
        </w:rPr>
        <w:t>Vilties g. 21, LT-58386 Dotnuva, Kėdainių r. sav.</w:t>
      </w:r>
      <w:r>
        <w:rPr>
          <w:szCs w:val="24"/>
          <w:lang w:eastAsia="lt-LT"/>
        </w:rPr>
        <w:t>;</w:t>
      </w:r>
    </w:p>
    <w:p w14:paraId="506F3304" w14:textId="77777777" w:rsidR="00D1407C" w:rsidRDefault="007B64FB">
      <w:pPr>
        <w:ind w:firstLine="720"/>
        <w:jc w:val="both"/>
        <w:rPr>
          <w:szCs w:val="24"/>
          <w:lang w:eastAsia="lt-LT"/>
        </w:rPr>
      </w:pPr>
      <w:r>
        <w:rPr>
          <w:szCs w:val="24"/>
          <w:lang w:eastAsia="lt-LT"/>
        </w:rPr>
        <w:t xml:space="preserve">10.2. Gudžiūnų skyrius, </w:t>
      </w:r>
      <w:r>
        <w:rPr>
          <w:szCs w:val="24"/>
          <w:shd w:val="clear" w:color="auto" w:fill="FFFFFF"/>
          <w:lang w:eastAsia="lt-LT"/>
        </w:rPr>
        <w:t>Dotnuvėlės g. 1, LT-58276 Gudžiūnai, Kėdainių r. sav.</w:t>
      </w:r>
    </w:p>
    <w:p w14:paraId="5504EE01" w14:textId="77777777" w:rsidR="00D1407C" w:rsidRDefault="00D1407C">
      <w:pPr>
        <w:ind w:firstLine="851"/>
        <w:rPr>
          <w:szCs w:val="24"/>
          <w:lang w:eastAsia="lt-LT"/>
        </w:rPr>
      </w:pPr>
    </w:p>
    <w:p w14:paraId="392B7621" w14:textId="77777777" w:rsidR="00D1407C" w:rsidRDefault="007B64FB">
      <w:pPr>
        <w:jc w:val="center"/>
        <w:rPr>
          <w:b/>
          <w:szCs w:val="24"/>
          <w:lang w:eastAsia="lt-LT"/>
        </w:rPr>
      </w:pPr>
      <w:r>
        <w:rPr>
          <w:b/>
          <w:szCs w:val="24"/>
          <w:lang w:eastAsia="lt-LT"/>
        </w:rPr>
        <w:t>II SKYRIUS</w:t>
      </w:r>
    </w:p>
    <w:p w14:paraId="535F9AB1" w14:textId="77777777" w:rsidR="00D1407C" w:rsidRDefault="007B64FB">
      <w:pPr>
        <w:jc w:val="center"/>
        <w:rPr>
          <w:b/>
          <w:szCs w:val="24"/>
          <w:lang w:eastAsia="lt-LT"/>
        </w:rPr>
      </w:pPr>
      <w:r>
        <w:rPr>
          <w:b/>
          <w:bCs/>
          <w:szCs w:val="24"/>
          <w:lang w:eastAsia="lt-LT"/>
        </w:rPr>
        <w:t>KULTŪROS CENTRO</w:t>
      </w:r>
      <w:r>
        <w:rPr>
          <w:b/>
          <w:szCs w:val="24"/>
          <w:lang w:eastAsia="lt-LT"/>
        </w:rPr>
        <w:t xml:space="preserve"> VEIKLOS TIKSLAI IR FUNKCIJOS</w:t>
      </w:r>
    </w:p>
    <w:p w14:paraId="15BE55D0" w14:textId="77777777" w:rsidR="00D1407C" w:rsidRDefault="00D1407C">
      <w:pPr>
        <w:ind w:firstLine="851"/>
        <w:jc w:val="center"/>
        <w:rPr>
          <w:b/>
          <w:szCs w:val="24"/>
          <w:lang w:eastAsia="lt-LT"/>
        </w:rPr>
      </w:pPr>
    </w:p>
    <w:p w14:paraId="41EEDA6A" w14:textId="77777777" w:rsidR="00D1407C" w:rsidRDefault="007B64FB">
      <w:pPr>
        <w:ind w:firstLine="720"/>
        <w:jc w:val="both"/>
        <w:rPr>
          <w:szCs w:val="24"/>
          <w:lang w:eastAsia="lt-LT"/>
        </w:rPr>
      </w:pPr>
      <w:r>
        <w:rPr>
          <w:szCs w:val="24"/>
          <w:lang w:eastAsia="lt-LT"/>
        </w:rPr>
        <w:t>11. Kultūros centras pagal veiklos sritį yra daugiasritis kultūros centras.</w:t>
      </w:r>
    </w:p>
    <w:p w14:paraId="033DE3C9" w14:textId="77777777" w:rsidR="00D1407C" w:rsidRDefault="007B64FB">
      <w:pPr>
        <w:widowControl w:val="0"/>
        <w:ind w:firstLine="720"/>
        <w:jc w:val="both"/>
        <w:rPr>
          <w:szCs w:val="24"/>
          <w:lang w:eastAsia="lt-LT"/>
        </w:rPr>
      </w:pPr>
      <w:r>
        <w:rPr>
          <w:szCs w:val="24"/>
          <w:lang w:eastAsia="lt-LT"/>
        </w:rPr>
        <w:t>12. Kultūros centro pagrindiniai veiklos tikslai – stiprinti nacionalinį, regiono ir (ar) vietos bendruomenės kultūrinį savitumą, plėtoti kultūrinę, meninę, šviečiamąją (edukacinę) ir informacinę veiklą, vykdyti profesionaliojo meno sklaidą, inicijuoti, rengti ir įgyvendinti kultūros ir meno, neformaliojo švietimo projektus bei programas, išlaikyti ir tęsti krašto tradicijas, puoselėti etnokultūrą bei mėgėjų meną, ugdyti ir tenkinti vietos bendruomenės visų amžiaus grupių kultūrinius poreikius, kūrybinę saviraišką.</w:t>
      </w:r>
    </w:p>
    <w:p w14:paraId="7858503C" w14:textId="77777777" w:rsidR="00D1407C" w:rsidRDefault="007B64FB">
      <w:pPr>
        <w:ind w:firstLine="720"/>
        <w:jc w:val="both"/>
        <w:rPr>
          <w:szCs w:val="24"/>
          <w:lang w:eastAsia="lt-LT"/>
        </w:rPr>
      </w:pPr>
      <w:r>
        <w:rPr>
          <w:szCs w:val="24"/>
          <w:lang w:eastAsia="lt-LT"/>
        </w:rPr>
        <w:t>13. Įgyvendindamas šiuos tikslus, Kultūros centras atlieka šias funkcijas:</w:t>
      </w:r>
    </w:p>
    <w:p w14:paraId="6F0B132B" w14:textId="77777777" w:rsidR="00D1407C" w:rsidRDefault="007B64FB">
      <w:pPr>
        <w:ind w:firstLine="720"/>
        <w:jc w:val="both"/>
        <w:rPr>
          <w:szCs w:val="24"/>
          <w:lang w:eastAsia="lt-LT"/>
        </w:rPr>
      </w:pPr>
      <w:r>
        <w:rPr>
          <w:szCs w:val="24"/>
          <w:lang w:eastAsia="lt-LT"/>
        </w:rPr>
        <w:t>13</w:t>
      </w:r>
      <w:r>
        <w:rPr>
          <w:rFonts w:eastAsia="Calibri"/>
          <w:szCs w:val="24"/>
          <w:lang w:eastAsia="lt-LT"/>
        </w:rPr>
        <w:t xml:space="preserve">.1. </w:t>
      </w:r>
      <w:r>
        <w:rPr>
          <w:szCs w:val="24"/>
          <w:lang w:eastAsia="lt-LT"/>
        </w:rPr>
        <w:t>bendradarbiaudamas su Lietuvos ir užsienio institucijomis, valstybės, savivaldybių įstaigomis, nevyriausybinėmis organizacijomis</w:t>
      </w:r>
      <w:r>
        <w:rPr>
          <w:szCs w:val="24"/>
          <w:shd w:val="clear" w:color="auto" w:fill="FFFFFF"/>
          <w:lang w:eastAsia="lt-LT"/>
        </w:rPr>
        <w:t xml:space="preserve">, kuria ir teikia įvairias kultūros paslaugas, </w:t>
      </w:r>
      <w:r>
        <w:rPr>
          <w:szCs w:val="24"/>
          <w:lang w:eastAsia="lt-LT"/>
        </w:rPr>
        <w:t xml:space="preserve">užtikrina jų prieinamumą visuomenei; </w:t>
      </w:r>
    </w:p>
    <w:p w14:paraId="16EB55D4" w14:textId="77777777" w:rsidR="00D1407C" w:rsidRDefault="007B64FB">
      <w:pPr>
        <w:ind w:firstLine="720"/>
        <w:jc w:val="both"/>
        <w:rPr>
          <w:rFonts w:eastAsia="Calibri"/>
          <w:caps/>
          <w:szCs w:val="24"/>
          <w:lang w:eastAsia="lt-LT"/>
        </w:rPr>
      </w:pPr>
      <w:r>
        <w:rPr>
          <w:szCs w:val="24"/>
          <w:lang w:eastAsia="lt-LT"/>
        </w:rPr>
        <w:lastRenderedPageBreak/>
        <w:t>13</w:t>
      </w:r>
      <w:r>
        <w:rPr>
          <w:rFonts w:eastAsia="Calibri"/>
          <w:szCs w:val="24"/>
          <w:lang w:eastAsia="lt-LT"/>
        </w:rPr>
        <w:t xml:space="preserve">.2. įgyvendina priemones, skirtas nacionalinių, regiono ir vietos etninės kultūros ir </w:t>
      </w:r>
      <w:r>
        <w:rPr>
          <w:szCs w:val="24"/>
          <w:lang w:eastAsia="lt-LT"/>
        </w:rPr>
        <w:t xml:space="preserve">nematerialaus kultūros paveldo vertybių </w:t>
      </w:r>
      <w:r>
        <w:rPr>
          <w:rFonts w:eastAsia="Calibri"/>
          <w:szCs w:val="24"/>
          <w:lang w:eastAsia="lt-LT"/>
        </w:rPr>
        <w:t>išsaugojimui, stiprinimui ir sklaidai;</w:t>
      </w:r>
    </w:p>
    <w:p w14:paraId="5D486D92" w14:textId="77777777" w:rsidR="00D1407C" w:rsidRDefault="007B64FB">
      <w:pPr>
        <w:ind w:firstLine="720"/>
        <w:jc w:val="both"/>
        <w:rPr>
          <w:szCs w:val="24"/>
          <w:lang w:eastAsia="lt-LT"/>
        </w:rPr>
      </w:pPr>
      <w:r>
        <w:rPr>
          <w:szCs w:val="24"/>
          <w:lang w:eastAsia="lt-LT"/>
        </w:rPr>
        <w:t xml:space="preserve">13.3. įgyvendina priemones, skirtas dainų švenčių tradicijų tęstinumui ir plėtrai užtikrinti, dalyvauja dainų šventėse; </w:t>
      </w:r>
    </w:p>
    <w:p w14:paraId="3EA065C9" w14:textId="77777777" w:rsidR="00D1407C" w:rsidRDefault="007B64FB">
      <w:pPr>
        <w:ind w:firstLine="720"/>
        <w:jc w:val="both"/>
        <w:rPr>
          <w:caps/>
          <w:szCs w:val="24"/>
          <w:lang w:eastAsia="lt-LT"/>
        </w:rPr>
      </w:pPr>
      <w:r>
        <w:rPr>
          <w:szCs w:val="24"/>
          <w:lang w:eastAsia="lt-LT"/>
        </w:rPr>
        <w:t>13.</w:t>
      </w:r>
      <w:r>
        <w:rPr>
          <w:rFonts w:eastAsia="Calibri"/>
          <w:szCs w:val="24"/>
          <w:lang w:eastAsia="lt-LT"/>
        </w:rPr>
        <w:t xml:space="preserve">4. </w:t>
      </w:r>
      <w:r>
        <w:rPr>
          <w:szCs w:val="24"/>
          <w:lang w:eastAsia="lt-LT"/>
        </w:rPr>
        <w:t>formuoja mėgėjų meno kolektyvus, įgyvendina mėgėjų meno kolektyvų plėtrą,</w:t>
      </w:r>
      <w:r>
        <w:rPr>
          <w:i/>
          <w:iCs/>
          <w:szCs w:val="24"/>
          <w:lang w:eastAsia="lt-LT"/>
        </w:rPr>
        <w:t xml:space="preserve"> </w:t>
      </w:r>
      <w:r>
        <w:rPr>
          <w:rFonts w:eastAsia="Calibri"/>
          <w:szCs w:val="24"/>
          <w:lang w:eastAsia="lt-LT"/>
        </w:rPr>
        <w:t>teikia priemones ir (ar) išteklius, reikalingus jų kultūrinei veiklai vykdyti</w:t>
      </w:r>
      <w:r>
        <w:rPr>
          <w:szCs w:val="24"/>
          <w:lang w:eastAsia="lt-LT"/>
        </w:rPr>
        <w:t>;</w:t>
      </w:r>
    </w:p>
    <w:p w14:paraId="2A6DB181" w14:textId="77777777" w:rsidR="00D1407C" w:rsidRDefault="007B64FB">
      <w:pPr>
        <w:ind w:firstLine="720"/>
        <w:jc w:val="both"/>
        <w:rPr>
          <w:rFonts w:eastAsia="Calibri"/>
          <w:szCs w:val="24"/>
          <w:lang w:eastAsia="lt-LT"/>
        </w:rPr>
      </w:pPr>
      <w:r>
        <w:rPr>
          <w:szCs w:val="24"/>
          <w:lang w:eastAsia="lt-LT"/>
        </w:rPr>
        <w:t xml:space="preserve">13.5. </w:t>
      </w:r>
      <w:r>
        <w:rPr>
          <w:iCs/>
          <w:szCs w:val="24"/>
          <w:lang w:eastAsia="lt-LT"/>
        </w:rPr>
        <w:t>organizuoja kultūros renginius</w:t>
      </w:r>
      <w:r>
        <w:rPr>
          <w:iCs/>
          <w:szCs w:val="24"/>
          <w:shd w:val="clear" w:color="auto" w:fill="FFFFFF"/>
          <w:lang w:eastAsia="lt-LT"/>
        </w:rPr>
        <w:t>,</w:t>
      </w:r>
      <w:r>
        <w:rPr>
          <w:szCs w:val="24"/>
          <w:shd w:val="clear" w:color="auto" w:fill="FFFFFF"/>
          <w:lang w:eastAsia="lt-LT"/>
        </w:rPr>
        <w:t xml:space="preserve"> rengia ir įgyvendina kultūrinės edukacijos ir neformaliojo švietimo veiklas;</w:t>
      </w:r>
    </w:p>
    <w:p w14:paraId="4D3F6167" w14:textId="77777777" w:rsidR="00D1407C" w:rsidRDefault="007B64FB">
      <w:pPr>
        <w:ind w:firstLine="720"/>
        <w:jc w:val="both"/>
        <w:rPr>
          <w:rFonts w:eastAsia="Calibri"/>
          <w:szCs w:val="24"/>
          <w:lang w:eastAsia="lt-LT"/>
        </w:rPr>
      </w:pPr>
      <w:r>
        <w:rPr>
          <w:szCs w:val="24"/>
          <w:lang w:eastAsia="lt-LT"/>
        </w:rPr>
        <w:t>13.</w:t>
      </w:r>
      <w:r>
        <w:rPr>
          <w:rFonts w:eastAsia="Calibri"/>
          <w:szCs w:val="24"/>
          <w:lang w:eastAsia="lt-LT"/>
        </w:rPr>
        <w:t>6.</w:t>
      </w:r>
      <w:r>
        <w:rPr>
          <w:szCs w:val="24"/>
          <w:lang w:eastAsia="lt-LT"/>
        </w:rPr>
        <w:t xml:space="preserve"> įgyvendina iniciatyvas, skirtas Lietuvos tapatybės ir tradicijų išsaugojimui, istorinės atminties aktualizavimui užtikrinti, </w:t>
      </w:r>
      <w:r>
        <w:rPr>
          <w:szCs w:val="24"/>
          <w:shd w:val="clear" w:color="auto" w:fill="FFFFFF"/>
          <w:lang w:eastAsia="lt-LT"/>
        </w:rPr>
        <w:t xml:space="preserve">stiprinančias </w:t>
      </w:r>
      <w:r>
        <w:rPr>
          <w:szCs w:val="24"/>
          <w:lang w:eastAsia="lt-LT"/>
        </w:rPr>
        <w:t>vietos ir regiono kultūrinį savitumą</w:t>
      </w:r>
      <w:r>
        <w:rPr>
          <w:szCs w:val="24"/>
          <w:shd w:val="clear" w:color="auto" w:fill="FFFFFF"/>
          <w:lang w:eastAsia="lt-LT"/>
        </w:rPr>
        <w:t>,</w:t>
      </w:r>
      <w:r>
        <w:rPr>
          <w:szCs w:val="24"/>
          <w:lang w:eastAsia="lt-LT"/>
        </w:rPr>
        <w:t xml:space="preserve"> skatinančias </w:t>
      </w:r>
      <w:r>
        <w:rPr>
          <w:szCs w:val="24"/>
          <w:shd w:val="clear" w:color="auto" w:fill="FFFFFF"/>
          <w:lang w:eastAsia="lt-LT"/>
        </w:rPr>
        <w:t xml:space="preserve">pilietiškai aktyvios bendruomenės ugdymą; </w:t>
      </w:r>
    </w:p>
    <w:p w14:paraId="13888775" w14:textId="77777777" w:rsidR="00D1407C" w:rsidRDefault="007B64FB">
      <w:pPr>
        <w:ind w:firstLine="720"/>
        <w:jc w:val="both"/>
        <w:rPr>
          <w:szCs w:val="24"/>
          <w:lang w:eastAsia="lt-LT"/>
        </w:rPr>
      </w:pPr>
      <w:r>
        <w:rPr>
          <w:szCs w:val="24"/>
          <w:lang w:eastAsia="lt-LT"/>
        </w:rPr>
        <w:t>13.7. organizuoja ir (ar) vykdo profesionalaus meno veiklas ir jų sklaidą, dalyvauja įgyvendinant regioninius, nacionalinius ar tarptautinius kultūros plėtros projektus ir programas;</w:t>
      </w:r>
    </w:p>
    <w:p w14:paraId="77C16193" w14:textId="77777777" w:rsidR="00D1407C" w:rsidRDefault="007B64FB">
      <w:pPr>
        <w:ind w:firstLine="720"/>
        <w:jc w:val="both"/>
        <w:rPr>
          <w:szCs w:val="24"/>
          <w:lang w:eastAsia="lt-LT"/>
        </w:rPr>
      </w:pPr>
      <w:r>
        <w:rPr>
          <w:szCs w:val="24"/>
          <w:lang w:eastAsia="lt-LT"/>
        </w:rPr>
        <w:t>13.8. įgyvendina veiklas, skirtas vietos bendruomenės įsitraukimui į socialines iniciatyvas meninėmis ir kūrybinės saviraiškos formomis skatinti;</w:t>
      </w:r>
    </w:p>
    <w:p w14:paraId="50C94EF2" w14:textId="77777777" w:rsidR="00D1407C" w:rsidRDefault="007B64FB">
      <w:pPr>
        <w:ind w:firstLine="720"/>
        <w:jc w:val="both"/>
        <w:rPr>
          <w:szCs w:val="24"/>
          <w:lang w:eastAsia="lt-LT"/>
        </w:rPr>
      </w:pPr>
      <w:r>
        <w:rPr>
          <w:szCs w:val="24"/>
          <w:lang w:eastAsia="lt-LT"/>
        </w:rPr>
        <w:t>13.9. vykdo veiklas, skatinančias įvairių kultūrų pažinimą, kultūros paslaugų prieinamumą socialinės atskirties grupėms ir šių grupių įtraukimą į kultūros plėtrą;</w:t>
      </w:r>
    </w:p>
    <w:p w14:paraId="55E66E35" w14:textId="77777777" w:rsidR="00D1407C" w:rsidRDefault="007B64FB">
      <w:pPr>
        <w:ind w:firstLine="720"/>
        <w:jc w:val="both"/>
        <w:rPr>
          <w:caps/>
          <w:szCs w:val="24"/>
          <w:lang w:eastAsia="lt-LT"/>
        </w:rPr>
      </w:pPr>
      <w:r>
        <w:rPr>
          <w:szCs w:val="24"/>
          <w:lang w:eastAsia="lt-LT"/>
        </w:rPr>
        <w:t>13.10. vykdo kultūros pristatymą ir sklaidą Lietuvoje ir užsienyje;</w:t>
      </w:r>
    </w:p>
    <w:p w14:paraId="041ECE5C" w14:textId="77777777" w:rsidR="00D1407C" w:rsidRDefault="007B64FB">
      <w:pPr>
        <w:ind w:firstLine="720"/>
        <w:jc w:val="both"/>
        <w:rPr>
          <w:szCs w:val="24"/>
          <w:lang w:eastAsia="lt-LT"/>
        </w:rPr>
      </w:pPr>
      <w:r>
        <w:rPr>
          <w:szCs w:val="24"/>
          <w:lang w:eastAsia="lt-LT"/>
        </w:rPr>
        <w:t>13.</w:t>
      </w:r>
      <w:r>
        <w:rPr>
          <w:szCs w:val="24"/>
          <w:shd w:val="clear" w:color="auto" w:fill="FFFFFF"/>
          <w:lang w:eastAsia="lt-LT"/>
        </w:rPr>
        <w:t xml:space="preserve">11. rengia Kultūros centro </w:t>
      </w:r>
      <w:r>
        <w:rPr>
          <w:szCs w:val="24"/>
          <w:lang w:eastAsia="lt-LT"/>
        </w:rPr>
        <w:t xml:space="preserve">darbuotojų kvalifikacijos tobulinimo programas ir užtikrina kultūros centrų darbuotojų dalyvavimą </w:t>
      </w:r>
      <w:r>
        <w:rPr>
          <w:szCs w:val="24"/>
          <w:shd w:val="clear" w:color="auto" w:fill="FFFFFF"/>
          <w:lang w:eastAsia="lt-LT"/>
        </w:rPr>
        <w:t>jose</w:t>
      </w:r>
      <w:r>
        <w:rPr>
          <w:szCs w:val="24"/>
          <w:lang w:eastAsia="lt-LT"/>
        </w:rPr>
        <w:t>;</w:t>
      </w:r>
      <w:r>
        <w:rPr>
          <w:szCs w:val="24"/>
          <w:shd w:val="clear" w:color="auto" w:fill="FFFFFF"/>
          <w:lang w:eastAsia="lt-LT"/>
        </w:rPr>
        <w:t xml:space="preserve"> </w:t>
      </w:r>
    </w:p>
    <w:p w14:paraId="2CDF5080" w14:textId="77777777" w:rsidR="00D1407C" w:rsidRDefault="007B64FB">
      <w:pPr>
        <w:ind w:firstLine="720"/>
        <w:rPr>
          <w:szCs w:val="24"/>
          <w:lang w:eastAsia="lt-LT"/>
        </w:rPr>
      </w:pPr>
      <w:r>
        <w:rPr>
          <w:szCs w:val="24"/>
          <w:lang w:eastAsia="lt-LT"/>
        </w:rPr>
        <w:t>13.12. teikia kultūros paslaugas, skatinančias kultūrinį verslumą;</w:t>
      </w:r>
    </w:p>
    <w:p w14:paraId="0E20175E" w14:textId="77777777" w:rsidR="00D1407C" w:rsidRDefault="007B64FB">
      <w:pPr>
        <w:ind w:firstLine="720"/>
        <w:jc w:val="both"/>
        <w:rPr>
          <w:szCs w:val="24"/>
          <w:shd w:val="clear" w:color="auto" w:fill="FFFFFF"/>
          <w:lang w:eastAsia="lt-LT"/>
        </w:rPr>
      </w:pPr>
      <w:r>
        <w:rPr>
          <w:szCs w:val="24"/>
          <w:lang w:eastAsia="lt-LT"/>
        </w:rPr>
        <w:t>13.13. atlieka</w:t>
      </w:r>
      <w:r>
        <w:rPr>
          <w:szCs w:val="24"/>
          <w:shd w:val="clear" w:color="auto" w:fill="FFFFFF"/>
          <w:lang w:eastAsia="lt-LT"/>
        </w:rPr>
        <w:t xml:space="preserve"> teikiamų kultūros paslaugų poreikio ir kultūros paslaugų kokybės stebėseną;</w:t>
      </w:r>
    </w:p>
    <w:p w14:paraId="002D34F6" w14:textId="1BE44D62" w:rsidR="00D1407C" w:rsidRDefault="007B64FB">
      <w:pPr>
        <w:ind w:firstLine="720"/>
        <w:jc w:val="both"/>
        <w:rPr>
          <w:szCs w:val="24"/>
          <w:lang w:eastAsia="lt-LT"/>
        </w:rPr>
      </w:pPr>
      <w:r>
        <w:rPr>
          <w:szCs w:val="24"/>
          <w:lang w:eastAsia="lt-LT"/>
        </w:rPr>
        <w:t>13.</w:t>
      </w:r>
      <w:r>
        <w:rPr>
          <w:szCs w:val="24"/>
          <w:shd w:val="clear" w:color="auto" w:fill="FFFFFF"/>
          <w:lang w:eastAsia="lt-LT"/>
        </w:rPr>
        <w:t xml:space="preserve">14. </w:t>
      </w:r>
      <w:r>
        <w:rPr>
          <w:szCs w:val="24"/>
          <w:lang w:eastAsia="lt-LT"/>
        </w:rPr>
        <w:t xml:space="preserve">atlieka kitas </w:t>
      </w:r>
      <w:r w:rsidR="00F36BA1">
        <w:rPr>
          <w:szCs w:val="24"/>
          <w:lang w:eastAsia="lt-LT"/>
        </w:rPr>
        <w:t>tesės aktuose</w:t>
      </w:r>
      <w:r>
        <w:rPr>
          <w:szCs w:val="24"/>
          <w:lang w:eastAsia="lt-LT"/>
        </w:rPr>
        <w:t xml:space="preserve"> ir Kultūros centro nuostatuose nustatytas funkcijas. </w:t>
      </w:r>
    </w:p>
    <w:p w14:paraId="6155839A" w14:textId="77777777" w:rsidR="00D1407C" w:rsidRDefault="00D1407C">
      <w:pPr>
        <w:ind w:firstLine="720"/>
        <w:jc w:val="both"/>
        <w:rPr>
          <w:szCs w:val="24"/>
          <w:lang w:eastAsia="lt-LT"/>
        </w:rPr>
      </w:pPr>
    </w:p>
    <w:p w14:paraId="28A69AAB" w14:textId="77777777" w:rsidR="00D1407C" w:rsidRDefault="007B64FB">
      <w:pPr>
        <w:jc w:val="center"/>
        <w:rPr>
          <w:b/>
          <w:szCs w:val="24"/>
          <w:lang w:eastAsia="lt-LT"/>
        </w:rPr>
      </w:pPr>
      <w:r>
        <w:rPr>
          <w:b/>
          <w:szCs w:val="24"/>
          <w:lang w:eastAsia="lt-LT"/>
        </w:rPr>
        <w:t>III SKYRIUS</w:t>
      </w:r>
    </w:p>
    <w:p w14:paraId="1A884D51" w14:textId="77777777" w:rsidR="00D1407C" w:rsidRDefault="007B64FB">
      <w:pPr>
        <w:jc w:val="center"/>
        <w:rPr>
          <w:b/>
          <w:szCs w:val="24"/>
          <w:lang w:eastAsia="lt-LT"/>
        </w:rPr>
      </w:pPr>
      <w:r>
        <w:rPr>
          <w:b/>
          <w:bCs/>
          <w:szCs w:val="24"/>
          <w:lang w:eastAsia="lt-LT"/>
        </w:rPr>
        <w:t>KULTŪROS CENTRO</w:t>
      </w:r>
      <w:r>
        <w:rPr>
          <w:b/>
          <w:szCs w:val="24"/>
          <w:lang w:eastAsia="lt-LT"/>
        </w:rPr>
        <w:t xml:space="preserve"> TEISĖS IR PAREIGOS</w:t>
      </w:r>
    </w:p>
    <w:p w14:paraId="7A0AE2EE" w14:textId="77777777" w:rsidR="00D1407C" w:rsidRDefault="00D1407C">
      <w:pPr>
        <w:ind w:firstLine="851"/>
        <w:jc w:val="center"/>
        <w:rPr>
          <w:bCs/>
          <w:szCs w:val="24"/>
          <w:lang w:eastAsia="lt-LT"/>
        </w:rPr>
      </w:pPr>
    </w:p>
    <w:p w14:paraId="0EB0C1BF" w14:textId="77777777" w:rsidR="00D1407C" w:rsidRDefault="007B64FB">
      <w:pPr>
        <w:keepNext/>
        <w:widowControl w:val="0"/>
        <w:suppressAutoHyphens/>
        <w:ind w:firstLine="720"/>
        <w:jc w:val="both"/>
        <w:rPr>
          <w:rFonts w:eastAsia="Lucida Sans Unicode"/>
          <w:kern w:val="1"/>
          <w:szCs w:val="24"/>
          <w:lang w:eastAsia="lt-LT"/>
        </w:rPr>
      </w:pPr>
      <w:r>
        <w:rPr>
          <w:rFonts w:eastAsia="Lucida Sans Unicode"/>
          <w:kern w:val="1"/>
          <w:szCs w:val="24"/>
          <w:lang w:eastAsia="lt-LT"/>
        </w:rPr>
        <w:t>14. Kultūros centras, vykdydamas jam pavestas funkcijas, turi teisę:</w:t>
      </w:r>
    </w:p>
    <w:p w14:paraId="29C050BD" w14:textId="77777777" w:rsidR="006D21BB" w:rsidRDefault="007B64FB" w:rsidP="006D21BB">
      <w:pPr>
        <w:ind w:firstLine="720"/>
        <w:jc w:val="both"/>
        <w:rPr>
          <w:szCs w:val="24"/>
          <w:lang w:eastAsia="lt-LT"/>
        </w:rPr>
      </w:pPr>
      <w:r>
        <w:rPr>
          <w:szCs w:val="24"/>
          <w:lang w:eastAsia="lt-LT"/>
        </w:rPr>
        <w:t>14</w:t>
      </w:r>
      <w:r>
        <w:rPr>
          <w:rFonts w:eastAsia="HG Mincho Light J"/>
          <w:szCs w:val="24"/>
          <w:lang w:eastAsia="lt-LT"/>
        </w:rPr>
        <w:t xml:space="preserve">.1. nustatyti </w:t>
      </w:r>
      <w:r w:rsidR="006D21BB">
        <w:rPr>
          <w:rFonts w:eastAsia="HG Mincho Light J"/>
          <w:szCs w:val="24"/>
          <w:lang w:eastAsia="lt-LT"/>
        </w:rPr>
        <w:t xml:space="preserve">Kultūros centro pareigybių sąrašą, </w:t>
      </w:r>
      <w:r w:rsidR="006D21BB">
        <w:rPr>
          <w:szCs w:val="24"/>
          <w:lang w:eastAsia="lt-LT"/>
        </w:rPr>
        <w:t>neviršijant nustatyto didžiausio leistino pareigybių skaičiaus;</w:t>
      </w:r>
    </w:p>
    <w:p w14:paraId="1FEC569E" w14:textId="77777777" w:rsidR="00D1407C" w:rsidRDefault="007B64FB">
      <w:pPr>
        <w:widowControl w:val="0"/>
        <w:suppressAutoHyphens/>
        <w:ind w:firstLine="720"/>
        <w:jc w:val="both"/>
        <w:rPr>
          <w:rFonts w:eastAsia="HG Mincho Light J"/>
          <w:szCs w:val="24"/>
          <w:lang w:eastAsia="lt-LT"/>
        </w:rPr>
      </w:pPr>
      <w:r>
        <w:rPr>
          <w:szCs w:val="24"/>
          <w:lang w:eastAsia="lt-LT"/>
        </w:rPr>
        <w:t>14</w:t>
      </w:r>
      <w:r>
        <w:rPr>
          <w:rFonts w:eastAsia="HG Mincho Light J"/>
          <w:szCs w:val="24"/>
          <w:lang w:eastAsia="lt-LT"/>
        </w:rPr>
        <w:t xml:space="preserve">.2. rengti ir įgyvendinti programas, atitinkančias Kultūros centro veiklos funkcijas; </w:t>
      </w:r>
    </w:p>
    <w:p w14:paraId="48C3AB03" w14:textId="77777777" w:rsidR="00D1407C" w:rsidRDefault="007B64FB">
      <w:pPr>
        <w:keepNext/>
        <w:widowControl w:val="0"/>
        <w:suppressAutoHyphens/>
        <w:ind w:firstLine="720"/>
        <w:jc w:val="both"/>
        <w:rPr>
          <w:rFonts w:eastAsia="Lucida Sans Unicode"/>
          <w:kern w:val="1"/>
          <w:szCs w:val="24"/>
          <w:lang w:eastAsia="lt-LT"/>
        </w:rPr>
      </w:pPr>
      <w:r>
        <w:rPr>
          <w:rFonts w:eastAsia="Lucida Sans Unicode"/>
          <w:kern w:val="1"/>
          <w:szCs w:val="24"/>
          <w:lang w:eastAsia="lt-LT"/>
        </w:rPr>
        <w:t>14.3. vykdyti kultūrinę veiklą kitose įstaigose ir gyventojų poilsiui skirtose vietose;</w:t>
      </w:r>
    </w:p>
    <w:p w14:paraId="15847419" w14:textId="6945B135" w:rsidR="00D1407C" w:rsidRDefault="007B64FB">
      <w:pPr>
        <w:keepNext/>
        <w:widowControl w:val="0"/>
        <w:suppressAutoHyphens/>
        <w:ind w:firstLine="720"/>
        <w:jc w:val="both"/>
        <w:rPr>
          <w:rFonts w:eastAsia="Lucida Sans Unicode"/>
          <w:kern w:val="1"/>
          <w:szCs w:val="24"/>
          <w:lang w:eastAsia="lt-LT"/>
        </w:rPr>
      </w:pPr>
      <w:r>
        <w:rPr>
          <w:rFonts w:eastAsia="Lucida Sans Unicode"/>
          <w:kern w:val="1"/>
          <w:szCs w:val="24"/>
          <w:lang w:eastAsia="lt-LT"/>
        </w:rPr>
        <w:t>14.4. teikti Savininkui tvirtinti</w:t>
      </w:r>
      <w:r w:rsidR="004D5919">
        <w:rPr>
          <w:rFonts w:eastAsia="Lucida Sans Unicode"/>
          <w:kern w:val="1"/>
          <w:szCs w:val="24"/>
          <w:lang w:eastAsia="lt-LT"/>
        </w:rPr>
        <w:t xml:space="preserve"> teikiamų</w:t>
      </w:r>
      <w:r>
        <w:rPr>
          <w:rFonts w:eastAsia="Lucida Sans Unicode"/>
          <w:kern w:val="1"/>
          <w:szCs w:val="24"/>
          <w:lang w:eastAsia="lt-LT"/>
        </w:rPr>
        <w:t xml:space="preserve"> paslaugų kainas;</w:t>
      </w:r>
    </w:p>
    <w:p w14:paraId="1566AD0A" w14:textId="3B955AB6" w:rsidR="00D1407C" w:rsidRDefault="007B64FB">
      <w:pPr>
        <w:keepNext/>
        <w:widowControl w:val="0"/>
        <w:suppressAutoHyphens/>
        <w:ind w:firstLine="720"/>
        <w:jc w:val="both"/>
        <w:rPr>
          <w:rFonts w:eastAsia="Lucida Sans Unicode"/>
          <w:kern w:val="1"/>
          <w:szCs w:val="24"/>
          <w:lang w:eastAsia="lt-LT"/>
        </w:rPr>
      </w:pPr>
      <w:r>
        <w:rPr>
          <w:rFonts w:eastAsia="Lucida Sans Unicode"/>
          <w:kern w:val="1"/>
          <w:szCs w:val="24"/>
          <w:lang w:eastAsia="lt-LT"/>
        </w:rPr>
        <w:t xml:space="preserve">14.5. sudaryti sandorius, valdyti turtą, disponuoti juo patikėjimo teise įstatymų, Savininko ir šių </w:t>
      </w:r>
      <w:r w:rsidR="004D5919">
        <w:rPr>
          <w:rFonts w:eastAsia="Lucida Sans Unicode"/>
          <w:kern w:val="1"/>
          <w:szCs w:val="24"/>
          <w:lang w:eastAsia="lt-LT"/>
        </w:rPr>
        <w:t>N</w:t>
      </w:r>
      <w:r>
        <w:rPr>
          <w:rFonts w:eastAsia="Lucida Sans Unicode"/>
          <w:kern w:val="1"/>
          <w:szCs w:val="24"/>
          <w:lang w:eastAsia="lt-LT"/>
        </w:rPr>
        <w:t>uostatų nustatyta tvarka;</w:t>
      </w:r>
    </w:p>
    <w:p w14:paraId="1F0916D3" w14:textId="77777777" w:rsidR="00D1407C" w:rsidRDefault="007B64FB">
      <w:pPr>
        <w:widowControl w:val="0"/>
        <w:suppressAutoHyphens/>
        <w:ind w:firstLine="720"/>
        <w:jc w:val="both"/>
        <w:rPr>
          <w:rFonts w:eastAsia="HG Mincho Light J"/>
          <w:szCs w:val="24"/>
          <w:lang w:eastAsia="lt-LT"/>
        </w:rPr>
      </w:pPr>
      <w:r>
        <w:rPr>
          <w:szCs w:val="24"/>
          <w:lang w:eastAsia="lt-LT"/>
        </w:rPr>
        <w:t>14</w:t>
      </w:r>
      <w:r>
        <w:rPr>
          <w:rFonts w:eastAsia="HG Mincho Light J"/>
          <w:szCs w:val="24"/>
          <w:lang w:eastAsia="lt-LT"/>
        </w:rPr>
        <w:t xml:space="preserve">.6. leisti ir platinti mokamus ir nemokamus informacinius leidinius, </w:t>
      </w:r>
      <w:r>
        <w:rPr>
          <w:szCs w:val="24"/>
          <w:lang w:eastAsia="lt-LT"/>
        </w:rPr>
        <w:t>mėgėjų kolektyvų muzikos įrašus</w:t>
      </w:r>
      <w:r>
        <w:rPr>
          <w:rFonts w:eastAsia="HG Mincho Light J"/>
          <w:szCs w:val="24"/>
          <w:lang w:eastAsia="lt-LT"/>
        </w:rPr>
        <w:t>, kitus leidinius, susijusius su Kultūros centro veikla;</w:t>
      </w:r>
    </w:p>
    <w:p w14:paraId="3ABD6D5A" w14:textId="77777777" w:rsidR="00D1407C" w:rsidRDefault="007B64FB">
      <w:pPr>
        <w:keepNext/>
        <w:widowControl w:val="0"/>
        <w:suppressAutoHyphens/>
        <w:ind w:firstLine="720"/>
        <w:jc w:val="both"/>
        <w:rPr>
          <w:rFonts w:eastAsia="Lucida Sans Unicode"/>
          <w:kern w:val="1"/>
          <w:szCs w:val="24"/>
          <w:lang w:eastAsia="lt-LT"/>
        </w:rPr>
      </w:pPr>
      <w:r>
        <w:rPr>
          <w:rFonts w:eastAsia="Lucida Sans Unicode"/>
          <w:kern w:val="1"/>
          <w:szCs w:val="24"/>
          <w:lang w:eastAsia="lt-LT"/>
        </w:rPr>
        <w:t>14.7. gauti paramą iš fizinių ir juridinių asmenų Kultūros centro veiklai plėtoti;</w:t>
      </w:r>
    </w:p>
    <w:p w14:paraId="1018E13A" w14:textId="1A6116AB" w:rsidR="00D1407C" w:rsidRDefault="007B64FB">
      <w:pPr>
        <w:keepNext/>
        <w:widowControl w:val="0"/>
        <w:suppressAutoHyphens/>
        <w:ind w:firstLine="720"/>
        <w:jc w:val="both"/>
        <w:rPr>
          <w:rFonts w:eastAsia="Lucida Sans Unicode"/>
          <w:kern w:val="1"/>
          <w:szCs w:val="24"/>
          <w:lang w:eastAsia="lt-LT"/>
        </w:rPr>
      </w:pPr>
      <w:r>
        <w:rPr>
          <w:rFonts w:eastAsia="Lucida Sans Unicode"/>
          <w:kern w:val="1"/>
          <w:szCs w:val="24"/>
          <w:lang w:eastAsia="lt-LT"/>
        </w:rPr>
        <w:t>14.8. dalyvauti kultūros įstaigų susivienijimų, asociacijų ir kt. veikloje, dalytis darbo patirtimi, keistis koncertais ir k</w:t>
      </w:r>
      <w:r w:rsidR="004D5919">
        <w:rPr>
          <w:rFonts w:eastAsia="Lucida Sans Unicode"/>
          <w:kern w:val="1"/>
          <w:szCs w:val="24"/>
          <w:lang w:eastAsia="lt-LT"/>
        </w:rPr>
        <w:t>i</w:t>
      </w:r>
      <w:r>
        <w:rPr>
          <w:rFonts w:eastAsia="Lucida Sans Unicode"/>
          <w:kern w:val="1"/>
          <w:szCs w:val="24"/>
          <w:lang w:eastAsia="lt-LT"/>
        </w:rPr>
        <w:t>t</w:t>
      </w:r>
      <w:r w:rsidR="004D5919">
        <w:rPr>
          <w:rFonts w:eastAsia="Lucida Sans Unicode"/>
          <w:kern w:val="1"/>
          <w:szCs w:val="24"/>
          <w:lang w:eastAsia="lt-LT"/>
        </w:rPr>
        <w:t>omis kultūrinėmis</w:t>
      </w:r>
      <w:r>
        <w:rPr>
          <w:rFonts w:eastAsia="Lucida Sans Unicode"/>
          <w:kern w:val="1"/>
          <w:szCs w:val="24"/>
          <w:lang w:eastAsia="lt-LT"/>
        </w:rPr>
        <w:t xml:space="preserve"> programomis, plėsti tarptautinį bendradarbiavimą;</w:t>
      </w:r>
    </w:p>
    <w:p w14:paraId="25852525" w14:textId="77777777" w:rsidR="00D1407C" w:rsidRDefault="007B64FB">
      <w:pPr>
        <w:ind w:firstLine="720"/>
        <w:jc w:val="both"/>
        <w:rPr>
          <w:szCs w:val="24"/>
          <w:lang w:eastAsia="lt-LT"/>
        </w:rPr>
      </w:pPr>
      <w:r>
        <w:rPr>
          <w:szCs w:val="24"/>
          <w:lang w:eastAsia="lt-LT"/>
        </w:rPr>
        <w:t>14.9. teikti mokamas paslaugas, kurių sąrašą ir įkainius tvirtina Savininkas;</w:t>
      </w:r>
    </w:p>
    <w:p w14:paraId="7FEEC352" w14:textId="77777777" w:rsidR="00D1407C" w:rsidRDefault="007B64FB">
      <w:pPr>
        <w:ind w:firstLine="720"/>
        <w:jc w:val="both"/>
        <w:rPr>
          <w:szCs w:val="24"/>
          <w:lang w:eastAsia="lt-LT"/>
        </w:rPr>
      </w:pPr>
      <w:r>
        <w:rPr>
          <w:szCs w:val="24"/>
          <w:lang w:eastAsia="lt-LT"/>
        </w:rPr>
        <w:t xml:space="preserve">14.10. </w:t>
      </w:r>
      <w:r>
        <w:rPr>
          <w:rFonts w:eastAsia="HG Mincho Light J"/>
          <w:szCs w:val="24"/>
          <w:lang w:eastAsia="lt-LT"/>
        </w:rPr>
        <w:t>sudaryti bendradarbiavimo, patalpų nuomos, paslaugų, koncertines, autorines, intelektinių paslaugų ir kitas sutartis;</w:t>
      </w:r>
    </w:p>
    <w:p w14:paraId="05C81A8D" w14:textId="77777777" w:rsidR="00D1407C" w:rsidRDefault="007B64FB">
      <w:pPr>
        <w:widowControl w:val="0"/>
        <w:suppressAutoHyphens/>
        <w:ind w:firstLine="720"/>
        <w:jc w:val="both"/>
        <w:rPr>
          <w:rFonts w:eastAsia="HG Mincho Light J"/>
          <w:szCs w:val="24"/>
          <w:lang w:eastAsia="lt-LT"/>
        </w:rPr>
      </w:pPr>
      <w:r>
        <w:rPr>
          <w:szCs w:val="24"/>
          <w:lang w:eastAsia="lt-LT"/>
        </w:rPr>
        <w:t>14</w:t>
      </w:r>
      <w:r>
        <w:rPr>
          <w:rFonts w:eastAsia="HG Mincho Light J"/>
          <w:szCs w:val="24"/>
          <w:lang w:eastAsia="lt-LT"/>
        </w:rPr>
        <w:t>.11. gauti paramą ir labdarą įstatymų nustatyta tvarka;</w:t>
      </w:r>
    </w:p>
    <w:p w14:paraId="68AF4D24" w14:textId="4FBF0FA6" w:rsidR="00D1407C" w:rsidRDefault="007B64FB">
      <w:pPr>
        <w:widowControl w:val="0"/>
        <w:suppressAutoHyphens/>
        <w:ind w:firstLine="720"/>
        <w:jc w:val="both"/>
        <w:rPr>
          <w:rFonts w:eastAsia="HG Mincho Light J"/>
          <w:szCs w:val="24"/>
          <w:lang w:eastAsia="lt-LT"/>
        </w:rPr>
      </w:pPr>
      <w:r>
        <w:rPr>
          <w:szCs w:val="24"/>
          <w:lang w:eastAsia="lt-LT"/>
        </w:rPr>
        <w:t>14</w:t>
      </w:r>
      <w:r>
        <w:rPr>
          <w:rFonts w:eastAsia="HG Mincho Light J"/>
          <w:szCs w:val="24"/>
          <w:lang w:eastAsia="lt-LT"/>
        </w:rPr>
        <w:t xml:space="preserve">.12. </w:t>
      </w:r>
      <w:r>
        <w:rPr>
          <w:szCs w:val="24"/>
          <w:lang w:eastAsia="lt-LT"/>
        </w:rPr>
        <w:t xml:space="preserve">teikti pasiūlymus </w:t>
      </w:r>
      <w:r w:rsidR="005D0E58">
        <w:rPr>
          <w:szCs w:val="24"/>
          <w:lang w:eastAsia="lt-LT"/>
        </w:rPr>
        <w:t>S</w:t>
      </w:r>
      <w:r>
        <w:rPr>
          <w:szCs w:val="24"/>
          <w:lang w:eastAsia="lt-LT"/>
        </w:rPr>
        <w:t>avivaldybei dėl Kultūros centro veiklos tobulinimo.</w:t>
      </w:r>
    </w:p>
    <w:p w14:paraId="282F4794" w14:textId="77777777" w:rsidR="00D1407C" w:rsidRDefault="007B64FB">
      <w:pPr>
        <w:ind w:firstLine="720"/>
        <w:jc w:val="both"/>
        <w:rPr>
          <w:szCs w:val="24"/>
          <w:lang w:eastAsia="lt-LT"/>
        </w:rPr>
      </w:pPr>
      <w:r>
        <w:rPr>
          <w:szCs w:val="24"/>
          <w:lang w:eastAsia="lt-LT"/>
        </w:rPr>
        <w:t>15. Kultūros centro pareigos:</w:t>
      </w:r>
    </w:p>
    <w:p w14:paraId="38D9C904" w14:textId="77777777" w:rsidR="00D1407C" w:rsidRDefault="007B64FB">
      <w:pPr>
        <w:ind w:firstLine="720"/>
        <w:jc w:val="both"/>
        <w:rPr>
          <w:szCs w:val="24"/>
          <w:lang w:eastAsia="lt-LT"/>
        </w:rPr>
      </w:pPr>
      <w:r>
        <w:rPr>
          <w:szCs w:val="24"/>
          <w:lang w:eastAsia="lt-LT"/>
        </w:rPr>
        <w:t xml:space="preserve">15.1. </w:t>
      </w:r>
      <w:r>
        <w:rPr>
          <w:rFonts w:eastAsia="HG Mincho Light J"/>
          <w:szCs w:val="24"/>
          <w:lang w:eastAsia="lt-LT"/>
        </w:rPr>
        <w:t>vykdyti Nuostatuose nurodytą veiklą ir funkcijas</w:t>
      </w:r>
      <w:r>
        <w:rPr>
          <w:szCs w:val="24"/>
          <w:lang w:eastAsia="lt-LT"/>
        </w:rPr>
        <w:t>;</w:t>
      </w:r>
    </w:p>
    <w:p w14:paraId="16016689" w14:textId="77777777" w:rsidR="00D1407C" w:rsidRDefault="007B64FB">
      <w:pPr>
        <w:widowControl w:val="0"/>
        <w:suppressAutoHyphens/>
        <w:ind w:firstLine="720"/>
        <w:jc w:val="both"/>
        <w:rPr>
          <w:rFonts w:eastAsia="HG Mincho Light J"/>
          <w:szCs w:val="24"/>
          <w:lang w:eastAsia="lt-LT"/>
        </w:rPr>
      </w:pPr>
      <w:r>
        <w:rPr>
          <w:szCs w:val="24"/>
          <w:lang w:eastAsia="lt-LT"/>
        </w:rPr>
        <w:t>15</w:t>
      </w:r>
      <w:r>
        <w:rPr>
          <w:rFonts w:eastAsia="HG Mincho Light J"/>
          <w:szCs w:val="24"/>
          <w:lang w:eastAsia="lt-LT"/>
        </w:rPr>
        <w:t>.2. teikti Savininkui tvirtinti teikiamų mokamų paslaugų kainas;</w:t>
      </w:r>
    </w:p>
    <w:p w14:paraId="4EC76591" w14:textId="407430A8" w:rsidR="00D1407C" w:rsidRDefault="007B64FB">
      <w:pPr>
        <w:widowControl w:val="0"/>
        <w:suppressAutoHyphens/>
        <w:ind w:firstLine="720"/>
        <w:jc w:val="both"/>
        <w:rPr>
          <w:rFonts w:eastAsia="HG Mincho Light J"/>
          <w:szCs w:val="24"/>
          <w:lang w:eastAsia="lt-LT"/>
        </w:rPr>
      </w:pPr>
      <w:r>
        <w:rPr>
          <w:szCs w:val="24"/>
          <w:lang w:eastAsia="lt-LT"/>
        </w:rPr>
        <w:t>15</w:t>
      </w:r>
      <w:r>
        <w:rPr>
          <w:rFonts w:eastAsia="HG Mincho Light J"/>
          <w:szCs w:val="24"/>
          <w:lang w:eastAsia="lt-LT"/>
        </w:rPr>
        <w:t xml:space="preserve">.3. </w:t>
      </w:r>
      <w:r w:rsidR="00F36BA1">
        <w:rPr>
          <w:szCs w:val="24"/>
          <w:lang w:eastAsia="lt-LT"/>
        </w:rPr>
        <w:t>teikti Savininkui ir kitoms teisės aktuose numatytoms institucijoms savo veiklos, statistines ir finansines ataskaitas, garantuoti ataskaitų teisingumą;</w:t>
      </w:r>
    </w:p>
    <w:p w14:paraId="529056AC" w14:textId="6BEC07F5" w:rsidR="00D1407C" w:rsidRDefault="007B64FB">
      <w:pPr>
        <w:ind w:firstLine="720"/>
        <w:jc w:val="both"/>
        <w:rPr>
          <w:szCs w:val="24"/>
          <w:lang w:eastAsia="lt-LT"/>
        </w:rPr>
      </w:pPr>
      <w:r>
        <w:rPr>
          <w:szCs w:val="24"/>
          <w:lang w:eastAsia="lt-LT"/>
        </w:rPr>
        <w:t>15</w:t>
      </w:r>
      <w:r>
        <w:rPr>
          <w:rFonts w:eastAsia="HG Mincho Light J"/>
          <w:szCs w:val="24"/>
          <w:lang w:eastAsia="lt-LT"/>
        </w:rPr>
        <w:t xml:space="preserve">.4. </w:t>
      </w:r>
      <w:r w:rsidR="00F36BA1">
        <w:rPr>
          <w:rFonts w:eastAsia="HG Mincho Light J"/>
          <w:iCs/>
          <w:szCs w:val="24"/>
          <w:lang w:eastAsia="lt-LT"/>
        </w:rPr>
        <w:t xml:space="preserve">teikti </w:t>
      </w:r>
      <w:r w:rsidR="005D0E58">
        <w:rPr>
          <w:rFonts w:eastAsia="HG Mincho Light J"/>
          <w:iCs/>
          <w:szCs w:val="24"/>
          <w:lang w:eastAsia="lt-LT"/>
        </w:rPr>
        <w:t>S</w:t>
      </w:r>
      <w:r w:rsidR="00F36BA1">
        <w:rPr>
          <w:rFonts w:eastAsia="HG Mincho Light J"/>
          <w:iCs/>
          <w:szCs w:val="24"/>
          <w:lang w:eastAsia="lt-LT"/>
        </w:rPr>
        <w:t>avivaldybei Kultūros centro veiklos planus;</w:t>
      </w:r>
    </w:p>
    <w:p w14:paraId="0659ED03" w14:textId="34AC43ED" w:rsidR="00D1407C" w:rsidRDefault="007B64FB">
      <w:pPr>
        <w:widowControl w:val="0"/>
        <w:suppressAutoHyphens/>
        <w:ind w:firstLine="720"/>
        <w:jc w:val="both"/>
        <w:rPr>
          <w:rFonts w:eastAsia="HG Mincho Light J"/>
          <w:iCs/>
          <w:szCs w:val="24"/>
          <w:lang w:eastAsia="lt-LT"/>
        </w:rPr>
      </w:pPr>
      <w:r>
        <w:rPr>
          <w:szCs w:val="24"/>
          <w:lang w:eastAsia="lt-LT"/>
        </w:rPr>
        <w:t>15</w:t>
      </w:r>
      <w:r>
        <w:rPr>
          <w:rFonts w:eastAsia="HG Mincho Light J"/>
          <w:iCs/>
          <w:szCs w:val="24"/>
          <w:lang w:eastAsia="lt-LT"/>
        </w:rPr>
        <w:t xml:space="preserve">.5. </w:t>
      </w:r>
      <w:r w:rsidR="00F36BA1">
        <w:rPr>
          <w:rFonts w:eastAsia="HG Mincho Light J"/>
          <w:iCs/>
          <w:szCs w:val="24"/>
          <w:lang w:eastAsia="lt-LT"/>
        </w:rPr>
        <w:t>vykdyti įsipareigojimus pagal sudarytas sutartis;</w:t>
      </w:r>
    </w:p>
    <w:p w14:paraId="42E64E7A" w14:textId="0FDFE594" w:rsidR="00D1407C" w:rsidRDefault="007B64FB">
      <w:pPr>
        <w:widowControl w:val="0"/>
        <w:suppressAutoHyphens/>
        <w:ind w:firstLine="720"/>
        <w:jc w:val="both"/>
        <w:rPr>
          <w:rFonts w:eastAsia="HG Mincho Light J"/>
          <w:iCs/>
          <w:szCs w:val="24"/>
          <w:lang w:eastAsia="lt-LT"/>
        </w:rPr>
      </w:pPr>
      <w:r>
        <w:rPr>
          <w:szCs w:val="24"/>
          <w:lang w:eastAsia="lt-LT"/>
        </w:rPr>
        <w:lastRenderedPageBreak/>
        <w:t>15</w:t>
      </w:r>
      <w:r>
        <w:rPr>
          <w:rFonts w:eastAsia="HG Mincho Light J"/>
          <w:iCs/>
          <w:szCs w:val="24"/>
          <w:lang w:eastAsia="lt-LT"/>
        </w:rPr>
        <w:t xml:space="preserve">.6. </w:t>
      </w:r>
      <w:r w:rsidR="00F36BA1">
        <w:rPr>
          <w:szCs w:val="24"/>
          <w:lang w:eastAsia="lt-LT"/>
        </w:rPr>
        <w:t xml:space="preserve">naudoti iš valstybės ir </w:t>
      </w:r>
      <w:r w:rsidR="004D5919">
        <w:rPr>
          <w:szCs w:val="24"/>
          <w:lang w:eastAsia="lt-LT"/>
        </w:rPr>
        <w:t>S</w:t>
      </w:r>
      <w:r w:rsidR="00F36BA1">
        <w:rPr>
          <w:szCs w:val="24"/>
          <w:lang w:eastAsia="lt-LT"/>
        </w:rPr>
        <w:t xml:space="preserve">avivaldybės biudžeto gaunamas lėšas, lėšas, gautas už Kultūros centro patalpų nuomą ir paslaugas, tik </w:t>
      </w:r>
      <w:r w:rsidR="004D5919">
        <w:rPr>
          <w:szCs w:val="24"/>
          <w:lang w:eastAsia="lt-LT"/>
        </w:rPr>
        <w:t>N</w:t>
      </w:r>
      <w:r w:rsidR="00F36BA1">
        <w:rPr>
          <w:szCs w:val="24"/>
          <w:lang w:eastAsia="lt-LT"/>
        </w:rPr>
        <w:t>uostatuose nurodytiems tikslams įgyvendinti ir tik pagal asignavimų valdytojo patvirtintas sąmatas;</w:t>
      </w:r>
    </w:p>
    <w:p w14:paraId="185D759D" w14:textId="17D7CE69" w:rsidR="00D1407C" w:rsidRDefault="007B64FB">
      <w:pPr>
        <w:widowControl w:val="0"/>
        <w:suppressAutoHyphens/>
        <w:ind w:firstLine="720"/>
        <w:jc w:val="both"/>
        <w:rPr>
          <w:rFonts w:eastAsia="HG Mincho Light J"/>
          <w:szCs w:val="24"/>
          <w:lang w:eastAsia="lt-LT"/>
        </w:rPr>
      </w:pPr>
      <w:r>
        <w:rPr>
          <w:szCs w:val="24"/>
          <w:lang w:eastAsia="lt-LT"/>
        </w:rPr>
        <w:t>15</w:t>
      </w:r>
      <w:r>
        <w:rPr>
          <w:rFonts w:eastAsia="HG Mincho Light J"/>
          <w:iCs/>
          <w:szCs w:val="24"/>
          <w:lang w:eastAsia="lt-LT"/>
        </w:rPr>
        <w:t>.7.</w:t>
      </w:r>
      <w:r>
        <w:rPr>
          <w:szCs w:val="24"/>
          <w:lang w:eastAsia="lt-LT"/>
        </w:rPr>
        <w:t xml:space="preserve"> </w:t>
      </w:r>
      <w:r w:rsidR="00F36BA1">
        <w:rPr>
          <w:rFonts w:eastAsia="HG Mincho Light J"/>
          <w:szCs w:val="24"/>
          <w:lang w:eastAsia="lt-LT"/>
        </w:rPr>
        <w:t>sudaryti sąlygas Kultūros centro darbuotojams kelti kvalifikaciją;</w:t>
      </w:r>
    </w:p>
    <w:p w14:paraId="5475D2F6" w14:textId="01D157BC" w:rsidR="00D1407C" w:rsidRDefault="007B64FB">
      <w:pPr>
        <w:ind w:firstLine="720"/>
        <w:jc w:val="both"/>
        <w:rPr>
          <w:szCs w:val="24"/>
          <w:lang w:eastAsia="lt-LT"/>
        </w:rPr>
      </w:pPr>
      <w:r>
        <w:rPr>
          <w:szCs w:val="24"/>
          <w:lang w:eastAsia="lt-LT"/>
        </w:rPr>
        <w:t>15</w:t>
      </w:r>
      <w:r>
        <w:rPr>
          <w:rFonts w:eastAsia="HG Mincho Light J"/>
          <w:szCs w:val="24"/>
          <w:lang w:eastAsia="lt-LT"/>
        </w:rPr>
        <w:t xml:space="preserve">.8. </w:t>
      </w:r>
      <w:r w:rsidR="00F36BA1">
        <w:rPr>
          <w:szCs w:val="24"/>
          <w:lang w:eastAsia="lt-LT"/>
        </w:rPr>
        <w:t>užtikrinti saugias darbo sąlygas;</w:t>
      </w:r>
    </w:p>
    <w:p w14:paraId="472B19C8" w14:textId="7879A78A" w:rsidR="00D1407C" w:rsidRDefault="007B64FB">
      <w:pPr>
        <w:widowControl w:val="0"/>
        <w:suppressAutoHyphens/>
        <w:ind w:firstLine="720"/>
        <w:jc w:val="both"/>
        <w:rPr>
          <w:rFonts w:eastAsia="HG Mincho Light J"/>
          <w:szCs w:val="24"/>
          <w:lang w:eastAsia="lt-LT"/>
        </w:rPr>
      </w:pPr>
      <w:r>
        <w:rPr>
          <w:szCs w:val="24"/>
          <w:lang w:eastAsia="lt-LT"/>
        </w:rPr>
        <w:t>15</w:t>
      </w:r>
      <w:r>
        <w:rPr>
          <w:rFonts w:eastAsia="HG Mincho Light J"/>
          <w:szCs w:val="24"/>
          <w:lang w:eastAsia="lt-LT"/>
        </w:rPr>
        <w:t>.9.</w:t>
      </w:r>
      <w:r>
        <w:rPr>
          <w:szCs w:val="24"/>
          <w:lang w:eastAsia="lt-LT"/>
        </w:rPr>
        <w:t xml:space="preserve"> </w:t>
      </w:r>
      <w:r w:rsidR="00F36BA1">
        <w:rPr>
          <w:rFonts w:eastAsia="HG Mincho Light J"/>
          <w:szCs w:val="24"/>
          <w:lang w:eastAsia="lt-LT"/>
        </w:rPr>
        <w:t>įstatymų ir kitų teisės aktų nustatyta tvarka informuoti visuomenę apie Kultūros centro veiklą;</w:t>
      </w:r>
    </w:p>
    <w:p w14:paraId="5B88F581" w14:textId="12B6C96B" w:rsidR="00D1407C" w:rsidRDefault="007B64FB">
      <w:pPr>
        <w:ind w:firstLine="720"/>
        <w:jc w:val="both"/>
        <w:rPr>
          <w:szCs w:val="24"/>
          <w:lang w:eastAsia="lt-LT"/>
        </w:rPr>
      </w:pPr>
      <w:r>
        <w:rPr>
          <w:szCs w:val="24"/>
          <w:lang w:eastAsia="lt-LT"/>
        </w:rPr>
        <w:t xml:space="preserve">15.10. </w:t>
      </w:r>
      <w:r w:rsidR="00F36BA1">
        <w:rPr>
          <w:szCs w:val="24"/>
          <w:lang w:eastAsia="lt-LT"/>
        </w:rPr>
        <w:t xml:space="preserve">tvarkyti savo ūkinės-finansinės veiklos apskaitą ir teikti </w:t>
      </w:r>
      <w:r w:rsidR="005D0E58">
        <w:rPr>
          <w:szCs w:val="24"/>
          <w:lang w:eastAsia="lt-LT"/>
        </w:rPr>
        <w:t>S</w:t>
      </w:r>
      <w:r w:rsidR="00F36BA1">
        <w:rPr>
          <w:szCs w:val="24"/>
          <w:lang w:eastAsia="lt-LT"/>
        </w:rPr>
        <w:t>avivaldybei bei kitoms įstatymuose nustatytoms institucijoms reikiamą informaciją.</w:t>
      </w:r>
    </w:p>
    <w:p w14:paraId="076B6C25" w14:textId="6E83F2AE" w:rsidR="00D1407C" w:rsidRDefault="007B64FB">
      <w:pPr>
        <w:ind w:firstLine="720"/>
        <w:jc w:val="both"/>
        <w:rPr>
          <w:szCs w:val="24"/>
          <w:lang w:eastAsia="lt-LT"/>
        </w:rPr>
      </w:pPr>
      <w:r>
        <w:rPr>
          <w:szCs w:val="24"/>
          <w:lang w:eastAsia="lt-LT"/>
        </w:rPr>
        <w:t>16. Kultūros centras gali turėti ir kitas teisės aktuose numatytas teises ir pareigas.</w:t>
      </w:r>
    </w:p>
    <w:p w14:paraId="3F208F00" w14:textId="77777777" w:rsidR="00D1407C" w:rsidRDefault="00D1407C">
      <w:pPr>
        <w:ind w:firstLine="850"/>
        <w:jc w:val="both"/>
        <w:rPr>
          <w:szCs w:val="24"/>
          <w:lang w:eastAsia="lt-LT"/>
        </w:rPr>
      </w:pPr>
    </w:p>
    <w:p w14:paraId="5F1AB862" w14:textId="77777777" w:rsidR="00D1407C" w:rsidRDefault="007B64FB">
      <w:pPr>
        <w:widowControl w:val="0"/>
        <w:suppressAutoHyphens/>
        <w:jc w:val="center"/>
        <w:rPr>
          <w:rFonts w:eastAsia="HG Mincho Light J"/>
          <w:b/>
          <w:szCs w:val="24"/>
          <w:lang w:eastAsia="lt-LT"/>
        </w:rPr>
      </w:pPr>
      <w:r>
        <w:rPr>
          <w:rFonts w:eastAsia="HG Mincho Light J"/>
          <w:b/>
          <w:szCs w:val="24"/>
          <w:lang w:eastAsia="lt-LT"/>
        </w:rPr>
        <w:t>IV SKYRIUS</w:t>
      </w:r>
    </w:p>
    <w:p w14:paraId="1F206916" w14:textId="77777777" w:rsidR="00D1407C" w:rsidRDefault="007B64FB">
      <w:pPr>
        <w:suppressAutoHyphens/>
        <w:jc w:val="center"/>
        <w:rPr>
          <w:rFonts w:eastAsia="Calibri"/>
          <w:b/>
          <w:szCs w:val="24"/>
          <w:lang w:eastAsia="ar-SA"/>
        </w:rPr>
      </w:pPr>
      <w:r>
        <w:rPr>
          <w:rFonts w:eastAsia="Calibri"/>
          <w:b/>
          <w:szCs w:val="24"/>
          <w:lang w:eastAsia="ar-SA"/>
        </w:rPr>
        <w:t>SAVININKO TEISES IR PAREIGAS ĮGYVENDINANTI INSTITUCIJA IR JOS KOMPETENCIJA</w:t>
      </w:r>
    </w:p>
    <w:p w14:paraId="396C3088" w14:textId="77777777" w:rsidR="00D1407C" w:rsidRDefault="00D1407C">
      <w:pPr>
        <w:ind w:firstLine="851"/>
        <w:jc w:val="both"/>
        <w:rPr>
          <w:szCs w:val="24"/>
          <w:lang w:eastAsia="lt-LT"/>
        </w:rPr>
      </w:pPr>
    </w:p>
    <w:p w14:paraId="068EAC73" w14:textId="77777777" w:rsidR="00D1407C" w:rsidRDefault="007B64FB">
      <w:pPr>
        <w:ind w:firstLine="720"/>
        <w:rPr>
          <w:rFonts w:eastAsia="HG Mincho Light J"/>
          <w:szCs w:val="24"/>
          <w:lang w:eastAsia="lt-LT"/>
        </w:rPr>
      </w:pPr>
      <w:r>
        <w:rPr>
          <w:rFonts w:eastAsia="HG Mincho Light J"/>
          <w:szCs w:val="24"/>
          <w:lang w:eastAsia="lt-LT"/>
        </w:rPr>
        <w:t xml:space="preserve">17. </w:t>
      </w:r>
      <w:r>
        <w:rPr>
          <w:bCs/>
          <w:szCs w:val="24"/>
          <w:lang w:eastAsia="lt-LT"/>
        </w:rPr>
        <w:t xml:space="preserve">Savivaldybės taryba: </w:t>
      </w:r>
    </w:p>
    <w:p w14:paraId="2A7A5F7E" w14:textId="77777777" w:rsidR="00D1407C" w:rsidRDefault="007B64FB">
      <w:pPr>
        <w:ind w:firstLine="720"/>
        <w:jc w:val="both"/>
        <w:rPr>
          <w:szCs w:val="24"/>
          <w:lang w:eastAsia="lt-LT"/>
        </w:rPr>
      </w:pPr>
      <w:r>
        <w:rPr>
          <w:rFonts w:eastAsia="HG Mincho Light J"/>
          <w:szCs w:val="24"/>
          <w:lang w:eastAsia="lt-LT"/>
        </w:rPr>
        <w:t>17</w:t>
      </w:r>
      <w:r>
        <w:rPr>
          <w:szCs w:val="24"/>
          <w:lang w:eastAsia="lt-LT"/>
        </w:rPr>
        <w:t>.1. tvirtina ir keičia Kultūros centro nuostatus;</w:t>
      </w:r>
    </w:p>
    <w:p w14:paraId="33AE2297" w14:textId="77777777" w:rsidR="00D1407C" w:rsidRDefault="007B64FB">
      <w:pPr>
        <w:ind w:firstLine="720"/>
        <w:jc w:val="both"/>
        <w:rPr>
          <w:szCs w:val="24"/>
          <w:lang w:eastAsia="lt-LT"/>
        </w:rPr>
      </w:pPr>
      <w:r>
        <w:rPr>
          <w:rFonts w:eastAsia="HG Mincho Light J"/>
          <w:szCs w:val="24"/>
          <w:lang w:eastAsia="lt-LT"/>
        </w:rPr>
        <w:t>17</w:t>
      </w:r>
      <w:r>
        <w:rPr>
          <w:szCs w:val="24"/>
          <w:lang w:eastAsia="lt-LT"/>
        </w:rPr>
        <w:t>.2. priima sprendimą dėl Kultūros centro buveinės pakeitimo;</w:t>
      </w:r>
    </w:p>
    <w:p w14:paraId="3A71CF13" w14:textId="77777777" w:rsidR="00D1407C" w:rsidRDefault="007B64FB">
      <w:pPr>
        <w:ind w:firstLine="720"/>
        <w:jc w:val="both"/>
        <w:rPr>
          <w:szCs w:val="24"/>
          <w:lang w:eastAsia="lt-LT"/>
        </w:rPr>
      </w:pPr>
      <w:r>
        <w:rPr>
          <w:rFonts w:eastAsia="HG Mincho Light J"/>
          <w:szCs w:val="24"/>
          <w:lang w:eastAsia="lt-LT"/>
        </w:rPr>
        <w:t>17</w:t>
      </w:r>
      <w:r>
        <w:rPr>
          <w:szCs w:val="24"/>
          <w:lang w:eastAsia="lt-LT"/>
        </w:rPr>
        <w:t>.3. priima sprendimą dėl Kultūros centro pertvarkymo, reorganizavimo ar likvidavimo,</w:t>
      </w:r>
      <w:r>
        <w:rPr>
          <w:iCs/>
          <w:szCs w:val="24"/>
          <w:lang w:eastAsia="lt-LT"/>
        </w:rPr>
        <w:t xml:space="preserve"> </w:t>
      </w:r>
      <w:r>
        <w:rPr>
          <w:szCs w:val="24"/>
          <w:lang w:eastAsia="lt-LT"/>
        </w:rPr>
        <w:t>tvirtina Kultūros centro veiklą reglamentuojančius teisės aktus ir planavimo dokumentus;</w:t>
      </w:r>
    </w:p>
    <w:p w14:paraId="3B21EC09" w14:textId="77777777" w:rsidR="00D1407C" w:rsidRDefault="007B64FB">
      <w:pPr>
        <w:ind w:firstLine="720"/>
        <w:jc w:val="both"/>
        <w:rPr>
          <w:szCs w:val="24"/>
          <w:lang w:eastAsia="lt-LT"/>
        </w:rPr>
      </w:pPr>
      <w:r>
        <w:rPr>
          <w:rFonts w:eastAsia="HG Mincho Light J"/>
          <w:szCs w:val="24"/>
          <w:lang w:eastAsia="lt-LT"/>
        </w:rPr>
        <w:t>17</w:t>
      </w:r>
      <w:r>
        <w:rPr>
          <w:szCs w:val="24"/>
          <w:lang w:eastAsia="lt-LT"/>
        </w:rPr>
        <w:t>.4. tvirtina Kultūros centro struktūrą;</w:t>
      </w:r>
    </w:p>
    <w:p w14:paraId="1F68F0D6" w14:textId="77777777" w:rsidR="00D1407C" w:rsidRDefault="007B64FB">
      <w:pPr>
        <w:ind w:firstLine="720"/>
        <w:jc w:val="both"/>
        <w:rPr>
          <w:szCs w:val="24"/>
          <w:lang w:eastAsia="lt-LT"/>
        </w:rPr>
      </w:pPr>
      <w:r>
        <w:rPr>
          <w:rFonts w:eastAsia="HG Mincho Light J"/>
          <w:szCs w:val="24"/>
          <w:lang w:eastAsia="lt-LT"/>
        </w:rPr>
        <w:t>17</w:t>
      </w:r>
      <w:r>
        <w:rPr>
          <w:szCs w:val="24"/>
          <w:lang w:eastAsia="lt-LT"/>
        </w:rPr>
        <w:t xml:space="preserve">.5. </w:t>
      </w:r>
      <w:r>
        <w:rPr>
          <w:rFonts w:eastAsia="HG Mincho Light J"/>
          <w:szCs w:val="24"/>
          <w:lang w:eastAsia="lt-LT"/>
        </w:rPr>
        <w:t>nustato mokamų paslaugų kainas</w:t>
      </w:r>
      <w:r>
        <w:rPr>
          <w:szCs w:val="24"/>
          <w:lang w:eastAsia="lt-LT"/>
        </w:rPr>
        <w:t>;</w:t>
      </w:r>
    </w:p>
    <w:p w14:paraId="17EBF3DF" w14:textId="77777777" w:rsidR="00D1407C" w:rsidRDefault="007B64FB">
      <w:pPr>
        <w:ind w:firstLine="720"/>
        <w:jc w:val="both"/>
        <w:rPr>
          <w:szCs w:val="24"/>
          <w:lang w:eastAsia="lt-LT"/>
        </w:rPr>
      </w:pPr>
      <w:r>
        <w:rPr>
          <w:rFonts w:eastAsia="HG Mincho Light J"/>
          <w:szCs w:val="24"/>
          <w:lang w:eastAsia="lt-LT"/>
        </w:rPr>
        <w:t>17</w:t>
      </w:r>
      <w:r>
        <w:rPr>
          <w:szCs w:val="24"/>
          <w:lang w:eastAsia="lt-LT"/>
        </w:rPr>
        <w:t>.6. tvirtina metinių ataskaitų rinkinį;</w:t>
      </w:r>
    </w:p>
    <w:p w14:paraId="51F77958" w14:textId="77777777" w:rsidR="00D1407C" w:rsidRDefault="007B64FB">
      <w:pPr>
        <w:ind w:firstLine="720"/>
        <w:jc w:val="both"/>
        <w:rPr>
          <w:szCs w:val="24"/>
          <w:lang w:eastAsia="lt-LT"/>
        </w:rPr>
      </w:pPr>
      <w:r>
        <w:rPr>
          <w:rFonts w:eastAsia="HG Mincho Light J"/>
          <w:szCs w:val="24"/>
          <w:lang w:eastAsia="lt-LT"/>
        </w:rPr>
        <w:t>17</w:t>
      </w:r>
      <w:r>
        <w:rPr>
          <w:szCs w:val="24"/>
          <w:lang w:eastAsia="lt-LT"/>
        </w:rPr>
        <w:t>.7. tvirtina didžiausią leistiną Kultūros centro pareigybių skaičių;</w:t>
      </w:r>
    </w:p>
    <w:p w14:paraId="1DF6FBD0" w14:textId="77777777" w:rsidR="00D1407C" w:rsidRDefault="007B64FB">
      <w:pPr>
        <w:ind w:firstLine="720"/>
        <w:jc w:val="both"/>
        <w:rPr>
          <w:szCs w:val="24"/>
          <w:lang w:eastAsia="lt-LT"/>
        </w:rPr>
      </w:pPr>
      <w:r>
        <w:rPr>
          <w:rFonts w:eastAsia="HG Mincho Light J"/>
          <w:szCs w:val="24"/>
          <w:lang w:eastAsia="lt-LT"/>
        </w:rPr>
        <w:t>17</w:t>
      </w:r>
      <w:r>
        <w:rPr>
          <w:szCs w:val="24"/>
          <w:lang w:eastAsia="lt-LT"/>
        </w:rPr>
        <w:t>.8. sprendžia kitus Lietuvos Respublikos biudžetinių įstaigų įstatyme, Lietuvos Respublikos vietos savivaldos įstatyme bei kituose teisės aktuose numatytus klausimus;</w:t>
      </w:r>
    </w:p>
    <w:p w14:paraId="2727220C" w14:textId="77777777" w:rsidR="00D1407C" w:rsidRDefault="007B64FB">
      <w:pPr>
        <w:ind w:firstLine="720"/>
        <w:jc w:val="both"/>
        <w:rPr>
          <w:szCs w:val="24"/>
          <w:lang w:eastAsia="lt-LT"/>
        </w:rPr>
      </w:pPr>
      <w:r>
        <w:rPr>
          <w:rFonts w:eastAsia="HG Mincho Light J"/>
          <w:szCs w:val="24"/>
          <w:lang w:eastAsia="lt-LT"/>
        </w:rPr>
        <w:t>17</w:t>
      </w:r>
      <w:r>
        <w:rPr>
          <w:szCs w:val="24"/>
          <w:lang w:eastAsia="lt-LT"/>
        </w:rPr>
        <w:t>.9. skiria ir atleidžia likvidatorių arba sudaro likvidacinę komisiją ir nutraukia jos įgaliojimus;</w:t>
      </w:r>
    </w:p>
    <w:p w14:paraId="2351E4C7" w14:textId="77777777" w:rsidR="00D1407C" w:rsidRDefault="007B64FB">
      <w:pPr>
        <w:ind w:firstLine="720"/>
        <w:jc w:val="both"/>
        <w:rPr>
          <w:szCs w:val="24"/>
          <w:lang w:eastAsia="lt-LT"/>
        </w:rPr>
      </w:pPr>
      <w:r>
        <w:rPr>
          <w:rFonts w:eastAsia="HG Mincho Light J"/>
          <w:szCs w:val="24"/>
          <w:lang w:eastAsia="lt-LT"/>
        </w:rPr>
        <w:t>17</w:t>
      </w:r>
      <w:r>
        <w:rPr>
          <w:szCs w:val="24"/>
          <w:lang w:eastAsia="lt-LT"/>
        </w:rPr>
        <w:t xml:space="preserve">.10. </w:t>
      </w:r>
      <w:r>
        <w:rPr>
          <w:iCs/>
          <w:szCs w:val="24"/>
          <w:lang w:eastAsia="lt-LT"/>
        </w:rPr>
        <w:t xml:space="preserve">bendradarbiaudama su Kultūros centro bendruomene, </w:t>
      </w:r>
      <w:r>
        <w:rPr>
          <w:szCs w:val="24"/>
          <w:lang w:eastAsia="lt-LT"/>
        </w:rPr>
        <w:t>nustato Kultūros centro veiklos prioritetus;</w:t>
      </w:r>
    </w:p>
    <w:p w14:paraId="17C26589" w14:textId="77777777" w:rsidR="00D1407C" w:rsidRDefault="007B64FB">
      <w:pPr>
        <w:tabs>
          <w:tab w:val="left" w:pos="284"/>
          <w:tab w:val="left" w:pos="851"/>
        </w:tabs>
        <w:ind w:firstLine="720"/>
        <w:jc w:val="both"/>
        <w:rPr>
          <w:szCs w:val="24"/>
          <w:lang w:eastAsia="lt-LT"/>
        </w:rPr>
      </w:pPr>
      <w:r>
        <w:rPr>
          <w:rFonts w:eastAsia="HG Mincho Light J"/>
          <w:szCs w:val="24"/>
          <w:lang w:eastAsia="lt-LT"/>
        </w:rPr>
        <w:t>17</w:t>
      </w:r>
      <w:r>
        <w:rPr>
          <w:szCs w:val="24"/>
          <w:lang w:eastAsia="lt-LT"/>
        </w:rPr>
        <w:t>.11. užtikrina Kultūros centro finansavimą ir (ar) kitokį prisidėjimą prie Kultūros centro veiklos, mėgėjų meno kolektyvų dalyvavimo įgyvendinant tarptautines, nacionalines, regionines kultūrines programas ir dalyvavimo dainų šventėse;</w:t>
      </w:r>
    </w:p>
    <w:p w14:paraId="17BDF7F0" w14:textId="77777777" w:rsidR="00D1407C" w:rsidRDefault="007B64FB">
      <w:pPr>
        <w:tabs>
          <w:tab w:val="left" w:pos="284"/>
          <w:tab w:val="left" w:pos="851"/>
        </w:tabs>
        <w:ind w:firstLine="720"/>
        <w:jc w:val="both"/>
        <w:rPr>
          <w:szCs w:val="24"/>
          <w:lang w:eastAsia="lt-LT"/>
        </w:rPr>
      </w:pPr>
      <w:r>
        <w:rPr>
          <w:rFonts w:eastAsia="HG Mincho Light J"/>
          <w:szCs w:val="24"/>
          <w:lang w:eastAsia="lt-LT"/>
        </w:rPr>
        <w:t>17</w:t>
      </w:r>
      <w:r>
        <w:rPr>
          <w:szCs w:val="24"/>
          <w:lang w:eastAsia="lt-LT"/>
        </w:rPr>
        <w:t>.12. atlieka kituose teisės aktuose nustatytas funkcijas, susijusias su Kultūros centro veiklos valdymu savivaldybės teritorijoje.</w:t>
      </w:r>
    </w:p>
    <w:p w14:paraId="6DDD6A62" w14:textId="77777777" w:rsidR="00D1407C" w:rsidRDefault="007B64FB">
      <w:pPr>
        <w:tabs>
          <w:tab w:val="left" w:pos="284"/>
          <w:tab w:val="left" w:pos="491"/>
          <w:tab w:val="left" w:pos="709"/>
          <w:tab w:val="left" w:pos="851"/>
        </w:tabs>
        <w:ind w:firstLine="720"/>
        <w:jc w:val="both"/>
        <w:rPr>
          <w:szCs w:val="24"/>
          <w:lang w:eastAsia="lt-LT"/>
        </w:rPr>
      </w:pPr>
      <w:r>
        <w:rPr>
          <w:szCs w:val="24"/>
          <w:lang w:eastAsia="lt-LT"/>
        </w:rPr>
        <w:t xml:space="preserve">18. Savivaldybės meras: </w:t>
      </w:r>
    </w:p>
    <w:p w14:paraId="62471448" w14:textId="77777777" w:rsidR="00D1407C" w:rsidRDefault="007B64FB">
      <w:pPr>
        <w:tabs>
          <w:tab w:val="left" w:pos="284"/>
          <w:tab w:val="left" w:pos="491"/>
          <w:tab w:val="left" w:pos="709"/>
          <w:tab w:val="left" w:pos="851"/>
        </w:tabs>
        <w:ind w:firstLine="720"/>
        <w:jc w:val="both"/>
        <w:rPr>
          <w:szCs w:val="24"/>
          <w:lang w:eastAsia="lt-LT"/>
        </w:rPr>
      </w:pPr>
      <w:r>
        <w:rPr>
          <w:szCs w:val="24"/>
          <w:lang w:eastAsia="lt-LT"/>
        </w:rPr>
        <w:t>18.1. koordinuoja ir kontroliuoja Kultūros centro veiklą, organizuoja jo teikiamų paslaugų kokybės stebėseną;</w:t>
      </w:r>
    </w:p>
    <w:p w14:paraId="5BE1F089" w14:textId="42BB9DEB" w:rsidR="00D1407C" w:rsidRDefault="007B64FB">
      <w:pPr>
        <w:tabs>
          <w:tab w:val="left" w:pos="284"/>
          <w:tab w:val="left" w:pos="491"/>
          <w:tab w:val="left" w:pos="567"/>
          <w:tab w:val="left" w:pos="709"/>
          <w:tab w:val="left" w:pos="851"/>
        </w:tabs>
        <w:ind w:firstLine="720"/>
        <w:jc w:val="both"/>
        <w:rPr>
          <w:szCs w:val="24"/>
          <w:lang w:eastAsia="lt-LT"/>
        </w:rPr>
      </w:pPr>
      <w:r>
        <w:rPr>
          <w:szCs w:val="24"/>
          <w:lang w:eastAsia="lt-LT"/>
        </w:rPr>
        <w:t xml:space="preserve">18.2 atlieka teisės aktuose nustatytas funkcijas, susijusias su </w:t>
      </w:r>
      <w:r w:rsidR="004D5919">
        <w:rPr>
          <w:szCs w:val="24"/>
          <w:lang w:eastAsia="lt-LT"/>
        </w:rPr>
        <w:t>K</w:t>
      </w:r>
      <w:r>
        <w:rPr>
          <w:szCs w:val="24"/>
          <w:lang w:eastAsia="lt-LT"/>
        </w:rPr>
        <w:t>ultūros centro veiklos valdymu savivaldybės teritorijoje;</w:t>
      </w:r>
    </w:p>
    <w:p w14:paraId="05D5A492" w14:textId="77777777" w:rsidR="00D1407C" w:rsidRDefault="007B64FB">
      <w:pPr>
        <w:tabs>
          <w:tab w:val="left" w:pos="284"/>
          <w:tab w:val="left" w:pos="491"/>
          <w:tab w:val="left" w:pos="567"/>
          <w:tab w:val="left" w:pos="709"/>
          <w:tab w:val="left" w:pos="851"/>
        </w:tabs>
        <w:ind w:firstLine="720"/>
        <w:jc w:val="both"/>
        <w:rPr>
          <w:szCs w:val="24"/>
          <w:lang w:eastAsia="lt-LT"/>
        </w:rPr>
      </w:pPr>
      <w:r>
        <w:rPr>
          <w:szCs w:val="24"/>
          <w:lang w:eastAsia="lt-LT"/>
        </w:rPr>
        <w:t>18.3. priima į pareigas ir atleidžia iš jų Kultūros centro vadovą,  įgyvendina kitas funkcijas, susijusias su Kultūros centro vadovo darbo santykiais, Lietuvos Respublikos darbo kodekso ir kitų teisės aktų nustatyta tvarka.</w:t>
      </w:r>
    </w:p>
    <w:p w14:paraId="0D3AE737" w14:textId="77777777" w:rsidR="006D21BB" w:rsidRDefault="006D21BB">
      <w:pPr>
        <w:jc w:val="center"/>
        <w:rPr>
          <w:b/>
          <w:szCs w:val="24"/>
          <w:lang w:eastAsia="lt-LT"/>
        </w:rPr>
      </w:pPr>
    </w:p>
    <w:p w14:paraId="18A7458A" w14:textId="2747EC24" w:rsidR="00D1407C" w:rsidRDefault="007B64FB">
      <w:pPr>
        <w:jc w:val="center"/>
        <w:rPr>
          <w:b/>
          <w:szCs w:val="24"/>
          <w:lang w:eastAsia="lt-LT"/>
        </w:rPr>
      </w:pPr>
      <w:r>
        <w:rPr>
          <w:b/>
          <w:szCs w:val="24"/>
          <w:lang w:eastAsia="lt-LT"/>
        </w:rPr>
        <w:t>V SKYRIUS</w:t>
      </w:r>
    </w:p>
    <w:p w14:paraId="64238809" w14:textId="77777777" w:rsidR="00D1407C" w:rsidRDefault="007B64FB">
      <w:pPr>
        <w:widowControl w:val="0"/>
        <w:suppressAutoHyphens/>
        <w:jc w:val="center"/>
        <w:rPr>
          <w:rFonts w:eastAsia="HG Mincho Light J"/>
          <w:b/>
          <w:szCs w:val="24"/>
          <w:lang w:eastAsia="lt-LT"/>
        </w:rPr>
      </w:pPr>
      <w:r>
        <w:rPr>
          <w:b/>
          <w:bCs/>
          <w:szCs w:val="24"/>
          <w:lang w:eastAsia="lt-LT"/>
        </w:rPr>
        <w:t>KULTŪROS CENTRO</w:t>
      </w:r>
      <w:r>
        <w:rPr>
          <w:b/>
          <w:szCs w:val="24"/>
          <w:lang w:eastAsia="lt-LT"/>
        </w:rPr>
        <w:t xml:space="preserve"> VEIKLOS ORGANIZAVIMAS, </w:t>
      </w:r>
      <w:r>
        <w:rPr>
          <w:rFonts w:eastAsia="HG Mincho Light J"/>
          <w:b/>
          <w:szCs w:val="24"/>
          <w:lang w:eastAsia="lt-LT"/>
        </w:rPr>
        <w:t>DARBO SANTYKIAI IR APMOKĖJIMAS</w:t>
      </w:r>
    </w:p>
    <w:p w14:paraId="4226B75B" w14:textId="77777777" w:rsidR="00D1407C" w:rsidRDefault="00D1407C">
      <w:pPr>
        <w:ind w:firstLine="851"/>
        <w:jc w:val="center"/>
        <w:rPr>
          <w:b/>
          <w:szCs w:val="24"/>
          <w:lang w:eastAsia="lt-LT"/>
        </w:rPr>
      </w:pPr>
    </w:p>
    <w:p w14:paraId="62550216" w14:textId="77777777" w:rsidR="00D1407C" w:rsidRDefault="007B64FB">
      <w:pPr>
        <w:widowControl w:val="0"/>
        <w:ind w:firstLine="720"/>
        <w:jc w:val="both"/>
        <w:rPr>
          <w:szCs w:val="24"/>
          <w:lang w:eastAsia="lt-LT"/>
        </w:rPr>
      </w:pPr>
      <w:r>
        <w:rPr>
          <w:szCs w:val="24"/>
          <w:lang w:eastAsia="lt-LT"/>
        </w:rPr>
        <w:t>19. Kultūros centro veikla organizuojama vadovaujantis Kėdainių rajono savivaldybės strateginiu veiklos planu ir Kultūros centro metiniu veiklos planu. Kultūros centras užtikrina kultūros paslaugų prieinamumą Dotnuvos ir Gudžiūnų seniūnijose.</w:t>
      </w:r>
    </w:p>
    <w:p w14:paraId="723DF2A3" w14:textId="1C40EEBA" w:rsidR="00D1407C" w:rsidRDefault="007B64FB">
      <w:pPr>
        <w:ind w:firstLine="720"/>
        <w:jc w:val="both"/>
        <w:rPr>
          <w:szCs w:val="24"/>
          <w:lang w:eastAsia="lt-LT"/>
        </w:rPr>
      </w:pPr>
      <w:r>
        <w:rPr>
          <w:szCs w:val="24"/>
          <w:lang w:eastAsia="lt-LT"/>
        </w:rPr>
        <w:lastRenderedPageBreak/>
        <w:t>20. Kultūros centrui vadovauja direktorius, kurį Lietuvos Respublikos darbo kodekso, Kultūros centrų įstatymo ir Vyriausybės nustatyta tvarka konkurso būdu skiria į pareigas penkerių metų kadencijai ir iš jų atleidžia</w:t>
      </w:r>
      <w:r w:rsidR="005D0E58">
        <w:rPr>
          <w:szCs w:val="24"/>
          <w:lang w:eastAsia="lt-LT"/>
        </w:rPr>
        <w:t xml:space="preserve"> Savivaldybės</w:t>
      </w:r>
      <w:r>
        <w:rPr>
          <w:szCs w:val="24"/>
          <w:lang w:eastAsia="lt-LT"/>
        </w:rPr>
        <w:t xml:space="preserve"> meras.</w:t>
      </w:r>
      <w:r w:rsidR="006D21BB">
        <w:rPr>
          <w:szCs w:val="24"/>
          <w:lang w:eastAsia="lt-LT"/>
        </w:rPr>
        <w:t xml:space="preserve"> </w:t>
      </w:r>
      <w:r w:rsidR="006D21BB" w:rsidRPr="007E68E7">
        <w:rPr>
          <w:szCs w:val="24"/>
          <w:lang w:eastAsia="lt-LT"/>
        </w:rPr>
        <w:t xml:space="preserve">Pasibaigus </w:t>
      </w:r>
      <w:r w:rsidR="006D21BB">
        <w:rPr>
          <w:szCs w:val="24"/>
          <w:lang w:eastAsia="lt-LT"/>
        </w:rPr>
        <w:t>Kultūros centro</w:t>
      </w:r>
      <w:r w:rsidR="006D21BB" w:rsidRPr="007E68E7">
        <w:rPr>
          <w:szCs w:val="24"/>
          <w:lang w:eastAsia="lt-LT"/>
        </w:rPr>
        <w:t xml:space="preserve"> vadovo 5 metų kadencijai, </w:t>
      </w:r>
      <w:r w:rsidR="005D0E58">
        <w:rPr>
          <w:szCs w:val="24"/>
          <w:lang w:eastAsia="lt-LT"/>
        </w:rPr>
        <w:t xml:space="preserve">Savivaldybės </w:t>
      </w:r>
      <w:r w:rsidR="006D21BB" w:rsidRPr="007E68E7">
        <w:rPr>
          <w:szCs w:val="24"/>
          <w:lang w:eastAsia="lt-LT"/>
        </w:rPr>
        <w:t xml:space="preserve">mero sprendimu jis gali būti skiriamas kitai kadencijai Lietuvos Respublikos </w:t>
      </w:r>
      <w:r w:rsidR="006D21BB">
        <w:rPr>
          <w:szCs w:val="24"/>
          <w:lang w:eastAsia="lt-LT"/>
        </w:rPr>
        <w:t>kultūros centrų</w:t>
      </w:r>
      <w:r w:rsidR="006D21BB" w:rsidRPr="007E68E7">
        <w:rPr>
          <w:szCs w:val="24"/>
          <w:lang w:eastAsia="lt-LT"/>
        </w:rPr>
        <w:t xml:space="preserve"> įstatymo nustatyta tvarka.</w:t>
      </w:r>
    </w:p>
    <w:p w14:paraId="4D923F97" w14:textId="77777777" w:rsidR="00D1407C" w:rsidRDefault="007B64FB">
      <w:pPr>
        <w:ind w:firstLine="720"/>
        <w:jc w:val="both"/>
        <w:rPr>
          <w:szCs w:val="24"/>
          <w:lang w:eastAsia="lt-LT"/>
        </w:rPr>
      </w:pPr>
      <w:r>
        <w:rPr>
          <w:szCs w:val="24"/>
          <w:lang w:eastAsia="lt-LT"/>
        </w:rPr>
        <w:t xml:space="preserve">21. Kultūros centro direktorius yra tiesiogiai pavaldus Savivaldybės merui. Savivaldybės meras nustato Kultūros centro direktoriaus metines užduotis, siektinus rezultatus ir jų vertinimo rodiklius Lietuvos Respublikos teisės aktų nustatyta tvarka. </w:t>
      </w:r>
    </w:p>
    <w:p w14:paraId="7E9E5EBD" w14:textId="77777777" w:rsidR="00D1407C" w:rsidRDefault="007B64FB">
      <w:pPr>
        <w:ind w:firstLine="720"/>
        <w:jc w:val="both"/>
        <w:rPr>
          <w:szCs w:val="24"/>
          <w:lang w:eastAsia="lt-LT"/>
        </w:rPr>
      </w:pPr>
      <w:r>
        <w:rPr>
          <w:szCs w:val="24"/>
          <w:lang w:eastAsia="lt-LT"/>
        </w:rPr>
        <w:t>22. Kultūros centro direktorių atostogų, laikinojo nedarbingumo ar kitais atvejais, kai jis laikinai negali eiti savo pareigų, pavaduoja Savivaldybės mero</w:t>
      </w:r>
      <w:r>
        <w:rPr>
          <w:b/>
          <w:szCs w:val="24"/>
          <w:lang w:eastAsia="lt-LT"/>
        </w:rPr>
        <w:t xml:space="preserve"> </w:t>
      </w:r>
      <w:r>
        <w:rPr>
          <w:szCs w:val="24"/>
          <w:lang w:eastAsia="lt-LT"/>
        </w:rPr>
        <w:t>potvarkiu</w:t>
      </w:r>
      <w:r>
        <w:rPr>
          <w:b/>
          <w:szCs w:val="24"/>
          <w:lang w:eastAsia="lt-LT"/>
        </w:rPr>
        <w:t xml:space="preserve"> </w:t>
      </w:r>
      <w:r>
        <w:rPr>
          <w:szCs w:val="24"/>
          <w:lang w:eastAsia="lt-LT"/>
        </w:rPr>
        <w:t xml:space="preserve">paskirtas Kultūros centro darbuotojas. </w:t>
      </w:r>
    </w:p>
    <w:p w14:paraId="1CA58587" w14:textId="77777777" w:rsidR="00D1407C" w:rsidRDefault="007B64FB">
      <w:pPr>
        <w:ind w:firstLine="720"/>
        <w:jc w:val="both"/>
        <w:rPr>
          <w:szCs w:val="24"/>
          <w:lang w:eastAsia="lt-LT"/>
        </w:rPr>
      </w:pPr>
      <w:r>
        <w:rPr>
          <w:szCs w:val="24"/>
          <w:lang w:eastAsia="lt-LT"/>
        </w:rPr>
        <w:t>23. Kultūros centro direktorius:</w:t>
      </w:r>
    </w:p>
    <w:p w14:paraId="1500521B" w14:textId="77777777" w:rsidR="00D1407C" w:rsidRDefault="007B64FB">
      <w:pPr>
        <w:widowControl w:val="0"/>
        <w:suppressAutoHyphens/>
        <w:ind w:firstLine="720"/>
        <w:jc w:val="both"/>
        <w:rPr>
          <w:rFonts w:eastAsia="HG Mincho Light J"/>
          <w:szCs w:val="24"/>
          <w:lang w:eastAsia="lt-LT"/>
        </w:rPr>
      </w:pPr>
      <w:r>
        <w:rPr>
          <w:szCs w:val="24"/>
          <w:lang w:eastAsia="lt-LT"/>
        </w:rPr>
        <w:t>23</w:t>
      </w:r>
      <w:r>
        <w:rPr>
          <w:rFonts w:eastAsia="HG Mincho Light J"/>
          <w:szCs w:val="24"/>
          <w:lang w:eastAsia="lt-LT"/>
        </w:rPr>
        <w:t>.1. vadovauja Kultūros centrui ir atsako už jo veiklą;</w:t>
      </w:r>
    </w:p>
    <w:p w14:paraId="485A82EA" w14:textId="77777777" w:rsidR="00D1407C" w:rsidRDefault="007B64FB">
      <w:pPr>
        <w:widowControl w:val="0"/>
        <w:suppressAutoHyphens/>
        <w:ind w:firstLine="720"/>
        <w:jc w:val="both"/>
        <w:rPr>
          <w:rFonts w:eastAsia="HG Mincho Light J"/>
          <w:szCs w:val="24"/>
          <w:lang w:eastAsia="lt-LT"/>
        </w:rPr>
      </w:pPr>
      <w:r>
        <w:rPr>
          <w:szCs w:val="24"/>
          <w:lang w:eastAsia="lt-LT"/>
        </w:rPr>
        <w:t>23</w:t>
      </w:r>
      <w:r>
        <w:rPr>
          <w:rFonts w:eastAsia="HG Mincho Light J"/>
          <w:szCs w:val="24"/>
          <w:lang w:eastAsia="lt-LT"/>
        </w:rPr>
        <w:t>.2. organizuoja Kultūros centro darbą, kad būtų įgyvendinami Kultūros centro tikslai ir atliekamos nustatytos funkcijos;</w:t>
      </w:r>
    </w:p>
    <w:p w14:paraId="535D322F" w14:textId="77777777" w:rsidR="00D1407C" w:rsidRDefault="007B64FB">
      <w:pPr>
        <w:ind w:firstLine="720"/>
        <w:jc w:val="both"/>
        <w:rPr>
          <w:szCs w:val="24"/>
          <w:lang w:eastAsia="lt-LT"/>
        </w:rPr>
      </w:pPr>
      <w:r>
        <w:rPr>
          <w:szCs w:val="24"/>
          <w:lang w:eastAsia="lt-LT"/>
        </w:rPr>
        <w:t>23.3. organizuoja Kultūros centro buhalterinę apskaitą pagal Lietuvos Respublikos finansinės apskaitos įstatymą;</w:t>
      </w:r>
    </w:p>
    <w:p w14:paraId="395B137C" w14:textId="77777777" w:rsidR="00D1407C" w:rsidRDefault="007B64FB">
      <w:pPr>
        <w:ind w:firstLine="720"/>
        <w:jc w:val="both"/>
        <w:rPr>
          <w:szCs w:val="24"/>
          <w:lang w:eastAsia="lt-LT"/>
        </w:rPr>
      </w:pPr>
      <w:r>
        <w:rPr>
          <w:szCs w:val="24"/>
          <w:lang w:eastAsia="lt-LT"/>
        </w:rPr>
        <w:t>23.4. užtikrina, kad Kultūros centro finansiniai įsipareigojimai neviršytų jo finansinių galimybių;</w:t>
      </w:r>
    </w:p>
    <w:p w14:paraId="760750CA" w14:textId="2EF8A6EA" w:rsidR="00D1407C" w:rsidRDefault="007B64FB">
      <w:pPr>
        <w:widowControl w:val="0"/>
        <w:suppressAutoHyphens/>
        <w:ind w:firstLine="720"/>
        <w:jc w:val="both"/>
        <w:rPr>
          <w:rFonts w:eastAsia="HG Mincho Light J"/>
          <w:szCs w:val="24"/>
          <w:lang w:eastAsia="lt-LT"/>
        </w:rPr>
      </w:pPr>
      <w:r>
        <w:rPr>
          <w:szCs w:val="24"/>
          <w:lang w:eastAsia="lt-LT"/>
        </w:rPr>
        <w:t>23</w:t>
      </w:r>
      <w:r>
        <w:rPr>
          <w:rFonts w:eastAsia="HG Mincho Light J"/>
          <w:szCs w:val="24"/>
          <w:lang w:eastAsia="lt-LT"/>
        </w:rPr>
        <w:t>.5. užtikrina racionalų</w:t>
      </w:r>
      <w:r w:rsidR="005D0E58">
        <w:rPr>
          <w:rFonts w:eastAsia="HG Mincho Light J"/>
          <w:szCs w:val="24"/>
          <w:lang w:eastAsia="lt-LT"/>
        </w:rPr>
        <w:t>,</w:t>
      </w:r>
      <w:r>
        <w:rPr>
          <w:rFonts w:eastAsia="HG Mincho Light J"/>
          <w:szCs w:val="24"/>
          <w:lang w:eastAsia="lt-LT"/>
        </w:rPr>
        <w:t xml:space="preserve"> taupų lėšų ir turto naudojimą, kad Kultūros centro finansiniai įsipareigojimai neviršytų jo finansinių galimybių, veiksmingą Kultūros centro vidaus kontrolės sistemos sukūrimą, jos veikimą ir tobulinimą;</w:t>
      </w:r>
    </w:p>
    <w:p w14:paraId="11B33FEF" w14:textId="77777777" w:rsidR="00D1407C" w:rsidRDefault="007B64FB">
      <w:pPr>
        <w:widowControl w:val="0"/>
        <w:suppressAutoHyphens/>
        <w:ind w:firstLine="720"/>
        <w:jc w:val="both"/>
        <w:rPr>
          <w:rFonts w:eastAsia="HG Mincho Light J"/>
          <w:szCs w:val="24"/>
          <w:lang w:eastAsia="lt-LT"/>
        </w:rPr>
      </w:pPr>
      <w:r>
        <w:rPr>
          <w:szCs w:val="24"/>
          <w:lang w:eastAsia="lt-LT"/>
        </w:rPr>
        <w:t>23</w:t>
      </w:r>
      <w:r>
        <w:rPr>
          <w:rFonts w:eastAsia="HG Mincho Light J"/>
          <w:szCs w:val="24"/>
          <w:lang w:eastAsia="lt-LT"/>
        </w:rPr>
        <w:t>.6. garantuoja, kad pagal Lietuvos Respublikos viešojo sektoriaus atskaitomybės įstatymą teikiami ataskaitų rinkiniai ir statistinės ataskaitos būtų teisingi;</w:t>
      </w:r>
    </w:p>
    <w:p w14:paraId="24A872B1" w14:textId="77777777" w:rsidR="00D1407C" w:rsidRDefault="007B64FB">
      <w:pPr>
        <w:ind w:firstLine="720"/>
        <w:jc w:val="both"/>
        <w:rPr>
          <w:szCs w:val="24"/>
          <w:lang w:eastAsia="lt-LT"/>
        </w:rPr>
      </w:pPr>
      <w:r>
        <w:rPr>
          <w:szCs w:val="24"/>
          <w:lang w:eastAsia="lt-LT"/>
        </w:rPr>
        <w:t>23</w:t>
      </w:r>
      <w:r>
        <w:rPr>
          <w:rFonts w:eastAsia="HG Mincho Light J"/>
          <w:szCs w:val="24"/>
          <w:lang w:eastAsia="lt-LT"/>
        </w:rPr>
        <w:t xml:space="preserve">.7. tvirtina Kultūros centro pareigybių sąrašą, </w:t>
      </w:r>
      <w:r>
        <w:rPr>
          <w:szCs w:val="24"/>
          <w:lang w:eastAsia="lt-LT"/>
        </w:rPr>
        <w:t>neviršijant nustatyto didžiausio leistino pareigybių skaičiaus;</w:t>
      </w:r>
    </w:p>
    <w:p w14:paraId="6D44B2FC" w14:textId="77777777" w:rsidR="00D1407C" w:rsidRDefault="007B64FB">
      <w:pPr>
        <w:widowControl w:val="0"/>
        <w:suppressAutoHyphens/>
        <w:ind w:firstLine="720"/>
        <w:jc w:val="both"/>
        <w:rPr>
          <w:rFonts w:eastAsia="HG Mincho Light J"/>
          <w:szCs w:val="24"/>
          <w:lang w:eastAsia="lt-LT"/>
        </w:rPr>
      </w:pPr>
      <w:r>
        <w:rPr>
          <w:szCs w:val="24"/>
          <w:lang w:eastAsia="lt-LT"/>
        </w:rPr>
        <w:t>23</w:t>
      </w:r>
      <w:r>
        <w:rPr>
          <w:rFonts w:eastAsia="HG Mincho Light J"/>
          <w:szCs w:val="24"/>
          <w:lang w:eastAsia="lt-LT"/>
        </w:rPr>
        <w:t>.8. tvirtina Kultūros centro darbuotojų tarnybinius atlyginimus ir priedus;</w:t>
      </w:r>
    </w:p>
    <w:p w14:paraId="7F9360B5" w14:textId="77777777" w:rsidR="00D1407C" w:rsidRDefault="007B64FB">
      <w:pPr>
        <w:widowControl w:val="0"/>
        <w:suppressAutoHyphens/>
        <w:ind w:firstLine="720"/>
        <w:jc w:val="both"/>
        <w:rPr>
          <w:rFonts w:eastAsia="HG Mincho Light J"/>
          <w:szCs w:val="24"/>
          <w:lang w:eastAsia="lt-LT"/>
        </w:rPr>
      </w:pPr>
      <w:r>
        <w:rPr>
          <w:szCs w:val="24"/>
          <w:lang w:eastAsia="lt-LT"/>
        </w:rPr>
        <w:t>23</w:t>
      </w:r>
      <w:r>
        <w:rPr>
          <w:rFonts w:eastAsia="HG Mincho Light J"/>
          <w:szCs w:val="24"/>
          <w:lang w:eastAsia="lt-LT"/>
        </w:rPr>
        <w:t xml:space="preserve">.9. </w:t>
      </w:r>
      <w:r>
        <w:rPr>
          <w:szCs w:val="24"/>
          <w:lang w:eastAsia="lt-LT"/>
        </w:rPr>
        <w:t>teisės aktų nustatyta tvarka priima į darbą ir atleidžia Kultūros centro darbuotojus, įgyvendina kitas funkcijas, susijusias su biudžetinės įstaigos darbuotojų darbo santykiais</w:t>
      </w:r>
      <w:r>
        <w:rPr>
          <w:rFonts w:eastAsia="HG Mincho Light J"/>
          <w:szCs w:val="24"/>
          <w:lang w:eastAsia="lt-LT"/>
        </w:rPr>
        <w:t>;</w:t>
      </w:r>
    </w:p>
    <w:p w14:paraId="53F20700" w14:textId="77777777" w:rsidR="00D1407C" w:rsidRDefault="007B64FB">
      <w:pPr>
        <w:widowControl w:val="0"/>
        <w:suppressAutoHyphens/>
        <w:ind w:firstLine="720"/>
        <w:jc w:val="both"/>
        <w:rPr>
          <w:rFonts w:eastAsia="HG Mincho Light J"/>
          <w:szCs w:val="24"/>
          <w:lang w:eastAsia="lt-LT"/>
        </w:rPr>
      </w:pPr>
      <w:r>
        <w:rPr>
          <w:szCs w:val="24"/>
          <w:lang w:eastAsia="lt-LT"/>
        </w:rPr>
        <w:t>23</w:t>
      </w:r>
      <w:r>
        <w:rPr>
          <w:rFonts w:eastAsia="HG Mincho Light J"/>
          <w:szCs w:val="24"/>
          <w:lang w:eastAsia="lt-LT"/>
        </w:rPr>
        <w:t>.10. vertina Kultūros centro darbuotojų veiklą;</w:t>
      </w:r>
    </w:p>
    <w:p w14:paraId="07035F99" w14:textId="77777777" w:rsidR="00D1407C" w:rsidRDefault="007B64FB">
      <w:pPr>
        <w:widowControl w:val="0"/>
        <w:suppressAutoHyphens/>
        <w:ind w:firstLine="720"/>
        <w:jc w:val="both"/>
        <w:rPr>
          <w:rFonts w:eastAsia="HG Mincho Light J"/>
          <w:szCs w:val="24"/>
          <w:lang w:eastAsia="lt-LT"/>
        </w:rPr>
      </w:pPr>
      <w:r>
        <w:rPr>
          <w:szCs w:val="24"/>
          <w:lang w:eastAsia="lt-LT"/>
        </w:rPr>
        <w:t>23</w:t>
      </w:r>
      <w:r>
        <w:rPr>
          <w:rFonts w:eastAsia="HG Mincho Light J"/>
          <w:szCs w:val="24"/>
          <w:lang w:eastAsia="lt-LT"/>
        </w:rPr>
        <w:t>.11. teisės aktų nustatyta tvarka atstovauja Kultūros centrui teisme ar kitose valstybės ar savivaldybių institucijose, įstaigose;</w:t>
      </w:r>
    </w:p>
    <w:p w14:paraId="277726D5" w14:textId="77777777" w:rsidR="00D1407C" w:rsidRDefault="007B64FB">
      <w:pPr>
        <w:widowControl w:val="0"/>
        <w:suppressAutoHyphens/>
        <w:ind w:firstLine="720"/>
        <w:jc w:val="both"/>
        <w:rPr>
          <w:rFonts w:eastAsia="HG Mincho Light J"/>
          <w:szCs w:val="24"/>
          <w:lang w:eastAsia="lt-LT"/>
        </w:rPr>
      </w:pPr>
      <w:r>
        <w:rPr>
          <w:szCs w:val="24"/>
          <w:lang w:eastAsia="lt-LT"/>
        </w:rPr>
        <w:t>23</w:t>
      </w:r>
      <w:r>
        <w:rPr>
          <w:rFonts w:eastAsia="HG Mincho Light J"/>
          <w:szCs w:val="24"/>
          <w:lang w:eastAsia="lt-LT"/>
        </w:rPr>
        <w:t>.12. Kultūros centro vardu sudaro arba įgalioja kitus Kultūros centro darbuotojus sudaryti sutartis;</w:t>
      </w:r>
    </w:p>
    <w:p w14:paraId="21198057" w14:textId="77777777" w:rsidR="00D1407C" w:rsidRDefault="007B64FB">
      <w:pPr>
        <w:widowControl w:val="0"/>
        <w:suppressAutoHyphens/>
        <w:ind w:firstLine="720"/>
        <w:jc w:val="both"/>
        <w:rPr>
          <w:rFonts w:eastAsia="HG Mincho Light J"/>
          <w:szCs w:val="24"/>
          <w:lang w:eastAsia="lt-LT"/>
        </w:rPr>
      </w:pPr>
      <w:r>
        <w:rPr>
          <w:szCs w:val="24"/>
          <w:lang w:eastAsia="lt-LT"/>
        </w:rPr>
        <w:t>23</w:t>
      </w:r>
      <w:r>
        <w:rPr>
          <w:rFonts w:eastAsia="HG Mincho Light J"/>
          <w:szCs w:val="24"/>
          <w:lang w:eastAsia="lt-LT"/>
        </w:rPr>
        <w:t>.13. užtikrina, kad Kultūros centro veikloje būtų laikomasi įstatymų, vykdomi Lietuvos Respublikos Vyriausybės nutarimai, Savivaldybės tarybos sprendimai ir kiti teisės aktai;</w:t>
      </w:r>
    </w:p>
    <w:p w14:paraId="6A5D3D9A" w14:textId="77777777" w:rsidR="00D1407C" w:rsidRDefault="007B64FB">
      <w:pPr>
        <w:widowControl w:val="0"/>
        <w:suppressAutoHyphens/>
        <w:ind w:firstLine="720"/>
        <w:jc w:val="both"/>
        <w:rPr>
          <w:rFonts w:eastAsia="HG Mincho Light J"/>
          <w:szCs w:val="24"/>
          <w:lang w:eastAsia="lt-LT"/>
        </w:rPr>
      </w:pPr>
      <w:r>
        <w:rPr>
          <w:szCs w:val="24"/>
          <w:lang w:eastAsia="lt-LT"/>
        </w:rPr>
        <w:t>23</w:t>
      </w:r>
      <w:r>
        <w:rPr>
          <w:rFonts w:eastAsia="HG Mincho Light J"/>
          <w:szCs w:val="24"/>
          <w:lang w:eastAsia="lt-LT"/>
        </w:rPr>
        <w:t>.14. tvirtina Kultūros centro darbo tvarkos taisykles, darbuotojų pareigybių aprašymus, struktūrinių padalinių nuostatus ir kitus Kultūros centro teisės aktus;</w:t>
      </w:r>
    </w:p>
    <w:p w14:paraId="16113F66" w14:textId="77777777" w:rsidR="00D1407C" w:rsidRDefault="007B64FB">
      <w:pPr>
        <w:widowControl w:val="0"/>
        <w:suppressAutoHyphens/>
        <w:ind w:firstLine="720"/>
        <w:jc w:val="both"/>
        <w:rPr>
          <w:rFonts w:eastAsia="HG Mincho Light J"/>
          <w:szCs w:val="24"/>
          <w:lang w:eastAsia="lt-LT"/>
        </w:rPr>
      </w:pPr>
      <w:r>
        <w:rPr>
          <w:szCs w:val="24"/>
          <w:lang w:eastAsia="lt-LT"/>
        </w:rPr>
        <w:t>23</w:t>
      </w:r>
      <w:r>
        <w:rPr>
          <w:rFonts w:eastAsia="HG Mincho Light J"/>
          <w:szCs w:val="24"/>
          <w:lang w:eastAsia="lt-LT"/>
        </w:rPr>
        <w:t>.15. tvirtina Kultūros centro pajamų, išlaidų ir kitas sąmatas;</w:t>
      </w:r>
    </w:p>
    <w:p w14:paraId="2EB9E899" w14:textId="77777777" w:rsidR="00D1407C" w:rsidRDefault="007B64FB">
      <w:pPr>
        <w:widowControl w:val="0"/>
        <w:suppressAutoHyphens/>
        <w:ind w:firstLine="720"/>
        <w:jc w:val="both"/>
        <w:rPr>
          <w:rFonts w:eastAsia="HG Mincho Light J"/>
          <w:szCs w:val="24"/>
          <w:lang w:eastAsia="lt-LT"/>
        </w:rPr>
      </w:pPr>
      <w:r>
        <w:rPr>
          <w:szCs w:val="24"/>
          <w:lang w:eastAsia="lt-LT"/>
        </w:rPr>
        <w:t>23</w:t>
      </w:r>
      <w:r>
        <w:rPr>
          <w:rFonts w:eastAsia="HG Mincho Light J"/>
          <w:szCs w:val="24"/>
          <w:lang w:eastAsia="lt-LT"/>
        </w:rPr>
        <w:t>.16. neviršydamas savo kompetencijos, leidžia įsakymus ir kitus Kultūros centro veiklą reglamentuojančius teisės aktus, privalomus visiems jo darbuotojams, ir kontroliuoja jų vykdymą;</w:t>
      </w:r>
    </w:p>
    <w:p w14:paraId="2D1D066E" w14:textId="659BA475" w:rsidR="00D1407C" w:rsidRDefault="007B64FB">
      <w:pPr>
        <w:ind w:firstLine="720"/>
        <w:jc w:val="both"/>
        <w:rPr>
          <w:szCs w:val="24"/>
          <w:lang w:eastAsia="lt-LT"/>
        </w:rPr>
      </w:pPr>
      <w:r>
        <w:rPr>
          <w:szCs w:val="24"/>
          <w:lang w:eastAsia="lt-LT"/>
        </w:rPr>
        <w:t>23.17.</w:t>
      </w:r>
      <w:r w:rsidR="005D0E58">
        <w:rPr>
          <w:szCs w:val="24"/>
          <w:lang w:eastAsia="lt-LT"/>
        </w:rPr>
        <w:t xml:space="preserve"> sudaro darbo grupes ir komisijas Kultūros centro veiklos problemoms spręsti, tvirtina jų darbo reglamentus;</w:t>
      </w:r>
    </w:p>
    <w:p w14:paraId="4D8C836D" w14:textId="06C97907" w:rsidR="00D1407C" w:rsidRDefault="007B64FB">
      <w:pPr>
        <w:ind w:firstLine="720"/>
        <w:jc w:val="both"/>
        <w:rPr>
          <w:szCs w:val="24"/>
          <w:lang w:eastAsia="lt-LT"/>
        </w:rPr>
      </w:pPr>
      <w:r>
        <w:rPr>
          <w:szCs w:val="24"/>
          <w:lang w:eastAsia="lt-LT"/>
        </w:rPr>
        <w:t>23.18.</w:t>
      </w:r>
      <w:r w:rsidR="005D0E58">
        <w:rPr>
          <w:szCs w:val="24"/>
          <w:lang w:eastAsia="lt-LT"/>
        </w:rPr>
        <w:t xml:space="preserve"> </w:t>
      </w:r>
      <w:r w:rsidR="005D0E58">
        <w:rPr>
          <w:rFonts w:eastAsia="HG Mincho Light J"/>
          <w:szCs w:val="24"/>
          <w:lang w:eastAsia="lt-LT"/>
        </w:rPr>
        <w:t>vykdo teisės aktų nustatyta tvarka kitas funkcijas;</w:t>
      </w:r>
    </w:p>
    <w:p w14:paraId="229AC1CB" w14:textId="2C48CC18" w:rsidR="00D1407C" w:rsidRDefault="007B64FB">
      <w:pPr>
        <w:ind w:firstLine="720"/>
        <w:jc w:val="both"/>
        <w:rPr>
          <w:szCs w:val="24"/>
          <w:lang w:eastAsia="lt-LT"/>
        </w:rPr>
      </w:pPr>
      <w:r>
        <w:rPr>
          <w:szCs w:val="24"/>
          <w:lang w:eastAsia="lt-LT"/>
        </w:rPr>
        <w:t xml:space="preserve">23.19. </w:t>
      </w:r>
      <w:r w:rsidR="005D0E58">
        <w:rPr>
          <w:rFonts w:eastAsia="HG Mincho Light J"/>
          <w:szCs w:val="24"/>
          <w:lang w:eastAsia="lt-LT"/>
        </w:rPr>
        <w:t>užtikrina, kad būtų laikomasi įstatymų, kitų teisės aktų ir šių Nuostatų.</w:t>
      </w:r>
    </w:p>
    <w:p w14:paraId="11933743" w14:textId="3BD94262" w:rsidR="00D1407C" w:rsidRDefault="007B64FB">
      <w:pPr>
        <w:ind w:firstLine="720"/>
        <w:jc w:val="both"/>
        <w:rPr>
          <w:szCs w:val="24"/>
          <w:lang w:eastAsia="lt-LT"/>
        </w:rPr>
      </w:pPr>
      <w:r>
        <w:rPr>
          <w:szCs w:val="24"/>
          <w:lang w:eastAsia="lt-LT"/>
        </w:rPr>
        <w:t xml:space="preserve">24. </w:t>
      </w:r>
      <w:r w:rsidR="005D0E58">
        <w:rPr>
          <w:szCs w:val="24"/>
          <w:lang w:eastAsia="lt-LT"/>
        </w:rPr>
        <w:t>Kultūros centro d</w:t>
      </w:r>
      <w:r>
        <w:rPr>
          <w:rFonts w:eastAsia="HG Mincho Light J"/>
          <w:szCs w:val="24"/>
          <w:lang w:eastAsia="lt-LT"/>
        </w:rPr>
        <w:t>irektoriaus ir darbuotojų darbo santykius, darbo apmokėjimą ir garantijas reglamentuoja Lietuvos Respublikos darbo kodeksas ir kiti teisės aktai.</w:t>
      </w:r>
    </w:p>
    <w:p w14:paraId="57BBB691" w14:textId="77777777" w:rsidR="00D1407C" w:rsidRDefault="00D1407C">
      <w:pPr>
        <w:jc w:val="both"/>
        <w:rPr>
          <w:szCs w:val="24"/>
          <w:lang w:eastAsia="lt-LT"/>
        </w:rPr>
      </w:pPr>
    </w:p>
    <w:p w14:paraId="5757BF7A" w14:textId="77777777" w:rsidR="00D1407C" w:rsidRDefault="007B64FB">
      <w:pPr>
        <w:jc w:val="center"/>
        <w:rPr>
          <w:b/>
          <w:bCs/>
          <w:szCs w:val="24"/>
          <w:lang w:eastAsia="lt-LT"/>
        </w:rPr>
      </w:pPr>
      <w:r>
        <w:rPr>
          <w:b/>
          <w:bCs/>
          <w:szCs w:val="24"/>
          <w:lang w:eastAsia="lt-LT"/>
        </w:rPr>
        <w:t>VI SKYRIUS</w:t>
      </w:r>
    </w:p>
    <w:p w14:paraId="5C598D40" w14:textId="77777777" w:rsidR="00D1407C" w:rsidRDefault="007B64FB">
      <w:pPr>
        <w:jc w:val="center"/>
        <w:rPr>
          <w:b/>
          <w:bCs/>
          <w:szCs w:val="24"/>
          <w:lang w:eastAsia="lt-LT"/>
        </w:rPr>
      </w:pPr>
      <w:r>
        <w:rPr>
          <w:b/>
          <w:bCs/>
          <w:szCs w:val="24"/>
          <w:lang w:eastAsia="lt-LT"/>
        </w:rPr>
        <w:t>KULTŪROS CENTRO</w:t>
      </w:r>
      <w:r>
        <w:rPr>
          <w:b/>
          <w:szCs w:val="24"/>
          <w:lang w:eastAsia="lt-LT"/>
        </w:rPr>
        <w:t xml:space="preserve"> </w:t>
      </w:r>
      <w:r>
        <w:rPr>
          <w:b/>
          <w:bCs/>
          <w:szCs w:val="24"/>
          <w:lang w:eastAsia="lt-LT"/>
        </w:rPr>
        <w:t>TURTAS IR LĖŠOS, JŲ NAUDOJIMO TVARKA, VEIKLOS PRIEŽIŪRA IR KONTROLĖ</w:t>
      </w:r>
    </w:p>
    <w:p w14:paraId="728CB999" w14:textId="77777777" w:rsidR="00D1407C" w:rsidRDefault="00D1407C">
      <w:pPr>
        <w:ind w:firstLine="851"/>
        <w:jc w:val="both"/>
        <w:rPr>
          <w:szCs w:val="24"/>
          <w:lang w:eastAsia="lt-LT"/>
        </w:rPr>
      </w:pPr>
    </w:p>
    <w:p w14:paraId="1BB90B42" w14:textId="77777777" w:rsidR="00D1407C" w:rsidRDefault="007B64FB">
      <w:pPr>
        <w:ind w:firstLine="720"/>
        <w:jc w:val="both"/>
        <w:rPr>
          <w:szCs w:val="24"/>
          <w:lang w:eastAsia="lt-LT"/>
        </w:rPr>
      </w:pPr>
      <w:r>
        <w:rPr>
          <w:szCs w:val="24"/>
          <w:lang w:eastAsia="lt-LT"/>
        </w:rPr>
        <w:lastRenderedPageBreak/>
        <w:t>25. Kultūros centras valdo patikėjimo teise Kėdainių rajono savivaldybės tarybos perduotą turtą, naudoja ir disponuoja juo teisės aktų ir Savivaldybės tarybos nustatyta tvarka.</w:t>
      </w:r>
    </w:p>
    <w:p w14:paraId="24F1B360" w14:textId="77777777" w:rsidR="00D1407C" w:rsidRDefault="007B64FB">
      <w:pPr>
        <w:ind w:firstLine="720"/>
        <w:jc w:val="both"/>
        <w:rPr>
          <w:szCs w:val="24"/>
          <w:lang w:eastAsia="lt-LT"/>
        </w:rPr>
      </w:pPr>
      <w:r>
        <w:rPr>
          <w:szCs w:val="24"/>
          <w:lang w:eastAsia="lt-LT"/>
        </w:rPr>
        <w:t>26. Kultūros centro lėšų šaltiniai:</w:t>
      </w:r>
    </w:p>
    <w:p w14:paraId="677B3FE4" w14:textId="2CFF8980" w:rsidR="00D1407C" w:rsidRDefault="007B64FB">
      <w:pPr>
        <w:ind w:firstLine="720"/>
        <w:jc w:val="both"/>
        <w:rPr>
          <w:szCs w:val="24"/>
          <w:lang w:eastAsia="lt-LT"/>
        </w:rPr>
      </w:pPr>
      <w:r>
        <w:rPr>
          <w:szCs w:val="24"/>
          <w:lang w:eastAsia="lt-LT"/>
        </w:rPr>
        <w:t xml:space="preserve">26.1. </w:t>
      </w:r>
      <w:r w:rsidR="005D0E58">
        <w:rPr>
          <w:szCs w:val="24"/>
          <w:lang w:eastAsia="lt-LT"/>
        </w:rPr>
        <w:t>S</w:t>
      </w:r>
      <w:r>
        <w:rPr>
          <w:szCs w:val="24"/>
          <w:lang w:eastAsia="lt-LT"/>
        </w:rPr>
        <w:t>avivaldybės biudžeto asignavimai;</w:t>
      </w:r>
    </w:p>
    <w:p w14:paraId="7E4EFBBF" w14:textId="77777777" w:rsidR="00D1407C" w:rsidRDefault="007B64FB">
      <w:pPr>
        <w:ind w:firstLine="720"/>
        <w:jc w:val="both"/>
        <w:rPr>
          <w:szCs w:val="24"/>
          <w:lang w:eastAsia="lt-LT"/>
        </w:rPr>
      </w:pPr>
      <w:r>
        <w:rPr>
          <w:szCs w:val="24"/>
          <w:lang w:eastAsia="lt-LT"/>
        </w:rPr>
        <w:t>26.2. pajamos už teikiamas paslaugas;</w:t>
      </w:r>
    </w:p>
    <w:p w14:paraId="371CBA22" w14:textId="77777777" w:rsidR="00D1407C" w:rsidRDefault="007B64FB">
      <w:pPr>
        <w:ind w:firstLine="720"/>
        <w:jc w:val="both"/>
        <w:rPr>
          <w:szCs w:val="24"/>
          <w:lang w:eastAsia="lt-LT"/>
        </w:rPr>
      </w:pPr>
      <w:r>
        <w:rPr>
          <w:szCs w:val="24"/>
          <w:lang w:eastAsia="lt-LT"/>
        </w:rPr>
        <w:t>26.3. pajamos nuomojant Kultūros centro valdomą turtą;</w:t>
      </w:r>
    </w:p>
    <w:p w14:paraId="641D8BFB" w14:textId="77777777" w:rsidR="00D1407C" w:rsidRDefault="007B64FB">
      <w:pPr>
        <w:ind w:firstLine="720"/>
        <w:jc w:val="both"/>
        <w:rPr>
          <w:szCs w:val="24"/>
          <w:lang w:eastAsia="lt-LT"/>
        </w:rPr>
      </w:pPr>
      <w:r>
        <w:rPr>
          <w:szCs w:val="24"/>
          <w:lang w:eastAsia="lt-LT"/>
        </w:rPr>
        <w:t>26.4. fondų, organizacijų, kitų juridinių ir fizinių asmenų dovanotos ar kitaip teisėtais būdais perduotos lėšos, tikslinės paskirties lėšos, savanoriški įnašai, aukojamos lėšos ir materialinės vertybės;</w:t>
      </w:r>
    </w:p>
    <w:p w14:paraId="5C901005" w14:textId="77777777" w:rsidR="00D1407C" w:rsidRDefault="007B64FB">
      <w:pPr>
        <w:ind w:firstLine="720"/>
        <w:jc w:val="both"/>
        <w:rPr>
          <w:szCs w:val="24"/>
          <w:lang w:eastAsia="lt-LT"/>
        </w:rPr>
      </w:pPr>
      <w:r>
        <w:rPr>
          <w:szCs w:val="24"/>
          <w:lang w:eastAsia="lt-LT"/>
        </w:rPr>
        <w:t>26.5. kitos teisėtu būdu įgytos lėšos.</w:t>
      </w:r>
    </w:p>
    <w:p w14:paraId="1DC388FA" w14:textId="65F18B1C" w:rsidR="00D1407C" w:rsidRDefault="007B64FB">
      <w:pPr>
        <w:widowControl w:val="0"/>
        <w:ind w:right="9" w:firstLine="720"/>
        <w:jc w:val="both"/>
        <w:rPr>
          <w:szCs w:val="24"/>
          <w:lang w:eastAsia="lt-LT"/>
        </w:rPr>
      </w:pPr>
      <w:r>
        <w:rPr>
          <w:szCs w:val="24"/>
          <w:lang w:eastAsia="lt-LT"/>
        </w:rPr>
        <w:t xml:space="preserve">27. Kultūros centras privalo </w:t>
      </w:r>
      <w:r w:rsidR="005D0E58">
        <w:rPr>
          <w:szCs w:val="24"/>
          <w:lang w:eastAsia="lt-LT"/>
        </w:rPr>
        <w:t>S</w:t>
      </w:r>
      <w:r>
        <w:rPr>
          <w:szCs w:val="24"/>
          <w:lang w:eastAsia="lt-LT"/>
        </w:rPr>
        <w:t>avivaldybės biudžeto ir kitas teisėtai gautas lėšas naudoti teisės aktų nustatyta tvarka ir tik Nuostatuose nurodytiems tikslams įgyvendinti.</w:t>
      </w:r>
    </w:p>
    <w:p w14:paraId="716AADA4" w14:textId="480036E3" w:rsidR="00D1407C" w:rsidRDefault="007B64FB">
      <w:pPr>
        <w:tabs>
          <w:tab w:val="left" w:pos="720"/>
          <w:tab w:val="left" w:pos="1450"/>
        </w:tabs>
        <w:suppressAutoHyphens/>
        <w:ind w:firstLine="720"/>
        <w:jc w:val="both"/>
        <w:rPr>
          <w:szCs w:val="24"/>
          <w:lang w:eastAsia="ar-SA"/>
        </w:rPr>
      </w:pPr>
      <w:r>
        <w:rPr>
          <w:szCs w:val="24"/>
          <w:lang w:eastAsia="ar-SA"/>
        </w:rPr>
        <w:t>28. Kultūros centro asignavimų valdytojas yra</w:t>
      </w:r>
      <w:r w:rsidR="005D0E58">
        <w:rPr>
          <w:szCs w:val="24"/>
          <w:lang w:eastAsia="ar-SA"/>
        </w:rPr>
        <w:t xml:space="preserve"> Kultūros centro</w:t>
      </w:r>
      <w:r>
        <w:rPr>
          <w:szCs w:val="24"/>
          <w:lang w:eastAsia="ar-SA"/>
        </w:rPr>
        <w:t xml:space="preserve"> </w:t>
      </w:r>
      <w:r w:rsidR="005D0E58">
        <w:rPr>
          <w:szCs w:val="24"/>
          <w:lang w:eastAsia="ar-SA"/>
        </w:rPr>
        <w:t>d</w:t>
      </w:r>
      <w:r>
        <w:rPr>
          <w:szCs w:val="24"/>
          <w:lang w:eastAsia="ar-SA"/>
        </w:rPr>
        <w:t>irektorius.</w:t>
      </w:r>
    </w:p>
    <w:p w14:paraId="24947014" w14:textId="77777777" w:rsidR="00D1407C" w:rsidRDefault="007B64FB">
      <w:pPr>
        <w:tabs>
          <w:tab w:val="left" w:pos="720"/>
        </w:tabs>
        <w:suppressAutoHyphens/>
        <w:ind w:firstLine="720"/>
        <w:jc w:val="both"/>
        <w:rPr>
          <w:szCs w:val="24"/>
          <w:lang w:eastAsia="ar-SA"/>
        </w:rPr>
      </w:pPr>
      <w:r>
        <w:rPr>
          <w:szCs w:val="24"/>
          <w:lang w:eastAsia="ar-SA"/>
        </w:rPr>
        <w:t>29. Kultūros centro buhalterinė apskaita organizuojama, finansinių ir biudžeto vykdymo ataskaitų rinkiniai sudaromi ir teikiami Lietuvos Respublikos buhalterinės apskaitos įstatymo, Lietuvos Respublikos viešojo sektoriaus atskaitomybės įstatymo ir kitų teisės aktų nustatyta tvarka.</w:t>
      </w:r>
    </w:p>
    <w:p w14:paraId="6D9C80B6" w14:textId="6B195CA7" w:rsidR="00D1407C" w:rsidRDefault="007B64FB">
      <w:pPr>
        <w:ind w:firstLine="720"/>
        <w:jc w:val="both"/>
        <w:rPr>
          <w:szCs w:val="24"/>
          <w:lang w:eastAsia="lt-LT"/>
        </w:rPr>
      </w:pPr>
      <w:r>
        <w:rPr>
          <w:szCs w:val="24"/>
          <w:lang w:eastAsia="lt-LT"/>
        </w:rPr>
        <w:t xml:space="preserve">30. Už finansinę, ūkinę ir kitą Kultūros centro veiklą atsako </w:t>
      </w:r>
      <w:r w:rsidR="005D0E58">
        <w:rPr>
          <w:szCs w:val="24"/>
          <w:lang w:eastAsia="lt-LT"/>
        </w:rPr>
        <w:t xml:space="preserve">Kultūros centro </w:t>
      </w:r>
      <w:r>
        <w:rPr>
          <w:szCs w:val="24"/>
          <w:lang w:eastAsia="lt-LT"/>
        </w:rPr>
        <w:t>direktorius, kuris kontroliuoja lėšų gavimą ir efektyvų jų panaudojimą.</w:t>
      </w:r>
    </w:p>
    <w:p w14:paraId="2802B0F7" w14:textId="77777777" w:rsidR="00D1407C" w:rsidRDefault="007B64FB">
      <w:pPr>
        <w:ind w:firstLine="720"/>
        <w:jc w:val="both"/>
        <w:rPr>
          <w:szCs w:val="24"/>
          <w:lang w:eastAsia="lt-LT"/>
        </w:rPr>
      </w:pPr>
      <w:r>
        <w:rPr>
          <w:szCs w:val="24"/>
          <w:lang w:eastAsia="lt-LT"/>
        </w:rPr>
        <w:t xml:space="preserve">31. Kultūros centro veiklą koordinuoja kultūros sritį kuruojantis Savivaldybės administracijos padalinys. </w:t>
      </w:r>
    </w:p>
    <w:p w14:paraId="0A4BCE79" w14:textId="77777777" w:rsidR="00D1407C" w:rsidRDefault="007B64FB">
      <w:pPr>
        <w:ind w:firstLine="720"/>
        <w:jc w:val="both"/>
        <w:rPr>
          <w:szCs w:val="24"/>
          <w:lang w:eastAsia="lt-LT"/>
        </w:rPr>
      </w:pPr>
      <w:r>
        <w:rPr>
          <w:szCs w:val="24"/>
          <w:lang w:eastAsia="lt-LT"/>
        </w:rPr>
        <w:t>32. Kultūros centro finansinę veiklą kontroliuoja Savivaldybės kontrolierius (Kontrolės ir audito tarnyba), Savivaldybės administracijos Centralizuotas vidaus audito skyrius ir kitos institucijos įstatymų nustatyta tvarka.</w:t>
      </w:r>
    </w:p>
    <w:p w14:paraId="193CAA29" w14:textId="77777777" w:rsidR="00D1407C" w:rsidRDefault="00D1407C">
      <w:pPr>
        <w:ind w:firstLine="851"/>
        <w:jc w:val="both"/>
        <w:rPr>
          <w:szCs w:val="24"/>
          <w:lang w:eastAsia="lt-LT"/>
        </w:rPr>
      </w:pPr>
    </w:p>
    <w:p w14:paraId="4758B532" w14:textId="77777777" w:rsidR="00D1407C" w:rsidRDefault="007B64FB">
      <w:pPr>
        <w:jc w:val="center"/>
        <w:rPr>
          <w:b/>
          <w:szCs w:val="24"/>
          <w:lang w:eastAsia="lt-LT"/>
        </w:rPr>
      </w:pPr>
      <w:r>
        <w:rPr>
          <w:b/>
          <w:szCs w:val="24"/>
          <w:lang w:eastAsia="lt-LT"/>
        </w:rPr>
        <w:t xml:space="preserve">VII SKYRIUS </w:t>
      </w:r>
    </w:p>
    <w:p w14:paraId="312C11E3" w14:textId="77777777" w:rsidR="00D1407C" w:rsidRDefault="007B64FB">
      <w:pPr>
        <w:jc w:val="center"/>
        <w:rPr>
          <w:b/>
          <w:bCs/>
          <w:szCs w:val="24"/>
          <w:lang w:eastAsia="lt-LT"/>
        </w:rPr>
      </w:pPr>
      <w:r>
        <w:rPr>
          <w:b/>
          <w:bCs/>
          <w:szCs w:val="24"/>
          <w:lang w:eastAsia="lt-LT"/>
        </w:rPr>
        <w:t>NUOSTATŲ TVIRTINIMAS, KEITIMAS IR PAPILDYMAS</w:t>
      </w:r>
    </w:p>
    <w:p w14:paraId="02B6F953" w14:textId="77777777" w:rsidR="00D1407C" w:rsidRDefault="00D1407C">
      <w:pPr>
        <w:ind w:firstLine="851"/>
        <w:jc w:val="both"/>
        <w:rPr>
          <w:szCs w:val="24"/>
          <w:lang w:eastAsia="lt-LT"/>
        </w:rPr>
      </w:pPr>
    </w:p>
    <w:p w14:paraId="4087A00C" w14:textId="77777777" w:rsidR="00D1407C" w:rsidRDefault="007B64FB">
      <w:pPr>
        <w:ind w:firstLine="720"/>
        <w:jc w:val="both"/>
        <w:rPr>
          <w:szCs w:val="24"/>
          <w:lang w:eastAsia="lt-LT"/>
        </w:rPr>
      </w:pPr>
      <w:r>
        <w:rPr>
          <w:szCs w:val="24"/>
          <w:lang w:eastAsia="lt-LT"/>
        </w:rPr>
        <w:t xml:space="preserve">33. Kultūros centro nuostatus tvirtina </w:t>
      </w:r>
      <w:r>
        <w:rPr>
          <w:bCs/>
          <w:szCs w:val="24"/>
          <w:lang w:eastAsia="lt-LT"/>
        </w:rPr>
        <w:t>Savivaldybės taryba</w:t>
      </w:r>
      <w:r>
        <w:rPr>
          <w:szCs w:val="24"/>
          <w:lang w:eastAsia="lt-LT"/>
        </w:rPr>
        <w:t>.</w:t>
      </w:r>
    </w:p>
    <w:p w14:paraId="2E13BD5C" w14:textId="3F3D348F" w:rsidR="00D1407C" w:rsidRDefault="007B64FB">
      <w:pPr>
        <w:ind w:firstLine="720"/>
        <w:jc w:val="both"/>
        <w:rPr>
          <w:szCs w:val="24"/>
          <w:lang w:eastAsia="lt-LT"/>
        </w:rPr>
      </w:pPr>
      <w:r>
        <w:rPr>
          <w:szCs w:val="24"/>
          <w:lang w:eastAsia="lt-LT"/>
        </w:rPr>
        <w:t xml:space="preserve">34. Kultūros centro nuostatai keičiami ir papildomi Kultūros centro direktoriaus ar </w:t>
      </w:r>
      <w:bookmarkStart w:id="0" w:name="_Hlk148957084"/>
      <w:r w:rsidR="005515A9">
        <w:rPr>
          <w:bCs/>
          <w:szCs w:val="24"/>
          <w:lang w:eastAsia="lt-LT"/>
        </w:rPr>
        <w:t>Savininko</w:t>
      </w:r>
      <w:r>
        <w:rPr>
          <w:szCs w:val="24"/>
          <w:lang w:eastAsia="lt-LT"/>
        </w:rPr>
        <w:t xml:space="preserve"> </w:t>
      </w:r>
      <w:bookmarkEnd w:id="0"/>
      <w:r>
        <w:rPr>
          <w:szCs w:val="24"/>
          <w:lang w:eastAsia="lt-LT"/>
        </w:rPr>
        <w:t xml:space="preserve">iniciatyva. Naują nuostatų redakciją ar pataisas tvirtina </w:t>
      </w:r>
      <w:r>
        <w:rPr>
          <w:bCs/>
          <w:szCs w:val="24"/>
          <w:lang w:eastAsia="lt-LT"/>
        </w:rPr>
        <w:t>Savivaldybės taryba.</w:t>
      </w:r>
      <w:r>
        <w:rPr>
          <w:szCs w:val="24"/>
          <w:lang w:eastAsia="lt-LT"/>
        </w:rPr>
        <w:t xml:space="preserve"> </w:t>
      </w:r>
    </w:p>
    <w:p w14:paraId="46544A76" w14:textId="77777777" w:rsidR="00D1407C" w:rsidRDefault="007B64FB">
      <w:pPr>
        <w:ind w:firstLine="720"/>
        <w:jc w:val="both"/>
        <w:rPr>
          <w:szCs w:val="24"/>
          <w:lang w:eastAsia="lt-LT"/>
        </w:rPr>
      </w:pPr>
      <w:r>
        <w:rPr>
          <w:szCs w:val="24"/>
          <w:lang w:eastAsia="lt-LT"/>
        </w:rPr>
        <w:t>35. Kultūros centro nuostatai, jų keitimai ir pildymai registruojami valstybės įmonėje Registrų centre Juridinių asmenų registro nuostatų ir kitų teisės aktų nustatyta tvarka.</w:t>
      </w:r>
    </w:p>
    <w:p w14:paraId="2AB97B1E" w14:textId="77777777" w:rsidR="00D1407C" w:rsidRDefault="00D1407C">
      <w:pPr>
        <w:ind w:firstLine="851"/>
        <w:jc w:val="both"/>
        <w:rPr>
          <w:szCs w:val="24"/>
          <w:lang w:eastAsia="lt-LT"/>
        </w:rPr>
      </w:pPr>
    </w:p>
    <w:p w14:paraId="28B4F71B" w14:textId="77777777" w:rsidR="00D1407C" w:rsidRDefault="007B64FB">
      <w:pPr>
        <w:jc w:val="center"/>
        <w:rPr>
          <w:b/>
          <w:bCs/>
          <w:szCs w:val="24"/>
          <w:lang w:eastAsia="lt-LT"/>
        </w:rPr>
      </w:pPr>
      <w:r>
        <w:rPr>
          <w:b/>
          <w:bCs/>
          <w:szCs w:val="24"/>
          <w:lang w:eastAsia="lt-LT"/>
        </w:rPr>
        <w:t>VIII SKYRIUS</w:t>
      </w:r>
    </w:p>
    <w:p w14:paraId="41788C0B" w14:textId="77777777" w:rsidR="00D1407C" w:rsidRDefault="007B64FB">
      <w:pPr>
        <w:jc w:val="center"/>
        <w:rPr>
          <w:b/>
          <w:bCs/>
          <w:szCs w:val="24"/>
          <w:lang w:eastAsia="lt-LT"/>
        </w:rPr>
      </w:pPr>
      <w:r>
        <w:rPr>
          <w:b/>
          <w:bCs/>
          <w:szCs w:val="24"/>
          <w:lang w:eastAsia="lt-LT"/>
        </w:rPr>
        <w:t>BAIGIAMOSIOS NUOSTATOS</w:t>
      </w:r>
    </w:p>
    <w:p w14:paraId="48A1558A" w14:textId="77777777" w:rsidR="00D1407C" w:rsidRDefault="00D1407C">
      <w:pPr>
        <w:ind w:firstLine="851"/>
        <w:jc w:val="both"/>
        <w:rPr>
          <w:szCs w:val="24"/>
          <w:lang w:eastAsia="lt-LT"/>
        </w:rPr>
      </w:pPr>
    </w:p>
    <w:p w14:paraId="705B7D46" w14:textId="77777777" w:rsidR="00D1407C" w:rsidRDefault="007B64FB">
      <w:pPr>
        <w:ind w:firstLine="720"/>
        <w:jc w:val="both"/>
        <w:rPr>
          <w:szCs w:val="24"/>
          <w:lang w:eastAsia="lt-LT"/>
        </w:rPr>
      </w:pPr>
      <w:r>
        <w:rPr>
          <w:szCs w:val="24"/>
          <w:lang w:eastAsia="lt-LT"/>
        </w:rPr>
        <w:t>36. Vieši pranešimai skelbiami Kultūros centro interneto svetainėje www.akademijoskc.lt. Teisės aktų nustatytais atvejais jie skelbiami ir kitose visuomenės informavimo priemonėse.</w:t>
      </w:r>
    </w:p>
    <w:p w14:paraId="00E1E716" w14:textId="77777777" w:rsidR="00D1407C" w:rsidRDefault="007B64FB">
      <w:pPr>
        <w:ind w:firstLine="720"/>
        <w:jc w:val="both"/>
        <w:rPr>
          <w:szCs w:val="24"/>
          <w:lang w:eastAsia="lt-LT"/>
        </w:rPr>
      </w:pPr>
      <w:r>
        <w:rPr>
          <w:szCs w:val="24"/>
          <w:lang w:eastAsia="lt-LT"/>
        </w:rPr>
        <w:t xml:space="preserve">37. Kultūros centras pertvarkomas, reorganizuojamas ir likviduojamas Savininko teises ir pareigas įgyvendinančios institucijos iniciatyva Lietuvos Respublikos civilinio kodekso ir Lietuvos Respublikos biudžetinių įstaigų įstatymo nustatyta tvarka. </w:t>
      </w:r>
    </w:p>
    <w:p w14:paraId="756AE5D2" w14:textId="77777777" w:rsidR="00D1407C" w:rsidRDefault="007B64FB">
      <w:pPr>
        <w:ind w:firstLine="720"/>
        <w:jc w:val="both"/>
        <w:rPr>
          <w:szCs w:val="24"/>
          <w:lang w:eastAsia="lt-LT"/>
        </w:rPr>
      </w:pPr>
      <w:r>
        <w:rPr>
          <w:szCs w:val="24"/>
          <w:lang w:eastAsia="lt-LT"/>
        </w:rPr>
        <w:t xml:space="preserve">38. Apie sprendimą dėl Kultūros centro steigimo, pertvarkymo ar pabaigos ne vėliau kaip per 10 darbo dienų nuo šio sprendimo priėmimo Savininkas informuoja Lietuvos Respublikos kultūros ministeriją.       </w:t>
      </w:r>
    </w:p>
    <w:p w14:paraId="20FF974A" w14:textId="77777777" w:rsidR="00D1407C" w:rsidRDefault="00D1407C">
      <w:pPr>
        <w:ind w:firstLine="720"/>
        <w:jc w:val="both"/>
        <w:rPr>
          <w:szCs w:val="24"/>
          <w:lang w:eastAsia="lt-LT"/>
        </w:rPr>
      </w:pPr>
    </w:p>
    <w:p w14:paraId="34B1229D" w14:textId="2E959E81" w:rsidR="00D1407C" w:rsidRDefault="007B64FB" w:rsidP="00131BAC">
      <w:pPr>
        <w:jc w:val="center"/>
        <w:rPr>
          <w:szCs w:val="24"/>
          <w:lang w:eastAsia="lt-LT"/>
        </w:rPr>
      </w:pPr>
      <w:r>
        <w:rPr>
          <w:szCs w:val="24"/>
          <w:lang w:eastAsia="lt-LT"/>
        </w:rPr>
        <w:t>___________________________________</w:t>
      </w:r>
    </w:p>
    <w:sectPr w:rsidR="00D1407C">
      <w:pgSz w:w="11906" w:h="16838"/>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G Mincho Light J">
    <w:altName w:val="Times New Roman"/>
    <w:charset w:val="BA"/>
    <w:family w:val="auto"/>
    <w:pitch w:val="variable"/>
  </w:font>
  <w:font w:name="Calibri">
    <w:panose1 w:val="020F0502020204030204"/>
    <w:charset w:val="BA"/>
    <w:family w:val="swiss"/>
    <w:pitch w:val="variable"/>
    <w:sig w:usb0="E4002EFF" w:usb1="C000247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0"/>
  <w:hyphenationZone w:val="396"/>
  <w:doNotHyphenateCaps/>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34C4"/>
    <w:rsid w:val="00131BAC"/>
    <w:rsid w:val="002734C4"/>
    <w:rsid w:val="002A73CF"/>
    <w:rsid w:val="004D0D3A"/>
    <w:rsid w:val="004D5919"/>
    <w:rsid w:val="005515A9"/>
    <w:rsid w:val="005D0E58"/>
    <w:rsid w:val="006D21BB"/>
    <w:rsid w:val="007B64FB"/>
    <w:rsid w:val="007F1276"/>
    <w:rsid w:val="00D1407C"/>
    <w:rsid w:val="00ED4A21"/>
    <w:rsid w:val="00F36BA1"/>
    <w:rsid w:val="00F537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60CD5"/>
  <w15:docId w15:val="{5D1D9084-E9C5-4249-A6CE-82C2F0A3F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semiHidden/>
    <w:unhideWhenUsed/>
    <w:rsid w:val="00131BAC"/>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131B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0137423">
      <w:bodyDiv w:val="1"/>
      <w:marLeft w:val="0"/>
      <w:marRight w:val="0"/>
      <w:marTop w:val="0"/>
      <w:marBottom w:val="0"/>
      <w:divBdr>
        <w:top w:val="none" w:sz="0" w:space="0" w:color="auto"/>
        <w:left w:val="none" w:sz="0" w:space="0" w:color="auto"/>
        <w:bottom w:val="none" w:sz="0" w:space="0" w:color="auto"/>
        <w:right w:val="none" w:sz="0" w:space="0" w:color="auto"/>
      </w:divBdr>
    </w:div>
    <w:div w:id="2048140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9E2D6F-8993-4862-9698-1CA0817F4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10121</Words>
  <Characters>5769</Characters>
  <Application>Microsoft Office Word</Application>
  <DocSecurity>0</DocSecurity>
  <Lines>48</Lines>
  <Paragraphs>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PATVIRTINTA</vt:lpstr>
      <vt:lpstr>PATVIRTINTA</vt:lpstr>
    </vt:vector>
  </TitlesOfParts>
  <Company>REO</Company>
  <LinksUpToDate>false</LinksUpToDate>
  <CharactersWithSpaces>15859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PATVIRTINTA</dc:title>
  <dc:creator>D.Apanaviciene</dc:creator>
  <cp:lastModifiedBy>Juoleta Rimkutė</cp:lastModifiedBy>
  <cp:revision>3</cp:revision>
  <cp:lastPrinted>2023-10-30T12:24:00Z</cp:lastPrinted>
  <dcterms:created xsi:type="dcterms:W3CDTF">2023-10-30T12:25:00Z</dcterms:created>
  <dcterms:modified xsi:type="dcterms:W3CDTF">2023-11-14T12:36:00Z</dcterms:modified>
</cp:coreProperties>
</file>