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4CE0E" w14:textId="7B95B99F" w:rsidR="001138C5" w:rsidRDefault="00C37636" w:rsidP="00C37636">
      <w:pPr>
        <w:tabs>
          <w:tab w:val="center" w:pos="4819"/>
          <w:tab w:val="right" w:pos="9638"/>
        </w:tabs>
        <w:jc w:val="center"/>
        <w:rPr>
          <w:szCs w:val="24"/>
          <w:lang w:eastAsia="lt-LT"/>
        </w:rPr>
      </w:pPr>
      <w:bookmarkStart w:id="0" w:name="_GoBack"/>
      <w:bookmarkEnd w:id="0"/>
      <w:r>
        <w:rPr>
          <w:noProof/>
          <w:szCs w:val="24"/>
          <w:lang w:eastAsia="lt-LT"/>
        </w:rPr>
        <w:drawing>
          <wp:inline distT="0" distB="0" distL="0" distR="0" wp14:anchorId="36F4CE23" wp14:editId="36F4CE24">
            <wp:extent cx="504825" cy="5524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552450"/>
                    </a:xfrm>
                    <a:prstGeom prst="rect">
                      <a:avLst/>
                    </a:prstGeom>
                    <a:noFill/>
                    <a:ln>
                      <a:noFill/>
                    </a:ln>
                  </pic:spPr>
                </pic:pic>
              </a:graphicData>
            </a:graphic>
          </wp:inline>
        </w:drawing>
      </w:r>
    </w:p>
    <w:p w14:paraId="36F4CE10" w14:textId="77777777" w:rsidR="001138C5" w:rsidRDefault="00C37636">
      <w:pPr>
        <w:jc w:val="center"/>
        <w:rPr>
          <w:b/>
          <w:sz w:val="28"/>
          <w:szCs w:val="28"/>
        </w:rPr>
      </w:pPr>
      <w:r>
        <w:rPr>
          <w:b/>
          <w:sz w:val="28"/>
          <w:szCs w:val="28"/>
        </w:rPr>
        <w:t>TAURAGĖS RAJONO SAVIVALDYBĖS TARYBA</w:t>
      </w:r>
    </w:p>
    <w:p w14:paraId="36F4CE11" w14:textId="77777777" w:rsidR="001138C5" w:rsidRDefault="001138C5">
      <w:pPr>
        <w:jc w:val="center"/>
        <w:rPr>
          <w:b/>
          <w:szCs w:val="24"/>
          <w:lang w:eastAsia="ar-SA"/>
        </w:rPr>
      </w:pPr>
    </w:p>
    <w:p w14:paraId="36F4CE12" w14:textId="77777777" w:rsidR="001138C5" w:rsidRDefault="00C37636">
      <w:pPr>
        <w:jc w:val="center"/>
        <w:rPr>
          <w:b/>
          <w:bCs/>
          <w:szCs w:val="24"/>
          <w:lang w:eastAsia="ar-SA"/>
        </w:rPr>
      </w:pPr>
      <w:r>
        <w:rPr>
          <w:b/>
          <w:bCs/>
          <w:szCs w:val="24"/>
          <w:lang w:eastAsia="ar-SA"/>
        </w:rPr>
        <w:t>SPRENDIMAS</w:t>
      </w:r>
    </w:p>
    <w:p w14:paraId="36F4CE13" w14:textId="77777777" w:rsidR="001138C5" w:rsidRDefault="00C37636">
      <w:pPr>
        <w:jc w:val="center"/>
        <w:rPr>
          <w:b/>
          <w:bCs/>
          <w:szCs w:val="24"/>
          <w:lang w:eastAsia="ar-SA"/>
        </w:rPr>
      </w:pPr>
      <w:r>
        <w:rPr>
          <w:b/>
          <w:bCs/>
          <w:szCs w:val="24"/>
          <w:lang w:eastAsia="ar-SA"/>
        </w:rPr>
        <w:t>DĖL TAURAGĖS SPORTO CENTRO NUOSTATŲ PATVIRTINIMO</w:t>
      </w:r>
    </w:p>
    <w:p w14:paraId="36F4CE14" w14:textId="77777777" w:rsidR="001138C5" w:rsidRDefault="001138C5">
      <w:pPr>
        <w:jc w:val="center"/>
        <w:rPr>
          <w:szCs w:val="24"/>
          <w:lang w:eastAsia="lt-LT"/>
        </w:rPr>
      </w:pPr>
    </w:p>
    <w:p w14:paraId="36F4CE15" w14:textId="77777777" w:rsidR="001138C5" w:rsidRDefault="00C37636">
      <w:pPr>
        <w:jc w:val="center"/>
        <w:rPr>
          <w:szCs w:val="24"/>
          <w:lang w:eastAsia="lt-LT"/>
        </w:rPr>
      </w:pPr>
      <w:r>
        <w:rPr>
          <w:szCs w:val="24"/>
          <w:lang w:eastAsia="lt-LT"/>
        </w:rPr>
        <w:t>2019 m. gruodžio 18 d. Nr. 1-406</w:t>
      </w:r>
    </w:p>
    <w:p w14:paraId="36F4CE16" w14:textId="77777777" w:rsidR="001138C5" w:rsidRDefault="00C37636">
      <w:pPr>
        <w:jc w:val="center"/>
        <w:rPr>
          <w:szCs w:val="24"/>
          <w:lang w:eastAsia="lt-LT"/>
        </w:rPr>
      </w:pPr>
      <w:r>
        <w:rPr>
          <w:szCs w:val="24"/>
          <w:lang w:eastAsia="lt-LT"/>
        </w:rPr>
        <w:t>Tauragė</w:t>
      </w:r>
    </w:p>
    <w:p w14:paraId="36F4CE17" w14:textId="77777777" w:rsidR="001138C5" w:rsidRDefault="001138C5">
      <w:pPr>
        <w:spacing w:line="276" w:lineRule="auto"/>
        <w:jc w:val="center"/>
        <w:rPr>
          <w:szCs w:val="24"/>
          <w:lang w:eastAsia="lt-LT"/>
        </w:rPr>
      </w:pPr>
    </w:p>
    <w:p w14:paraId="23000F14" w14:textId="77777777" w:rsidR="00C37636" w:rsidRDefault="00C37636">
      <w:pPr>
        <w:spacing w:line="276" w:lineRule="auto"/>
        <w:jc w:val="center"/>
        <w:rPr>
          <w:szCs w:val="24"/>
          <w:lang w:eastAsia="lt-LT"/>
        </w:rPr>
      </w:pPr>
    </w:p>
    <w:p w14:paraId="36F4CE18" w14:textId="100EE811" w:rsidR="001138C5" w:rsidRDefault="00C37636">
      <w:pPr>
        <w:tabs>
          <w:tab w:val="left" w:pos="1938"/>
        </w:tabs>
        <w:spacing w:line="360" w:lineRule="auto"/>
        <w:ind w:firstLine="851"/>
        <w:jc w:val="both"/>
        <w:rPr>
          <w:spacing w:val="60"/>
          <w:szCs w:val="24"/>
          <w:lang w:eastAsia="lt-LT"/>
        </w:rPr>
      </w:pPr>
      <w:r>
        <w:rPr>
          <w:szCs w:val="24"/>
          <w:lang w:eastAsia="lt-LT"/>
        </w:rPr>
        <w:t xml:space="preserve">Vadovaudamasi Lietuvos Respublikos vietos savivaldos įstatymo 16 straipsnio 4 dalimi, 18 straipsnio 1 dalimi, Lietuvos Respublikos biudžetinių įstaigų įstatymo 4 straipsnio 3 dalies 1 punktu, 6 straipsniu, Lietuvos Respublikos švietimo įstatymo 43 straipsnio 3 ir 4 dalimis, Nuostatų, įstatų ar statutų įforminimo reikalavimais, patvirtintais Lietuvos Respublikos  švietimo ir mokslo ministro </w:t>
      </w:r>
      <w:smartTag w:uri="urn:schemas-microsoft-com:office:smarttags" w:element="metricconverter">
        <w:smartTagPr>
          <w:attr w:name="ProductID" w:val="2011 m"/>
        </w:smartTagPr>
        <w:r>
          <w:rPr>
            <w:szCs w:val="24"/>
            <w:lang w:eastAsia="lt-LT"/>
          </w:rPr>
          <w:t>2011 m</w:t>
        </w:r>
      </w:smartTag>
      <w:r>
        <w:rPr>
          <w:szCs w:val="24"/>
          <w:lang w:eastAsia="lt-LT"/>
        </w:rPr>
        <w:t xml:space="preserve">. birželio 29 d įsakymu Nr. V-1164 „Dėl Nuostatų, įstatų ar statutų įforminimo reikalavimų patvirtinimo“, atsižvelgdama </w:t>
      </w:r>
      <w:r>
        <w:rPr>
          <w:color w:val="000000"/>
          <w:szCs w:val="24"/>
          <w:lang w:eastAsia="lt-LT"/>
        </w:rPr>
        <w:t>į Tauragės sporto centro direktoriaus 2019 m. gruodžio 5 d. prašymą Nr. SD-102 „Dėl nuostatų patvirtinimo“,</w:t>
      </w:r>
      <w:r>
        <w:rPr>
          <w:szCs w:val="24"/>
          <w:lang w:eastAsia="lt-LT"/>
        </w:rPr>
        <w:t xml:space="preserve"> Tauragės rajono savivaldybės taryba  </w:t>
      </w:r>
      <w:r>
        <w:rPr>
          <w:spacing w:val="60"/>
          <w:szCs w:val="24"/>
          <w:lang w:eastAsia="lt-LT"/>
        </w:rPr>
        <w:t>nusprendžia</w:t>
      </w:r>
      <w:r>
        <w:rPr>
          <w:szCs w:val="24"/>
          <w:lang w:eastAsia="lt-LT"/>
        </w:rPr>
        <w:t>:</w:t>
      </w:r>
    </w:p>
    <w:p w14:paraId="36F4CE19" w14:textId="77777777" w:rsidR="001138C5" w:rsidRDefault="00C37636">
      <w:pPr>
        <w:tabs>
          <w:tab w:val="left" w:pos="1938"/>
        </w:tabs>
        <w:spacing w:line="360" w:lineRule="auto"/>
        <w:ind w:firstLine="851"/>
        <w:jc w:val="both"/>
        <w:rPr>
          <w:spacing w:val="60"/>
          <w:szCs w:val="24"/>
          <w:lang w:eastAsia="lt-LT"/>
        </w:rPr>
      </w:pPr>
      <w:r>
        <w:rPr>
          <w:szCs w:val="24"/>
          <w:lang w:eastAsia="lt-LT"/>
        </w:rPr>
        <w:t xml:space="preserve">1. Patvirtinti Tauragės sporto centro nuostatus </w:t>
      </w:r>
      <w:r>
        <w:rPr>
          <w:color w:val="000000"/>
          <w:szCs w:val="24"/>
          <w:lang w:eastAsia="lt-LT"/>
        </w:rPr>
        <w:t>(pridedama).</w:t>
      </w:r>
      <w:r>
        <w:rPr>
          <w:szCs w:val="24"/>
          <w:lang w:eastAsia="lt-LT"/>
        </w:rPr>
        <w:t xml:space="preserve">                                               </w:t>
      </w:r>
    </w:p>
    <w:p w14:paraId="36F4CE1A" w14:textId="77777777" w:rsidR="001138C5" w:rsidRDefault="00C37636">
      <w:pPr>
        <w:spacing w:line="360" w:lineRule="auto"/>
        <w:ind w:firstLine="851"/>
        <w:jc w:val="both"/>
        <w:rPr>
          <w:szCs w:val="24"/>
          <w:lang w:eastAsia="lt-LT"/>
        </w:rPr>
      </w:pPr>
      <w:r>
        <w:rPr>
          <w:szCs w:val="24"/>
          <w:lang w:eastAsia="lt-LT"/>
        </w:rPr>
        <w:t>2. Įgalioti Gediminą Sakalauską, Tauragės sporto centro direktorių, pasirašyti Tauragės sporto centro nuostatus ir įregistruoti juos Juridinių asmenų registre teisės aktų nustatyta tvarka.</w:t>
      </w:r>
    </w:p>
    <w:p w14:paraId="36F4CE1B" w14:textId="77777777" w:rsidR="001138C5" w:rsidRDefault="00C37636">
      <w:pPr>
        <w:spacing w:line="360" w:lineRule="auto"/>
        <w:ind w:firstLine="851"/>
        <w:jc w:val="both"/>
        <w:rPr>
          <w:szCs w:val="24"/>
          <w:lang w:eastAsia="lt-LT"/>
        </w:rPr>
      </w:pPr>
      <w:r>
        <w:rPr>
          <w:szCs w:val="24"/>
          <w:lang w:eastAsia="lt-LT"/>
        </w:rPr>
        <w:t>3. Pripažinti netekusiais galios Tauragės sporto centro nuostatus, patvirtintus Tauragės rajono savivaldybės tarybos 2018 m. birželio 13 d. sprendimu Nr. 1-211 „Dėl Tauragės vaikų ir jaunių sporto mokyklos reorganizavimo“.</w:t>
      </w:r>
    </w:p>
    <w:p w14:paraId="36F4CE1D" w14:textId="6428064B" w:rsidR="001138C5" w:rsidRDefault="00C37636" w:rsidP="00C37636">
      <w:pPr>
        <w:spacing w:line="360" w:lineRule="auto"/>
        <w:ind w:firstLine="851"/>
        <w:jc w:val="both"/>
        <w:rPr>
          <w:szCs w:val="24"/>
          <w:lang w:eastAsia="lt-LT"/>
        </w:rPr>
      </w:pPr>
      <w:r>
        <w:rPr>
          <w:szCs w:val="24"/>
          <w:lang w:eastAsia="lt-LT"/>
        </w:rPr>
        <w:t>4. Paskelbti šį sprendimą Teisės aktų registre ir Tauragės rajono savivaldybės interneto svetainėje.</w:t>
      </w:r>
    </w:p>
    <w:p w14:paraId="75D1D28D" w14:textId="77777777" w:rsidR="00C37636" w:rsidRDefault="00C37636">
      <w:pPr>
        <w:tabs>
          <w:tab w:val="left" w:pos="7371"/>
        </w:tabs>
        <w:spacing w:line="276" w:lineRule="auto"/>
        <w:jc w:val="both"/>
      </w:pPr>
    </w:p>
    <w:p w14:paraId="1E790EA0" w14:textId="77777777" w:rsidR="00C37636" w:rsidRDefault="00C37636">
      <w:pPr>
        <w:tabs>
          <w:tab w:val="left" w:pos="7371"/>
        </w:tabs>
        <w:spacing w:line="276" w:lineRule="auto"/>
        <w:jc w:val="both"/>
      </w:pPr>
    </w:p>
    <w:p w14:paraId="2532C553" w14:textId="77777777" w:rsidR="00C37636" w:rsidRDefault="00C37636">
      <w:pPr>
        <w:tabs>
          <w:tab w:val="left" w:pos="7371"/>
        </w:tabs>
        <w:spacing w:line="276" w:lineRule="auto"/>
        <w:jc w:val="both"/>
      </w:pPr>
    </w:p>
    <w:p w14:paraId="2818D02C" w14:textId="342C4EEA" w:rsidR="001138C5" w:rsidRDefault="00C37636" w:rsidP="00C37636">
      <w:pPr>
        <w:tabs>
          <w:tab w:val="left" w:pos="7371"/>
        </w:tabs>
        <w:spacing w:line="276" w:lineRule="auto"/>
        <w:jc w:val="both"/>
        <w:rPr>
          <w:szCs w:val="24"/>
        </w:rPr>
      </w:pPr>
      <w:r>
        <w:rPr>
          <w:szCs w:val="24"/>
          <w:lang w:eastAsia="lt-LT"/>
        </w:rPr>
        <w:t>Savivaldybės meras</w:t>
      </w:r>
      <w:r>
        <w:rPr>
          <w:szCs w:val="24"/>
          <w:lang w:eastAsia="lt-LT"/>
        </w:rPr>
        <w:tab/>
        <w:t>Dovydas Kaminskas</w:t>
      </w:r>
    </w:p>
    <w:p w14:paraId="45930B16" w14:textId="77777777" w:rsidR="00C37636" w:rsidRDefault="00C37636" w:rsidP="00C37636">
      <w:pPr>
        <w:keepNext/>
        <w:ind w:firstLine="720"/>
        <w:jc w:val="both"/>
        <w:outlineLvl w:val="6"/>
        <w:sectPr w:rsidR="00C37636">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567" w:bottom="295" w:left="1701" w:header="567" w:footer="567" w:gutter="0"/>
          <w:pgNumType w:start="0"/>
          <w:cols w:space="1296"/>
          <w:titlePg/>
          <w:docGrid w:linePitch="360"/>
        </w:sectPr>
      </w:pPr>
    </w:p>
    <w:p w14:paraId="5AF6ECC4" w14:textId="404F844B" w:rsidR="001138C5" w:rsidRDefault="00C37636" w:rsidP="00C37636">
      <w:pPr>
        <w:keepNext/>
        <w:ind w:firstLine="5103"/>
        <w:jc w:val="both"/>
        <w:outlineLvl w:val="6"/>
        <w:rPr>
          <w:szCs w:val="24"/>
        </w:rPr>
      </w:pPr>
      <w:r>
        <w:rPr>
          <w:szCs w:val="24"/>
        </w:rPr>
        <w:lastRenderedPageBreak/>
        <w:t>PATVIRTINTA</w:t>
      </w:r>
    </w:p>
    <w:p w14:paraId="4DE611AA" w14:textId="77777777" w:rsidR="001138C5" w:rsidRDefault="00C37636" w:rsidP="00C37636">
      <w:pPr>
        <w:ind w:firstLine="5103"/>
        <w:jc w:val="both"/>
        <w:rPr>
          <w:szCs w:val="24"/>
        </w:rPr>
      </w:pPr>
      <w:r>
        <w:rPr>
          <w:szCs w:val="24"/>
        </w:rPr>
        <w:t>Tauragės rajono savivaldybės tarybos</w:t>
      </w:r>
    </w:p>
    <w:p w14:paraId="0E408745" w14:textId="77777777" w:rsidR="001138C5" w:rsidRDefault="00C37636" w:rsidP="00C37636">
      <w:pPr>
        <w:ind w:firstLine="5103"/>
        <w:jc w:val="both"/>
        <w:rPr>
          <w:szCs w:val="24"/>
        </w:rPr>
      </w:pPr>
      <w:r>
        <w:rPr>
          <w:szCs w:val="24"/>
        </w:rPr>
        <w:t>2019 m. gruodžio 18 d. sprendimu Nr. 1-406</w:t>
      </w:r>
    </w:p>
    <w:p w14:paraId="5C9213BE" w14:textId="77777777" w:rsidR="001138C5" w:rsidRDefault="001138C5" w:rsidP="00C37636">
      <w:pPr>
        <w:ind w:firstLine="720"/>
        <w:rPr>
          <w:szCs w:val="24"/>
        </w:rPr>
      </w:pPr>
    </w:p>
    <w:p w14:paraId="6B0C4A45" w14:textId="77777777" w:rsidR="001138C5" w:rsidRDefault="001138C5" w:rsidP="00C37636">
      <w:pPr>
        <w:ind w:firstLine="720"/>
        <w:rPr>
          <w:szCs w:val="24"/>
        </w:rPr>
      </w:pPr>
    </w:p>
    <w:p w14:paraId="518A28A2" w14:textId="77777777" w:rsidR="001138C5" w:rsidRDefault="001138C5" w:rsidP="00C37636">
      <w:pPr>
        <w:ind w:firstLine="720"/>
        <w:rPr>
          <w:szCs w:val="24"/>
        </w:rPr>
      </w:pPr>
    </w:p>
    <w:p w14:paraId="3C45BA86" w14:textId="77777777" w:rsidR="001138C5" w:rsidRDefault="00C37636" w:rsidP="00C37636">
      <w:pPr>
        <w:keepNext/>
        <w:jc w:val="center"/>
        <w:outlineLvl w:val="3"/>
        <w:rPr>
          <w:b/>
          <w:szCs w:val="24"/>
        </w:rPr>
      </w:pPr>
      <w:r>
        <w:rPr>
          <w:b/>
          <w:szCs w:val="24"/>
        </w:rPr>
        <w:t>TAURAGĖS SPORTO CENTRO</w:t>
      </w:r>
    </w:p>
    <w:p w14:paraId="5A118131" w14:textId="77777777" w:rsidR="001138C5" w:rsidRDefault="00C37636" w:rsidP="00C37636">
      <w:pPr>
        <w:keepNext/>
        <w:jc w:val="center"/>
        <w:rPr>
          <w:b/>
          <w:szCs w:val="24"/>
        </w:rPr>
      </w:pPr>
      <w:r>
        <w:rPr>
          <w:b/>
          <w:szCs w:val="24"/>
        </w:rPr>
        <w:t>NUOSTATAI</w:t>
      </w:r>
    </w:p>
    <w:p w14:paraId="6C961ED2" w14:textId="77777777" w:rsidR="001138C5" w:rsidRDefault="001138C5" w:rsidP="00C37636">
      <w:pPr>
        <w:jc w:val="center"/>
        <w:rPr>
          <w:b/>
          <w:szCs w:val="24"/>
        </w:rPr>
      </w:pPr>
    </w:p>
    <w:p w14:paraId="56295F51" w14:textId="77777777" w:rsidR="001138C5" w:rsidRDefault="00C37636" w:rsidP="00C37636">
      <w:pPr>
        <w:keepNext/>
        <w:jc w:val="center"/>
        <w:outlineLvl w:val="4"/>
        <w:rPr>
          <w:b/>
          <w:szCs w:val="24"/>
        </w:rPr>
      </w:pPr>
      <w:r>
        <w:rPr>
          <w:b/>
          <w:szCs w:val="24"/>
        </w:rPr>
        <w:t xml:space="preserve">I SKYRIUS </w:t>
      </w:r>
    </w:p>
    <w:p w14:paraId="0C3A7807" w14:textId="77777777" w:rsidR="001138C5" w:rsidRDefault="00C37636" w:rsidP="00C37636">
      <w:pPr>
        <w:keepNext/>
        <w:jc w:val="center"/>
        <w:outlineLvl w:val="4"/>
        <w:rPr>
          <w:b/>
          <w:szCs w:val="24"/>
        </w:rPr>
      </w:pPr>
      <w:r>
        <w:rPr>
          <w:b/>
          <w:szCs w:val="24"/>
        </w:rPr>
        <w:t>BENDROSIOS NUOSTATOS</w:t>
      </w:r>
    </w:p>
    <w:p w14:paraId="3A1B509A" w14:textId="77777777" w:rsidR="001138C5" w:rsidRDefault="001138C5" w:rsidP="00C37636">
      <w:pPr>
        <w:ind w:firstLine="720"/>
        <w:jc w:val="both"/>
        <w:rPr>
          <w:szCs w:val="24"/>
        </w:rPr>
      </w:pPr>
    </w:p>
    <w:p w14:paraId="44EFF64B" w14:textId="77777777" w:rsidR="001138C5" w:rsidRDefault="00C37636" w:rsidP="00C37636">
      <w:pPr>
        <w:spacing w:line="360" w:lineRule="auto"/>
        <w:ind w:firstLine="720"/>
        <w:jc w:val="both"/>
        <w:rPr>
          <w:szCs w:val="24"/>
        </w:rPr>
      </w:pPr>
      <w:r>
        <w:rPr>
          <w:szCs w:val="24"/>
        </w:rPr>
        <w:t>1. Tauragės sporto centro nuostatai (toliau – Nuostatai) reglamentuoja Tauragės sporto centro (toliau - Centras) teisinę formą, priklausomybę, savininką, savininko teises ir pareigas įgyvendinančią instituciją, buveinę, pagrindinę paskirtį, grupę, ugdymo kalbą, veiklos teisinį pagrindą, sritį, rūšis, tikslą, uždavinius, funkcijas, Centro teises ir pareigas, veiklos organizavimą ir valdymą, savivaldą, darbuotojų priėmimą į darbą, jų darbo apmokėjimo tvarką ir atestaciją, lėšas, jų naudojimo tvarką, finansinės veiklos kontrolę ir priežiūrą, reorganizavimo, likvidavimo ar pertvarkymo tvarką.</w:t>
      </w:r>
    </w:p>
    <w:p w14:paraId="44C866A0" w14:textId="77777777" w:rsidR="001138C5" w:rsidRDefault="00C37636" w:rsidP="00C37636">
      <w:pPr>
        <w:spacing w:line="360" w:lineRule="auto"/>
        <w:ind w:firstLine="720"/>
        <w:jc w:val="both"/>
        <w:rPr>
          <w:szCs w:val="24"/>
        </w:rPr>
      </w:pPr>
      <w:r>
        <w:rPr>
          <w:szCs w:val="24"/>
        </w:rPr>
        <w:t>2. Oficialus Centro pavadinimas – Tauragės sporto centras, trumpasis pavadinimas – TSC. Centras įkurtas 1969 metais.</w:t>
      </w:r>
    </w:p>
    <w:p w14:paraId="5715D79F" w14:textId="77777777" w:rsidR="001138C5" w:rsidRDefault="00C37636" w:rsidP="00C37636">
      <w:pPr>
        <w:spacing w:line="360" w:lineRule="auto"/>
        <w:ind w:firstLine="720"/>
        <w:jc w:val="both"/>
        <w:rPr>
          <w:szCs w:val="24"/>
        </w:rPr>
      </w:pPr>
      <w:r>
        <w:rPr>
          <w:szCs w:val="24"/>
        </w:rPr>
        <w:t>3. Centras įregistruotas Juridinių asmenų registre, kodas 188720931.</w:t>
      </w:r>
    </w:p>
    <w:p w14:paraId="7BFDE43F" w14:textId="77777777" w:rsidR="001138C5" w:rsidRDefault="00C37636" w:rsidP="00C37636">
      <w:pPr>
        <w:spacing w:line="360" w:lineRule="auto"/>
        <w:ind w:firstLine="720"/>
        <w:jc w:val="both"/>
        <w:rPr>
          <w:szCs w:val="24"/>
        </w:rPr>
      </w:pPr>
      <w:r>
        <w:rPr>
          <w:szCs w:val="24"/>
        </w:rPr>
        <w:t>4. Centro buveinės adresas:</w:t>
      </w:r>
      <w:r>
        <w:t xml:space="preserve"> </w:t>
      </w:r>
      <w:r>
        <w:rPr>
          <w:szCs w:val="24"/>
        </w:rPr>
        <w:t>Prezidento g. 27A, LT-72246 Tauragė.</w:t>
      </w:r>
    </w:p>
    <w:p w14:paraId="562A3DE5" w14:textId="77777777" w:rsidR="001138C5" w:rsidRDefault="00C37636" w:rsidP="00C37636">
      <w:pPr>
        <w:spacing w:line="360" w:lineRule="auto"/>
        <w:ind w:firstLine="720"/>
        <w:jc w:val="both"/>
        <w:rPr>
          <w:sz w:val="20"/>
        </w:rPr>
      </w:pPr>
      <w:r>
        <w:t xml:space="preserve">5. </w:t>
      </w:r>
      <w:r>
        <w:rPr>
          <w:szCs w:val="24"/>
        </w:rPr>
        <w:t>Centro teisinė forma – biudžetinė įstaiga.</w:t>
      </w:r>
    </w:p>
    <w:p w14:paraId="2D956185" w14:textId="77777777" w:rsidR="001138C5" w:rsidRDefault="00C37636" w:rsidP="00C37636">
      <w:pPr>
        <w:spacing w:line="360" w:lineRule="auto"/>
        <w:ind w:firstLine="720"/>
        <w:jc w:val="both"/>
      </w:pPr>
      <w:r>
        <w:t xml:space="preserve">6. </w:t>
      </w:r>
      <w:r>
        <w:rPr>
          <w:szCs w:val="24"/>
        </w:rPr>
        <w:t>Centro priklausomybė – savivaldybės įstaiga, kodas 20.</w:t>
      </w:r>
    </w:p>
    <w:p w14:paraId="56CAF14C" w14:textId="77777777" w:rsidR="001138C5" w:rsidRDefault="00C37636" w:rsidP="00C37636">
      <w:pPr>
        <w:spacing w:line="360" w:lineRule="auto"/>
        <w:ind w:firstLine="720"/>
        <w:jc w:val="both"/>
      </w:pPr>
      <w:r>
        <w:t xml:space="preserve">7. </w:t>
      </w:r>
      <w:r>
        <w:rPr>
          <w:szCs w:val="24"/>
        </w:rPr>
        <w:t>Centro savininkas – Tauragės rajono savivaldybė (toliau – Savivaldybė), identifikavimo kodas – 111107410, adresas – Respublikos 2, LT-72255 Tauragė.</w:t>
      </w:r>
    </w:p>
    <w:p w14:paraId="4297E37A" w14:textId="77777777" w:rsidR="001138C5" w:rsidRDefault="00C37636" w:rsidP="00C37636">
      <w:pPr>
        <w:spacing w:line="360" w:lineRule="auto"/>
        <w:ind w:firstLine="720"/>
        <w:jc w:val="both"/>
      </w:pPr>
      <w:r>
        <w:t xml:space="preserve">8. </w:t>
      </w:r>
      <w:r>
        <w:rPr>
          <w:szCs w:val="24"/>
        </w:rPr>
        <w:t>Centro savininko teises ir pareigas įgyvendinanti institucija – Tauragės rajono savivaldybės taryba, Respublikos g. 2, LT-72255 Tauragė.</w:t>
      </w:r>
    </w:p>
    <w:p w14:paraId="57FE8441" w14:textId="77777777" w:rsidR="001138C5" w:rsidRDefault="00C37636" w:rsidP="00C37636">
      <w:pPr>
        <w:tabs>
          <w:tab w:val="left" w:pos="709"/>
        </w:tabs>
        <w:spacing w:line="360" w:lineRule="auto"/>
        <w:ind w:firstLine="720"/>
        <w:jc w:val="both"/>
      </w:pPr>
      <w:r>
        <w:t xml:space="preserve">9. </w:t>
      </w:r>
      <w:r>
        <w:rPr>
          <w:szCs w:val="24"/>
        </w:rPr>
        <w:t>Savivaldybės tarybos kompetencija:</w:t>
      </w:r>
    </w:p>
    <w:p w14:paraId="5A248FA6" w14:textId="77777777" w:rsidR="001138C5" w:rsidRDefault="00C37636" w:rsidP="00C37636">
      <w:pPr>
        <w:spacing w:line="360" w:lineRule="auto"/>
        <w:ind w:firstLine="720"/>
        <w:jc w:val="both"/>
        <w:rPr>
          <w:szCs w:val="24"/>
        </w:rPr>
      </w:pPr>
      <w:r>
        <w:rPr>
          <w:szCs w:val="24"/>
        </w:rPr>
        <w:t>9.1. tvirtina Centro Nuostatus;</w:t>
      </w:r>
    </w:p>
    <w:p w14:paraId="47A7AB92" w14:textId="77777777" w:rsidR="001138C5" w:rsidRDefault="00C37636" w:rsidP="00C37636">
      <w:pPr>
        <w:spacing w:line="360" w:lineRule="auto"/>
        <w:ind w:firstLine="720"/>
        <w:jc w:val="both"/>
        <w:rPr>
          <w:szCs w:val="24"/>
        </w:rPr>
      </w:pPr>
      <w:r>
        <w:rPr>
          <w:szCs w:val="24"/>
        </w:rPr>
        <w:t>9.2. priima į pareigas ir iš jų atleidžia Centro direktorių;</w:t>
      </w:r>
    </w:p>
    <w:p w14:paraId="066DD8D5" w14:textId="77777777" w:rsidR="001138C5" w:rsidRDefault="00C37636" w:rsidP="00C37636">
      <w:pPr>
        <w:spacing w:line="360" w:lineRule="auto"/>
        <w:ind w:firstLine="720"/>
        <w:jc w:val="both"/>
        <w:rPr>
          <w:szCs w:val="24"/>
        </w:rPr>
      </w:pPr>
      <w:r>
        <w:rPr>
          <w:szCs w:val="24"/>
        </w:rPr>
        <w:t>9.3. priima sprendimą dėl Centro buveinės pakeitimo;</w:t>
      </w:r>
    </w:p>
    <w:p w14:paraId="3F242039" w14:textId="77777777" w:rsidR="001138C5" w:rsidRDefault="00C37636" w:rsidP="00C37636">
      <w:pPr>
        <w:spacing w:line="360" w:lineRule="auto"/>
        <w:ind w:firstLine="720"/>
        <w:jc w:val="both"/>
        <w:rPr>
          <w:szCs w:val="24"/>
        </w:rPr>
      </w:pPr>
      <w:r>
        <w:rPr>
          <w:szCs w:val="24"/>
        </w:rPr>
        <w:t>9.4. priima sprendimą dėl Centro pertvarkymo, reorganizavimo ar likvidavimo;</w:t>
      </w:r>
    </w:p>
    <w:p w14:paraId="67F4F110" w14:textId="77777777" w:rsidR="001138C5" w:rsidRDefault="00C37636" w:rsidP="00C37636">
      <w:pPr>
        <w:spacing w:line="360" w:lineRule="auto"/>
        <w:ind w:firstLine="720"/>
        <w:jc w:val="both"/>
        <w:rPr>
          <w:szCs w:val="24"/>
        </w:rPr>
      </w:pPr>
      <w:r>
        <w:rPr>
          <w:szCs w:val="24"/>
        </w:rPr>
        <w:t>9.5. priima sprendimą dėl Centro filialų steigimo ir jo veiklos nutraukimo;</w:t>
      </w:r>
    </w:p>
    <w:p w14:paraId="3AD0E228" w14:textId="77777777" w:rsidR="001138C5" w:rsidRDefault="00C37636" w:rsidP="00C37636">
      <w:pPr>
        <w:spacing w:line="360" w:lineRule="auto"/>
        <w:ind w:firstLine="720"/>
        <w:jc w:val="both"/>
        <w:rPr>
          <w:szCs w:val="24"/>
        </w:rPr>
      </w:pPr>
      <w:r>
        <w:rPr>
          <w:szCs w:val="24"/>
        </w:rPr>
        <w:t>9.6. nustato Centro direktoriui metines veiklos užduotis, vertina jo veiklą;</w:t>
      </w:r>
    </w:p>
    <w:p w14:paraId="7A80EF38" w14:textId="77777777" w:rsidR="001138C5" w:rsidRDefault="00C37636" w:rsidP="00C37636">
      <w:pPr>
        <w:spacing w:line="360" w:lineRule="auto"/>
        <w:ind w:firstLine="720"/>
        <w:jc w:val="both"/>
        <w:rPr>
          <w:szCs w:val="24"/>
        </w:rPr>
      </w:pPr>
      <w:r>
        <w:rPr>
          <w:szCs w:val="24"/>
        </w:rPr>
        <w:t>9.7. sprendžia kitus Lietuvos Respublikos biudžetinių įstaigų įstatyme, kituose teisės aktuose ir Centro Nuostatuose jos kompetencijai priskirtus klausimus.</w:t>
      </w:r>
    </w:p>
    <w:p w14:paraId="3F663D9E" w14:textId="77777777" w:rsidR="001138C5" w:rsidRDefault="00C37636" w:rsidP="00C37636">
      <w:pPr>
        <w:tabs>
          <w:tab w:val="left" w:pos="993"/>
        </w:tabs>
        <w:spacing w:line="360" w:lineRule="auto"/>
        <w:ind w:firstLine="720"/>
        <w:jc w:val="both"/>
        <w:rPr>
          <w:szCs w:val="24"/>
        </w:rPr>
      </w:pPr>
      <w:r>
        <w:rPr>
          <w:szCs w:val="24"/>
        </w:rPr>
        <w:t>10. Centro veiklos koordinatorius – Tauragės rajono savivaldybės administracijos Švietimo ir sporto skyrius.</w:t>
      </w:r>
    </w:p>
    <w:p w14:paraId="50569D0E" w14:textId="77777777" w:rsidR="001138C5" w:rsidRDefault="00C37636" w:rsidP="00C37636">
      <w:pPr>
        <w:tabs>
          <w:tab w:val="left" w:pos="993"/>
        </w:tabs>
        <w:spacing w:line="360" w:lineRule="auto"/>
        <w:ind w:firstLine="720"/>
        <w:jc w:val="both"/>
        <w:rPr>
          <w:szCs w:val="24"/>
        </w:rPr>
      </w:pPr>
      <w:r>
        <w:rPr>
          <w:szCs w:val="24"/>
        </w:rPr>
        <w:lastRenderedPageBreak/>
        <w:t xml:space="preserve">11. Centras yra viešasis juridinis asmuo, turintis antspaudą su miesto herbu ir Centro pavadinimu, atsiskaitomąją ir kitas sąskaitas Lietuvos Respublikos įregistruotuose bankuose, atributiką. </w:t>
      </w:r>
    </w:p>
    <w:p w14:paraId="25D406F1" w14:textId="77777777" w:rsidR="001138C5" w:rsidRDefault="00C37636" w:rsidP="00C37636">
      <w:pPr>
        <w:tabs>
          <w:tab w:val="left" w:pos="993"/>
        </w:tabs>
        <w:spacing w:line="360" w:lineRule="auto"/>
        <w:ind w:firstLine="720"/>
        <w:jc w:val="both"/>
        <w:rPr>
          <w:color w:val="000000"/>
          <w:szCs w:val="24"/>
        </w:rPr>
      </w:pPr>
      <w:r>
        <w:rPr>
          <w:szCs w:val="24"/>
        </w:rPr>
        <w:t xml:space="preserve">12. Centras savo veikloje vadovaujasi Lietuvos Respublikos Konstitucija, Lietuvos Respublikos įstatymais, Lietuvos Respublikos Vyriausybės nutarimais, </w:t>
      </w:r>
      <w:r>
        <w:rPr>
          <w:color w:val="000000"/>
          <w:szCs w:val="24"/>
        </w:rPr>
        <w:t>Lietuvos Respublikos švietimo,</w:t>
      </w:r>
      <w:r>
        <w:rPr>
          <w:b/>
          <w:color w:val="000000"/>
          <w:szCs w:val="24"/>
        </w:rPr>
        <w:t xml:space="preserve"> </w:t>
      </w:r>
      <w:r>
        <w:rPr>
          <w:color w:val="000000"/>
          <w:szCs w:val="24"/>
        </w:rPr>
        <w:t>mokslo ir sporto ministro įsakymais, Tauragės rajono savivaldybės tarybos sprendimais kitais teisės aktais ir šiais Nuostatais.</w:t>
      </w:r>
    </w:p>
    <w:p w14:paraId="521B11C2" w14:textId="77777777" w:rsidR="001138C5" w:rsidRDefault="001138C5" w:rsidP="00C37636">
      <w:pPr>
        <w:spacing w:line="276" w:lineRule="auto"/>
        <w:jc w:val="center"/>
        <w:rPr>
          <w:b/>
          <w:color w:val="FF0000"/>
          <w:szCs w:val="24"/>
        </w:rPr>
      </w:pPr>
    </w:p>
    <w:p w14:paraId="738520E1" w14:textId="77777777" w:rsidR="001138C5" w:rsidRDefault="00C37636" w:rsidP="00C37636">
      <w:pPr>
        <w:jc w:val="center"/>
        <w:rPr>
          <w:b/>
          <w:szCs w:val="24"/>
        </w:rPr>
      </w:pPr>
      <w:r>
        <w:rPr>
          <w:b/>
          <w:szCs w:val="24"/>
        </w:rPr>
        <w:t>II SKYRIUS</w:t>
      </w:r>
    </w:p>
    <w:p w14:paraId="554B5D09" w14:textId="77777777" w:rsidR="001138C5" w:rsidRDefault="00C37636" w:rsidP="00C37636">
      <w:pPr>
        <w:jc w:val="center"/>
        <w:rPr>
          <w:b/>
          <w:szCs w:val="24"/>
        </w:rPr>
      </w:pPr>
      <w:r>
        <w:rPr>
          <w:b/>
          <w:szCs w:val="24"/>
        </w:rPr>
        <w:t>CENTRO VEIKLOS SRITYS IR RŪŠYS, TIKSLAS, UŽDAVINIAI, FUNKCIJOS,</w:t>
      </w:r>
      <w:r>
        <w:rPr>
          <w:b/>
          <w:bCs/>
        </w:rPr>
        <w:t xml:space="preserve"> </w:t>
      </w:r>
      <w:r>
        <w:rPr>
          <w:b/>
          <w:bCs/>
          <w:szCs w:val="24"/>
        </w:rPr>
        <w:t>MOKYMOSI PASIEKIMUS ĮTEISINANČIŲ DOKUMENTŲ IŠDAVIMAS</w:t>
      </w:r>
    </w:p>
    <w:p w14:paraId="473D0181" w14:textId="77777777" w:rsidR="001138C5" w:rsidRDefault="001138C5" w:rsidP="00C37636">
      <w:pPr>
        <w:spacing w:line="360" w:lineRule="auto"/>
        <w:ind w:firstLine="720"/>
        <w:rPr>
          <w:b/>
          <w:szCs w:val="24"/>
        </w:rPr>
      </w:pPr>
    </w:p>
    <w:p w14:paraId="0A6F8689" w14:textId="77777777" w:rsidR="001138C5" w:rsidRDefault="00C37636" w:rsidP="00C37636">
      <w:pPr>
        <w:tabs>
          <w:tab w:val="left" w:pos="0"/>
        </w:tabs>
        <w:spacing w:line="360" w:lineRule="auto"/>
        <w:ind w:firstLine="720"/>
        <w:rPr>
          <w:szCs w:val="24"/>
        </w:rPr>
      </w:pPr>
      <w:r>
        <w:rPr>
          <w:szCs w:val="24"/>
        </w:rPr>
        <w:t>13. Centro veiklos sritis – švietimas, kodas 85.</w:t>
      </w:r>
    </w:p>
    <w:p w14:paraId="7388F2FC" w14:textId="77777777" w:rsidR="001138C5" w:rsidRDefault="00C37636" w:rsidP="00C37636">
      <w:pPr>
        <w:spacing w:line="360" w:lineRule="auto"/>
        <w:ind w:firstLine="720"/>
        <w:rPr>
          <w:szCs w:val="24"/>
        </w:rPr>
      </w:pPr>
      <w:r>
        <w:rPr>
          <w:szCs w:val="24"/>
        </w:rPr>
        <w:t>14. Centro grupė – neformaliojo vaikų švietimo mokykla ir formalųjį švietimą papildančio ugdymo mokykla, kodas 3160.</w:t>
      </w:r>
    </w:p>
    <w:p w14:paraId="67DE96BE" w14:textId="77777777" w:rsidR="001138C5" w:rsidRDefault="00C37636" w:rsidP="00C37636">
      <w:pPr>
        <w:spacing w:line="360" w:lineRule="auto"/>
        <w:ind w:firstLine="720"/>
        <w:rPr>
          <w:szCs w:val="24"/>
        </w:rPr>
      </w:pPr>
      <w:r>
        <w:rPr>
          <w:szCs w:val="24"/>
        </w:rPr>
        <w:t>15. Centro tipai:</w:t>
      </w:r>
    </w:p>
    <w:p w14:paraId="6149F820" w14:textId="77777777" w:rsidR="001138C5" w:rsidRDefault="00C37636" w:rsidP="00C37636">
      <w:pPr>
        <w:spacing w:line="360" w:lineRule="auto"/>
        <w:ind w:firstLine="720"/>
        <w:rPr>
          <w:szCs w:val="24"/>
        </w:rPr>
      </w:pPr>
      <w:r>
        <w:rPr>
          <w:szCs w:val="24"/>
        </w:rPr>
        <w:t>15.1. neformaliojo vaikų švietimo mokykla ir formalųjį švietimą papildančio ugdymo mokykla, kodas 3161;</w:t>
      </w:r>
    </w:p>
    <w:p w14:paraId="6DC0BC30" w14:textId="77777777" w:rsidR="001138C5" w:rsidRDefault="00C37636" w:rsidP="00C37636">
      <w:pPr>
        <w:spacing w:line="360" w:lineRule="auto"/>
        <w:ind w:firstLine="720"/>
        <w:rPr>
          <w:szCs w:val="24"/>
        </w:rPr>
      </w:pPr>
      <w:r>
        <w:rPr>
          <w:szCs w:val="24"/>
        </w:rPr>
        <w:t>15.2. neformaliojo suaugusių švietimo mokykla, kodas 3181.</w:t>
      </w:r>
    </w:p>
    <w:p w14:paraId="1600721B" w14:textId="77777777" w:rsidR="001138C5" w:rsidRDefault="00C37636" w:rsidP="00C37636">
      <w:pPr>
        <w:spacing w:line="360" w:lineRule="auto"/>
        <w:ind w:firstLine="720"/>
        <w:rPr>
          <w:szCs w:val="24"/>
        </w:rPr>
      </w:pPr>
      <w:r>
        <w:rPr>
          <w:szCs w:val="24"/>
        </w:rPr>
        <w:t>16. Centro kryptis – sportas, kodas 5.</w:t>
      </w:r>
    </w:p>
    <w:p w14:paraId="2A26223E" w14:textId="77777777" w:rsidR="001138C5" w:rsidRDefault="00C37636" w:rsidP="00C37636">
      <w:pPr>
        <w:tabs>
          <w:tab w:val="left" w:pos="851"/>
        </w:tabs>
        <w:spacing w:line="360" w:lineRule="auto"/>
        <w:ind w:firstLine="720"/>
        <w:rPr>
          <w:szCs w:val="24"/>
        </w:rPr>
      </w:pPr>
      <w:r>
        <w:rPr>
          <w:szCs w:val="24"/>
        </w:rPr>
        <w:t>17. Pagrindinė Centro paskirtis – formalųjį švietimą papildančio sportinio ugdymo mokykla, kodas 31614214.</w:t>
      </w:r>
    </w:p>
    <w:p w14:paraId="13FC735A" w14:textId="77777777" w:rsidR="001138C5" w:rsidRDefault="00C37636" w:rsidP="00C37636">
      <w:pPr>
        <w:spacing w:line="360" w:lineRule="auto"/>
        <w:ind w:firstLine="720"/>
        <w:rPr>
          <w:szCs w:val="24"/>
        </w:rPr>
      </w:pPr>
      <w:r>
        <w:rPr>
          <w:szCs w:val="24"/>
        </w:rPr>
        <w:t>18. Kitos paskirtys:</w:t>
      </w:r>
    </w:p>
    <w:p w14:paraId="56E1FA78" w14:textId="77777777" w:rsidR="001138C5" w:rsidRDefault="00C37636" w:rsidP="00C37636">
      <w:pPr>
        <w:spacing w:line="360" w:lineRule="auto"/>
        <w:ind w:firstLine="720"/>
        <w:rPr>
          <w:szCs w:val="24"/>
        </w:rPr>
      </w:pPr>
      <w:r>
        <w:rPr>
          <w:szCs w:val="24"/>
        </w:rPr>
        <w:t>18.1. neformaliojo vaikų švietimo grupės sportinio ugdymo mokykla, kodas 31614206;</w:t>
      </w:r>
    </w:p>
    <w:p w14:paraId="36529EF7" w14:textId="77777777" w:rsidR="001138C5" w:rsidRDefault="00C37636" w:rsidP="00C37636">
      <w:pPr>
        <w:spacing w:line="360" w:lineRule="auto"/>
        <w:ind w:firstLine="720"/>
        <w:rPr>
          <w:szCs w:val="24"/>
        </w:rPr>
      </w:pPr>
      <w:r>
        <w:rPr>
          <w:szCs w:val="24"/>
        </w:rPr>
        <w:t>18.2. neformaliojo suaugusiųjų švietimo grupės sportinio ugdymo mokykla, kodas 31814106.</w:t>
      </w:r>
    </w:p>
    <w:p w14:paraId="1AA94D9D" w14:textId="77777777" w:rsidR="001138C5" w:rsidRDefault="00C37636" w:rsidP="00C37636">
      <w:pPr>
        <w:tabs>
          <w:tab w:val="left" w:pos="0"/>
        </w:tabs>
        <w:spacing w:line="360" w:lineRule="auto"/>
        <w:ind w:firstLine="720"/>
        <w:rPr>
          <w:szCs w:val="24"/>
        </w:rPr>
      </w:pPr>
      <w:r>
        <w:rPr>
          <w:szCs w:val="24"/>
        </w:rPr>
        <w:t>19. Ugdymo kalba – lietuvių, kodas lit.</w:t>
      </w:r>
    </w:p>
    <w:p w14:paraId="6C133861" w14:textId="77777777" w:rsidR="001138C5" w:rsidRDefault="00C37636" w:rsidP="00C37636">
      <w:pPr>
        <w:tabs>
          <w:tab w:val="left" w:pos="0"/>
        </w:tabs>
        <w:spacing w:line="360" w:lineRule="auto"/>
        <w:ind w:firstLine="720"/>
        <w:rPr>
          <w:szCs w:val="24"/>
        </w:rPr>
      </w:pPr>
      <w:r>
        <w:rPr>
          <w:szCs w:val="24"/>
        </w:rPr>
        <w:t>20. Mokymo formos:</w:t>
      </w:r>
    </w:p>
    <w:p w14:paraId="3866D1DB" w14:textId="77777777" w:rsidR="001138C5" w:rsidRDefault="00C37636" w:rsidP="00C37636">
      <w:pPr>
        <w:tabs>
          <w:tab w:val="left" w:pos="0"/>
        </w:tabs>
        <w:spacing w:line="360" w:lineRule="auto"/>
        <w:ind w:firstLine="720"/>
        <w:rPr>
          <w:szCs w:val="24"/>
        </w:rPr>
      </w:pPr>
      <w:r>
        <w:rPr>
          <w:szCs w:val="24"/>
        </w:rPr>
        <w:t>20.1. Grupinio mokymosi, kodas 40.</w:t>
      </w:r>
    </w:p>
    <w:p w14:paraId="5B8D98B2" w14:textId="77777777" w:rsidR="001138C5" w:rsidRDefault="00C37636" w:rsidP="00C37636">
      <w:pPr>
        <w:tabs>
          <w:tab w:val="left" w:pos="0"/>
        </w:tabs>
        <w:spacing w:line="360" w:lineRule="auto"/>
        <w:ind w:firstLine="720"/>
        <w:rPr>
          <w:szCs w:val="24"/>
        </w:rPr>
      </w:pPr>
      <w:r>
        <w:rPr>
          <w:szCs w:val="24"/>
        </w:rPr>
        <w:t>20.2. Pavienio mokymosi, kodas 50.</w:t>
      </w:r>
    </w:p>
    <w:p w14:paraId="6227D235" w14:textId="77777777" w:rsidR="001138C5" w:rsidRDefault="00C37636" w:rsidP="00C37636">
      <w:pPr>
        <w:tabs>
          <w:tab w:val="left" w:pos="993"/>
        </w:tabs>
        <w:spacing w:line="360" w:lineRule="auto"/>
        <w:ind w:firstLine="720"/>
        <w:rPr>
          <w:szCs w:val="24"/>
        </w:rPr>
      </w:pPr>
      <w:r>
        <w:rPr>
          <w:szCs w:val="24"/>
        </w:rPr>
        <w:t>21. Vykdomos programos:</w:t>
      </w:r>
    </w:p>
    <w:p w14:paraId="2CB82A86" w14:textId="77777777" w:rsidR="001138C5" w:rsidRDefault="00C37636" w:rsidP="00C37636">
      <w:pPr>
        <w:tabs>
          <w:tab w:val="left" w:pos="0"/>
        </w:tabs>
        <w:spacing w:line="360" w:lineRule="auto"/>
        <w:ind w:firstLine="720"/>
        <w:rPr>
          <w:szCs w:val="24"/>
        </w:rPr>
      </w:pPr>
      <w:r>
        <w:rPr>
          <w:szCs w:val="24"/>
        </w:rPr>
        <w:t>21.1. formalųjį švietimą papildančio sportinio ugdymo programa.</w:t>
      </w:r>
    </w:p>
    <w:p w14:paraId="30442668" w14:textId="77777777" w:rsidR="001138C5" w:rsidRDefault="00C37636" w:rsidP="00C37636">
      <w:pPr>
        <w:tabs>
          <w:tab w:val="left" w:pos="0"/>
        </w:tabs>
        <w:spacing w:line="360" w:lineRule="auto"/>
        <w:ind w:firstLine="720"/>
        <w:rPr>
          <w:szCs w:val="24"/>
        </w:rPr>
      </w:pPr>
      <w:r>
        <w:rPr>
          <w:szCs w:val="24"/>
        </w:rPr>
        <w:t>21.2. neformaliojo vaikų sportinio ugdymo programa.</w:t>
      </w:r>
    </w:p>
    <w:p w14:paraId="41822173" w14:textId="77777777" w:rsidR="001138C5" w:rsidRDefault="00C37636" w:rsidP="00C37636">
      <w:pPr>
        <w:tabs>
          <w:tab w:val="left" w:pos="0"/>
        </w:tabs>
        <w:spacing w:line="360" w:lineRule="auto"/>
        <w:ind w:firstLine="720"/>
        <w:rPr>
          <w:szCs w:val="24"/>
        </w:rPr>
      </w:pPr>
      <w:r>
        <w:rPr>
          <w:szCs w:val="24"/>
        </w:rPr>
        <w:t>22. Pagrindinė veiklos rūšis – sportinis ir rekreacinis švietimas, kodas 85.51.</w:t>
      </w:r>
    </w:p>
    <w:p w14:paraId="3849FF10" w14:textId="77777777" w:rsidR="001138C5" w:rsidRDefault="00C37636" w:rsidP="00C37636">
      <w:pPr>
        <w:spacing w:line="360" w:lineRule="auto"/>
        <w:ind w:firstLine="720"/>
        <w:rPr>
          <w:szCs w:val="24"/>
        </w:rPr>
      </w:pPr>
      <w:r>
        <w:rPr>
          <w:szCs w:val="24"/>
        </w:rPr>
        <w:t xml:space="preserve">23. Kitos veiklos rūšys: </w:t>
      </w:r>
    </w:p>
    <w:p w14:paraId="09CACAD4" w14:textId="77777777" w:rsidR="001138C5" w:rsidRDefault="00C37636" w:rsidP="00C37636">
      <w:pPr>
        <w:tabs>
          <w:tab w:val="left" w:pos="709"/>
        </w:tabs>
        <w:spacing w:line="360" w:lineRule="auto"/>
        <w:ind w:firstLine="720"/>
        <w:rPr>
          <w:szCs w:val="24"/>
        </w:rPr>
      </w:pPr>
      <w:r>
        <w:rPr>
          <w:szCs w:val="24"/>
        </w:rPr>
        <w:t>23.1. švietimui būdingų paslaugų veikla, kodas 85.60;</w:t>
      </w:r>
    </w:p>
    <w:p w14:paraId="43D3DB77" w14:textId="77777777" w:rsidR="001138C5" w:rsidRDefault="00C37636" w:rsidP="00C37636">
      <w:pPr>
        <w:spacing w:line="360" w:lineRule="auto"/>
        <w:ind w:firstLine="720"/>
        <w:rPr>
          <w:szCs w:val="24"/>
        </w:rPr>
      </w:pPr>
      <w:r>
        <w:rPr>
          <w:szCs w:val="24"/>
        </w:rPr>
        <w:t>23.2. sportinė veikla, kodas 93.1;</w:t>
      </w:r>
    </w:p>
    <w:p w14:paraId="319743C4" w14:textId="77777777" w:rsidR="001138C5" w:rsidRDefault="00C37636" w:rsidP="00C37636">
      <w:pPr>
        <w:spacing w:line="360" w:lineRule="auto"/>
        <w:ind w:firstLine="720"/>
        <w:rPr>
          <w:szCs w:val="24"/>
        </w:rPr>
      </w:pPr>
      <w:r>
        <w:rPr>
          <w:szCs w:val="24"/>
        </w:rPr>
        <w:lastRenderedPageBreak/>
        <w:t xml:space="preserve">23.3. vaikų poilsio stovyklų veikla, kodas 55.20.20; </w:t>
      </w:r>
    </w:p>
    <w:p w14:paraId="130F8063" w14:textId="77777777" w:rsidR="001138C5" w:rsidRDefault="00C37636" w:rsidP="00C37636">
      <w:pPr>
        <w:spacing w:line="360" w:lineRule="auto"/>
        <w:ind w:firstLine="720"/>
        <w:rPr>
          <w:szCs w:val="24"/>
        </w:rPr>
      </w:pPr>
      <w:r>
        <w:rPr>
          <w:szCs w:val="24"/>
        </w:rPr>
        <w:t xml:space="preserve">23.4. sporto įrangos nuoma, kodas </w:t>
      </w:r>
      <w:r>
        <w:rPr>
          <w:szCs w:val="24"/>
          <w:lang w:val="en-US"/>
        </w:rPr>
        <w:t>77.21.40;</w:t>
      </w:r>
    </w:p>
    <w:p w14:paraId="54BD02B2" w14:textId="77777777" w:rsidR="001138C5" w:rsidRDefault="00C37636" w:rsidP="00C37636">
      <w:pPr>
        <w:spacing w:line="360" w:lineRule="auto"/>
        <w:ind w:firstLine="720"/>
        <w:rPr>
          <w:szCs w:val="24"/>
        </w:rPr>
      </w:pPr>
      <w:r>
        <w:rPr>
          <w:szCs w:val="24"/>
        </w:rPr>
        <w:t>23.5. pramogų ir poilsio organizavimo veikla, kodas 93.2;</w:t>
      </w:r>
    </w:p>
    <w:p w14:paraId="721D515C" w14:textId="77777777" w:rsidR="001138C5" w:rsidRDefault="00C37636" w:rsidP="00C37636">
      <w:pPr>
        <w:spacing w:line="360" w:lineRule="auto"/>
        <w:ind w:firstLine="720"/>
        <w:rPr>
          <w:szCs w:val="24"/>
        </w:rPr>
      </w:pPr>
      <w:r>
        <w:rPr>
          <w:szCs w:val="24"/>
        </w:rPr>
        <w:t>23.6. sporto įrenginių eksploatavimas, kodas 93.11;</w:t>
      </w:r>
    </w:p>
    <w:p w14:paraId="69C7296F" w14:textId="77777777" w:rsidR="001138C5" w:rsidRDefault="00C37636" w:rsidP="00C37636">
      <w:pPr>
        <w:spacing w:line="360" w:lineRule="auto"/>
        <w:ind w:firstLine="720"/>
        <w:rPr>
          <w:szCs w:val="24"/>
        </w:rPr>
      </w:pPr>
      <w:r>
        <w:rPr>
          <w:szCs w:val="24"/>
        </w:rPr>
        <w:t>23.7. nuosavo arba nuomojamo nekilnojamo turto nuoma ir eksploatavimas, kodas 68.20;</w:t>
      </w:r>
    </w:p>
    <w:p w14:paraId="188D80A3" w14:textId="77777777" w:rsidR="001138C5" w:rsidRDefault="00C37636" w:rsidP="00C37636">
      <w:pPr>
        <w:tabs>
          <w:tab w:val="left" w:pos="0"/>
        </w:tabs>
        <w:spacing w:line="360" w:lineRule="auto"/>
        <w:ind w:firstLine="720"/>
        <w:rPr>
          <w:szCs w:val="24"/>
        </w:rPr>
      </w:pPr>
      <w:r>
        <w:rPr>
          <w:szCs w:val="24"/>
          <w:lang w:val="pt-BR"/>
        </w:rPr>
        <w:t>23.8. pos</w:t>
      </w:r>
      <w:r>
        <w:rPr>
          <w:szCs w:val="24"/>
        </w:rPr>
        <w:t>ėdžių ir verslo renginių organizavimas, kodas 82.30;</w:t>
      </w:r>
    </w:p>
    <w:p w14:paraId="078CA39E" w14:textId="77777777" w:rsidR="001138C5" w:rsidRDefault="00C37636" w:rsidP="00C37636">
      <w:pPr>
        <w:spacing w:line="360" w:lineRule="auto"/>
        <w:ind w:firstLine="720"/>
        <w:rPr>
          <w:szCs w:val="24"/>
        </w:rPr>
      </w:pPr>
      <w:r>
        <w:rPr>
          <w:szCs w:val="24"/>
        </w:rPr>
        <w:t>23.9. reklama, kodas 73.1;</w:t>
      </w:r>
    </w:p>
    <w:p w14:paraId="396D92EE" w14:textId="77777777" w:rsidR="001138C5" w:rsidRDefault="00C37636" w:rsidP="00C37636">
      <w:pPr>
        <w:spacing w:line="360" w:lineRule="auto"/>
        <w:ind w:firstLine="720"/>
        <w:rPr>
          <w:szCs w:val="24"/>
        </w:rPr>
      </w:pPr>
      <w:r>
        <w:rPr>
          <w:szCs w:val="24"/>
        </w:rPr>
        <w:t>23.10. kita apgyvendinimo veikla, kodas 55.90;</w:t>
      </w:r>
    </w:p>
    <w:p w14:paraId="3BAA8695" w14:textId="77777777" w:rsidR="001138C5" w:rsidRDefault="00C37636" w:rsidP="00C37636">
      <w:pPr>
        <w:spacing w:line="360" w:lineRule="auto"/>
        <w:ind w:firstLine="720"/>
        <w:rPr>
          <w:szCs w:val="24"/>
        </w:rPr>
      </w:pPr>
      <w:r>
        <w:rPr>
          <w:szCs w:val="24"/>
        </w:rPr>
        <w:t>23.11. kitų išankstinio užsakymo ir susijusių paslaugų veikla, kodas 79.90;</w:t>
      </w:r>
    </w:p>
    <w:p w14:paraId="17F9DEF8" w14:textId="77777777" w:rsidR="001138C5" w:rsidRDefault="00C37636" w:rsidP="00C37636">
      <w:pPr>
        <w:spacing w:line="360" w:lineRule="auto"/>
        <w:ind w:firstLine="720"/>
        <w:rPr>
          <w:szCs w:val="24"/>
        </w:rPr>
      </w:pPr>
      <w:r>
        <w:rPr>
          <w:szCs w:val="24"/>
        </w:rPr>
        <w:t>23.12. kitas, niekur kitur nepriskirtas, keleivinis transportas, kodas 49.39;</w:t>
      </w:r>
    </w:p>
    <w:p w14:paraId="67EB8597" w14:textId="77777777" w:rsidR="001138C5" w:rsidRDefault="00C37636" w:rsidP="00C37636">
      <w:pPr>
        <w:spacing w:line="360" w:lineRule="auto"/>
        <w:ind w:firstLine="720"/>
        <w:rPr>
          <w:szCs w:val="24"/>
        </w:rPr>
      </w:pPr>
      <w:r>
        <w:rPr>
          <w:szCs w:val="24"/>
        </w:rPr>
        <w:t>23.13. variklinių transporto priemonių nuoma ir išperkamoji nuoma, kodas 77.1;</w:t>
      </w:r>
    </w:p>
    <w:p w14:paraId="5170E638" w14:textId="77777777" w:rsidR="001138C5" w:rsidRDefault="00C37636" w:rsidP="00C37636">
      <w:pPr>
        <w:spacing w:line="360" w:lineRule="auto"/>
        <w:ind w:firstLine="720"/>
        <w:rPr>
          <w:szCs w:val="24"/>
        </w:rPr>
      </w:pPr>
      <w:r>
        <w:rPr>
          <w:szCs w:val="24"/>
        </w:rPr>
        <w:t>23.14. sporto klubų veikla, kodas 93.12.</w:t>
      </w:r>
    </w:p>
    <w:p w14:paraId="733CCF8D" w14:textId="77777777" w:rsidR="001138C5" w:rsidRDefault="00C37636" w:rsidP="00C37636">
      <w:pPr>
        <w:spacing w:line="360" w:lineRule="auto"/>
        <w:ind w:firstLine="720"/>
        <w:jc w:val="both"/>
        <w:rPr>
          <w:szCs w:val="24"/>
        </w:rPr>
      </w:pPr>
      <w:r>
        <w:rPr>
          <w:szCs w:val="24"/>
        </w:rPr>
        <w:t>24. Centro tikslas – per sportą skatinti vaikų, jaunimo ir suaugusiųjų saviraišką, ieškoti talentingų sportininkų, sporto specialistų, rengti juos tinkamai atstovauti Tauragės rajonui šalies ir tarptautiniuose sporto renginiuose. Sudaryti sąlygas rajono gyventojams dalyvauti kūno kultūros, sveikos gyvensenos veikloje, ugdyti aukšto sportinio meistriškumo sportininkus.</w:t>
      </w:r>
    </w:p>
    <w:p w14:paraId="7EF352EC" w14:textId="77777777" w:rsidR="001138C5" w:rsidRDefault="00C37636" w:rsidP="00C37636">
      <w:pPr>
        <w:tabs>
          <w:tab w:val="left" w:pos="709"/>
        </w:tabs>
        <w:spacing w:line="360" w:lineRule="auto"/>
        <w:ind w:firstLine="720"/>
        <w:jc w:val="both"/>
        <w:rPr>
          <w:szCs w:val="24"/>
        </w:rPr>
      </w:pPr>
      <w:r>
        <w:rPr>
          <w:szCs w:val="24"/>
        </w:rPr>
        <w:t>25. Centro uždaviniai:</w:t>
      </w:r>
    </w:p>
    <w:p w14:paraId="57C12DEE" w14:textId="77777777" w:rsidR="001138C5" w:rsidRDefault="00C37636" w:rsidP="00C37636">
      <w:pPr>
        <w:spacing w:line="360" w:lineRule="auto"/>
        <w:ind w:firstLine="720"/>
        <w:jc w:val="both"/>
        <w:rPr>
          <w:szCs w:val="24"/>
        </w:rPr>
      </w:pPr>
      <w:r>
        <w:rPr>
          <w:szCs w:val="24"/>
        </w:rPr>
        <w:t>25.1. didinti vaikų ir jaunimo užimtumą;</w:t>
      </w:r>
    </w:p>
    <w:p w14:paraId="290BE997" w14:textId="77777777" w:rsidR="001138C5" w:rsidRDefault="00C37636" w:rsidP="00C37636">
      <w:pPr>
        <w:tabs>
          <w:tab w:val="left" w:pos="-142"/>
        </w:tabs>
        <w:spacing w:line="360" w:lineRule="auto"/>
        <w:ind w:firstLine="720"/>
        <w:jc w:val="both"/>
        <w:rPr>
          <w:szCs w:val="24"/>
        </w:rPr>
      </w:pPr>
      <w:r>
        <w:rPr>
          <w:szCs w:val="24"/>
        </w:rPr>
        <w:t>25.2. sporto priemonėmis padėti ugdyti ir lavinti sveiką asmenybę;</w:t>
      </w:r>
    </w:p>
    <w:p w14:paraId="490D0F6F" w14:textId="77777777" w:rsidR="001138C5" w:rsidRDefault="00C37636" w:rsidP="00C37636">
      <w:pPr>
        <w:tabs>
          <w:tab w:val="left" w:pos="0"/>
        </w:tabs>
        <w:spacing w:line="360" w:lineRule="auto"/>
        <w:ind w:firstLine="720"/>
        <w:jc w:val="both"/>
        <w:rPr>
          <w:szCs w:val="24"/>
        </w:rPr>
      </w:pPr>
      <w:r>
        <w:rPr>
          <w:szCs w:val="24"/>
        </w:rPr>
        <w:t>25.3. propaguoti kūno kultūrą ir sportą;</w:t>
      </w:r>
    </w:p>
    <w:p w14:paraId="1515FD67" w14:textId="77777777" w:rsidR="001138C5" w:rsidRDefault="00C37636" w:rsidP="00C37636">
      <w:pPr>
        <w:tabs>
          <w:tab w:val="left" w:pos="0"/>
        </w:tabs>
        <w:spacing w:line="360" w:lineRule="auto"/>
        <w:ind w:firstLine="720"/>
        <w:jc w:val="both"/>
        <w:rPr>
          <w:szCs w:val="24"/>
        </w:rPr>
      </w:pPr>
      <w:r>
        <w:rPr>
          <w:szCs w:val="24"/>
        </w:rPr>
        <w:t>25.4. ieškoti talentingų sportininkų, kurie savo sportiniais pasiekimais garsintų Tauragę;</w:t>
      </w:r>
    </w:p>
    <w:p w14:paraId="07A7175D" w14:textId="77777777" w:rsidR="001138C5" w:rsidRDefault="00C37636" w:rsidP="00C37636">
      <w:pPr>
        <w:tabs>
          <w:tab w:val="left" w:pos="0"/>
        </w:tabs>
        <w:spacing w:line="360" w:lineRule="auto"/>
        <w:ind w:firstLine="720"/>
        <w:jc w:val="both"/>
        <w:rPr>
          <w:szCs w:val="24"/>
        </w:rPr>
      </w:pPr>
      <w:r>
        <w:rPr>
          <w:szCs w:val="24"/>
        </w:rPr>
        <w:t xml:space="preserve">25.5. organizuoti sportinius-pramoginius renginius gyventojams, tenkinti bendruomenės </w:t>
      </w:r>
      <w:proofErr w:type="spellStart"/>
      <w:r>
        <w:rPr>
          <w:szCs w:val="24"/>
        </w:rPr>
        <w:t>sveikatinimo</w:t>
      </w:r>
      <w:proofErr w:type="spellEnd"/>
      <w:r>
        <w:rPr>
          <w:szCs w:val="24"/>
        </w:rPr>
        <w:t>, sportavimo bei užimtumo poreikius;</w:t>
      </w:r>
    </w:p>
    <w:p w14:paraId="3037EE14" w14:textId="77777777" w:rsidR="001138C5" w:rsidRDefault="00C37636" w:rsidP="00C37636">
      <w:pPr>
        <w:tabs>
          <w:tab w:val="left" w:pos="0"/>
          <w:tab w:val="left" w:pos="709"/>
        </w:tabs>
        <w:spacing w:line="360" w:lineRule="auto"/>
        <w:ind w:firstLine="720"/>
        <w:jc w:val="both"/>
        <w:rPr>
          <w:szCs w:val="24"/>
        </w:rPr>
      </w:pPr>
      <w:r>
        <w:rPr>
          <w:szCs w:val="24"/>
        </w:rPr>
        <w:t>25.6. sudaryti sąlygas sportininkams, atskirų sporto šakų komandoms reprezentuoti rajoną respublikiniuose ir tarptautiniuose sporto renginiuose.</w:t>
      </w:r>
    </w:p>
    <w:p w14:paraId="6CB53DF2" w14:textId="77777777" w:rsidR="001138C5" w:rsidRDefault="00C37636" w:rsidP="00C37636">
      <w:pPr>
        <w:tabs>
          <w:tab w:val="left" w:pos="0"/>
        </w:tabs>
        <w:spacing w:line="360" w:lineRule="auto"/>
        <w:ind w:firstLine="720"/>
        <w:jc w:val="both"/>
        <w:rPr>
          <w:szCs w:val="24"/>
        </w:rPr>
      </w:pPr>
      <w:r>
        <w:rPr>
          <w:szCs w:val="24"/>
        </w:rPr>
        <w:t>26. Centro funkcijos:</w:t>
      </w:r>
    </w:p>
    <w:p w14:paraId="00164E1A" w14:textId="77777777" w:rsidR="001138C5" w:rsidRDefault="00C37636" w:rsidP="00C37636">
      <w:pPr>
        <w:tabs>
          <w:tab w:val="left" w:pos="709"/>
        </w:tabs>
        <w:spacing w:line="360" w:lineRule="auto"/>
        <w:ind w:firstLine="720"/>
        <w:jc w:val="both"/>
        <w:rPr>
          <w:szCs w:val="24"/>
        </w:rPr>
      </w:pPr>
      <w:r>
        <w:rPr>
          <w:szCs w:val="24"/>
        </w:rPr>
        <w:t>26.1. vykdyti formalųjį švietimą papildančio sportinio ugdymo ir neformaliojo sportinio ugdymo programas;</w:t>
      </w:r>
    </w:p>
    <w:p w14:paraId="72BEDF2F" w14:textId="77777777" w:rsidR="001138C5" w:rsidRDefault="00C37636" w:rsidP="00C37636">
      <w:pPr>
        <w:tabs>
          <w:tab w:val="left" w:pos="0"/>
          <w:tab w:val="left" w:pos="709"/>
        </w:tabs>
        <w:spacing w:line="360" w:lineRule="auto"/>
        <w:ind w:firstLine="720"/>
        <w:jc w:val="both"/>
        <w:rPr>
          <w:szCs w:val="24"/>
        </w:rPr>
      </w:pPr>
      <w:r>
        <w:rPr>
          <w:szCs w:val="24"/>
        </w:rPr>
        <w:t>26.2. rengti ir vykdyti neformaliojo suaugusiųjų švietimo programas;</w:t>
      </w:r>
    </w:p>
    <w:p w14:paraId="1F850091" w14:textId="77777777" w:rsidR="001138C5" w:rsidRDefault="00C37636" w:rsidP="00C37636">
      <w:pPr>
        <w:tabs>
          <w:tab w:val="left" w:pos="0"/>
          <w:tab w:val="left" w:pos="709"/>
          <w:tab w:val="left" w:pos="1418"/>
        </w:tabs>
        <w:spacing w:line="360" w:lineRule="auto"/>
        <w:ind w:firstLine="720"/>
        <w:jc w:val="both"/>
        <w:rPr>
          <w:szCs w:val="24"/>
        </w:rPr>
      </w:pPr>
      <w:r>
        <w:rPr>
          <w:szCs w:val="24"/>
        </w:rPr>
        <w:t>26.3. rengti sportininkus pagal patvirtintas sportinio ugdymo organizavimo rekomendacijas;</w:t>
      </w:r>
    </w:p>
    <w:p w14:paraId="4C7390C5" w14:textId="77777777" w:rsidR="001138C5" w:rsidRDefault="00C37636" w:rsidP="00C37636">
      <w:pPr>
        <w:tabs>
          <w:tab w:val="left" w:pos="0"/>
          <w:tab w:val="left" w:pos="709"/>
        </w:tabs>
        <w:spacing w:line="360" w:lineRule="auto"/>
        <w:ind w:firstLine="720"/>
        <w:jc w:val="both"/>
        <w:rPr>
          <w:color w:val="000000"/>
          <w:szCs w:val="24"/>
        </w:rPr>
      </w:pPr>
      <w:r>
        <w:rPr>
          <w:color w:val="000000"/>
          <w:szCs w:val="24"/>
        </w:rPr>
        <w:t>26.4 padėti organizuoti ir vykdyti bendrojo ugdymo mokyklų kūno kultūros mokytojams Lietuvos mokyklų žaidynes rajone;</w:t>
      </w:r>
    </w:p>
    <w:p w14:paraId="0885A418" w14:textId="77777777" w:rsidR="001138C5" w:rsidRDefault="00C37636" w:rsidP="00C37636">
      <w:pPr>
        <w:tabs>
          <w:tab w:val="left" w:pos="0"/>
          <w:tab w:val="left" w:pos="709"/>
        </w:tabs>
        <w:spacing w:line="360" w:lineRule="auto"/>
        <w:ind w:firstLine="720"/>
        <w:jc w:val="both"/>
        <w:rPr>
          <w:szCs w:val="24"/>
        </w:rPr>
      </w:pPr>
      <w:r>
        <w:rPr>
          <w:szCs w:val="24"/>
        </w:rPr>
        <w:t>26.5. rengti ir įgyvendinti sporto plėtros programas;</w:t>
      </w:r>
    </w:p>
    <w:p w14:paraId="09F4EDFC" w14:textId="77777777" w:rsidR="001138C5" w:rsidRDefault="00C37636" w:rsidP="00C37636">
      <w:pPr>
        <w:tabs>
          <w:tab w:val="left" w:pos="1276"/>
        </w:tabs>
        <w:spacing w:line="360" w:lineRule="auto"/>
        <w:ind w:firstLine="720"/>
        <w:jc w:val="both"/>
        <w:rPr>
          <w:szCs w:val="24"/>
        </w:rPr>
      </w:pPr>
      <w:r>
        <w:rPr>
          <w:szCs w:val="24"/>
        </w:rPr>
        <w:t>26.6. sudaryti galimybes Tauragės rajono savivaldybės mokiniams, sportininkams gerinti sportinį meistriškumą bei dalyvauti Tauragės miesto, šalies ir tarptautiniuose renginiuose;</w:t>
      </w:r>
    </w:p>
    <w:p w14:paraId="145A980B" w14:textId="77777777" w:rsidR="001138C5" w:rsidRDefault="00C37636" w:rsidP="00C37636">
      <w:pPr>
        <w:tabs>
          <w:tab w:val="left" w:pos="0"/>
        </w:tabs>
        <w:spacing w:line="360" w:lineRule="auto"/>
        <w:ind w:firstLine="720"/>
        <w:jc w:val="both"/>
        <w:rPr>
          <w:sz w:val="32"/>
          <w:szCs w:val="24"/>
        </w:rPr>
      </w:pPr>
      <w:r>
        <w:rPr>
          <w:szCs w:val="24"/>
        </w:rPr>
        <w:lastRenderedPageBreak/>
        <w:t>26.7. teisės aktų nustatyta tvarka apmokėti starto mokestį (akreditaciją), licencijas, atstatomųjų priemonių ir medikamentų įsigijimą, kompensuoti kelionės, nakvynės ir maitinimo išlaidas;</w:t>
      </w:r>
    </w:p>
    <w:p w14:paraId="72879A03" w14:textId="77777777" w:rsidR="001138C5" w:rsidRDefault="00C37636" w:rsidP="00C37636">
      <w:pPr>
        <w:tabs>
          <w:tab w:val="left" w:pos="0"/>
          <w:tab w:val="left" w:pos="709"/>
          <w:tab w:val="left" w:pos="1276"/>
        </w:tabs>
        <w:spacing w:line="360" w:lineRule="auto"/>
        <w:ind w:firstLine="720"/>
        <w:jc w:val="both"/>
        <w:rPr>
          <w:szCs w:val="24"/>
        </w:rPr>
      </w:pPr>
      <w:r>
        <w:rPr>
          <w:szCs w:val="24"/>
        </w:rPr>
        <w:t>26.8. vykdyti mokomąjį treniruočių procesą, sporto varžybas, stovyklas ir sveikatą stiprinančius renginius;</w:t>
      </w:r>
    </w:p>
    <w:p w14:paraId="572C51E2" w14:textId="77777777" w:rsidR="001138C5" w:rsidRDefault="00C37636" w:rsidP="00C37636">
      <w:pPr>
        <w:tabs>
          <w:tab w:val="left" w:pos="0"/>
          <w:tab w:val="left" w:pos="709"/>
        </w:tabs>
        <w:spacing w:line="360" w:lineRule="auto"/>
        <w:ind w:firstLine="720"/>
        <w:jc w:val="both"/>
        <w:rPr>
          <w:szCs w:val="24"/>
        </w:rPr>
      </w:pPr>
      <w:r>
        <w:rPr>
          <w:szCs w:val="24"/>
        </w:rPr>
        <w:t xml:space="preserve">26.9. organizuoti ir vykdyti gyventojų laisvalaikio užimtumą (sportiniai ir šventiniai renginiai, minėjimai, forumai, konferencijos, edukaciniai renginiai ir kt.); </w:t>
      </w:r>
    </w:p>
    <w:p w14:paraId="5A4E4169" w14:textId="77777777" w:rsidR="001138C5" w:rsidRDefault="00C37636" w:rsidP="00C37636">
      <w:pPr>
        <w:tabs>
          <w:tab w:val="left" w:pos="0"/>
        </w:tabs>
        <w:spacing w:line="360" w:lineRule="auto"/>
        <w:ind w:firstLine="720"/>
        <w:jc w:val="both"/>
        <w:rPr>
          <w:szCs w:val="24"/>
        </w:rPr>
      </w:pPr>
      <w:r>
        <w:rPr>
          <w:szCs w:val="24"/>
        </w:rPr>
        <w:t>26.10. bendradarbiauti su šalies sporto federacijomis, sporto draugijomis, šalies bei užsienio sporto organizacijomis;</w:t>
      </w:r>
    </w:p>
    <w:p w14:paraId="07305215" w14:textId="77777777" w:rsidR="001138C5" w:rsidRDefault="00C37636" w:rsidP="00C37636">
      <w:pPr>
        <w:tabs>
          <w:tab w:val="left" w:pos="0"/>
          <w:tab w:val="left" w:pos="851"/>
        </w:tabs>
        <w:spacing w:line="360" w:lineRule="auto"/>
        <w:ind w:firstLine="720"/>
        <w:jc w:val="both"/>
        <w:rPr>
          <w:szCs w:val="24"/>
        </w:rPr>
      </w:pPr>
      <w:r>
        <w:rPr>
          <w:szCs w:val="24"/>
        </w:rPr>
        <w:t>26.11. prižiūrėti Savivaldybės patikėjimo teise Centrui priskirtus valdyti sporto infrastruktūros objektus.</w:t>
      </w:r>
    </w:p>
    <w:p w14:paraId="63C9A98C" w14:textId="77777777" w:rsidR="001138C5" w:rsidRDefault="00C37636" w:rsidP="00C37636">
      <w:pPr>
        <w:tabs>
          <w:tab w:val="left" w:pos="993"/>
        </w:tabs>
        <w:spacing w:line="360" w:lineRule="auto"/>
        <w:ind w:firstLine="720"/>
        <w:jc w:val="both"/>
        <w:rPr>
          <w:szCs w:val="24"/>
        </w:rPr>
      </w:pPr>
      <w:r>
        <w:rPr>
          <w:szCs w:val="24"/>
        </w:rPr>
        <w:t>27. Centras išduoda Neformaliojo vaikų švietimo pažymėjimą.</w:t>
      </w:r>
    </w:p>
    <w:p w14:paraId="4A7A495C" w14:textId="77777777" w:rsidR="001138C5" w:rsidRDefault="001138C5" w:rsidP="00C37636">
      <w:pPr>
        <w:ind w:firstLine="720"/>
        <w:jc w:val="both"/>
        <w:rPr>
          <w:b/>
          <w:szCs w:val="24"/>
        </w:rPr>
      </w:pPr>
    </w:p>
    <w:p w14:paraId="505D1EAB" w14:textId="77777777" w:rsidR="001138C5" w:rsidRDefault="00C37636" w:rsidP="00C37636">
      <w:pPr>
        <w:jc w:val="center"/>
        <w:rPr>
          <w:b/>
          <w:szCs w:val="24"/>
        </w:rPr>
      </w:pPr>
      <w:r>
        <w:rPr>
          <w:b/>
          <w:szCs w:val="24"/>
        </w:rPr>
        <w:t>III SKYRIUS</w:t>
      </w:r>
    </w:p>
    <w:p w14:paraId="1F6E7491" w14:textId="77777777" w:rsidR="001138C5" w:rsidRDefault="00C37636" w:rsidP="00C37636">
      <w:pPr>
        <w:jc w:val="center"/>
        <w:rPr>
          <w:b/>
          <w:szCs w:val="24"/>
        </w:rPr>
      </w:pPr>
      <w:r>
        <w:rPr>
          <w:b/>
          <w:szCs w:val="24"/>
        </w:rPr>
        <w:t>CENTRO TEISĖS IR PAREIGOS</w:t>
      </w:r>
    </w:p>
    <w:p w14:paraId="6B7AAE79" w14:textId="77777777" w:rsidR="001138C5" w:rsidRDefault="001138C5" w:rsidP="00C37636">
      <w:pPr>
        <w:spacing w:line="360" w:lineRule="auto"/>
        <w:ind w:firstLine="720"/>
        <w:rPr>
          <w:b/>
          <w:szCs w:val="24"/>
        </w:rPr>
      </w:pPr>
    </w:p>
    <w:p w14:paraId="5C8442F4" w14:textId="77777777" w:rsidR="001138C5" w:rsidRDefault="00C37636" w:rsidP="00C37636">
      <w:pPr>
        <w:spacing w:line="360" w:lineRule="auto"/>
        <w:ind w:firstLine="720"/>
        <w:jc w:val="both"/>
        <w:rPr>
          <w:szCs w:val="24"/>
        </w:rPr>
      </w:pPr>
      <w:r>
        <w:rPr>
          <w:szCs w:val="24"/>
        </w:rPr>
        <w:t>28. Centras, vykdydamas priskirtus uždavinius, atlikdamas funkcijas, turi šias teises:</w:t>
      </w:r>
    </w:p>
    <w:p w14:paraId="5909732A" w14:textId="77777777" w:rsidR="001138C5" w:rsidRDefault="00C37636" w:rsidP="00C37636">
      <w:pPr>
        <w:spacing w:line="360" w:lineRule="auto"/>
        <w:ind w:firstLine="720"/>
        <w:jc w:val="both"/>
        <w:rPr>
          <w:szCs w:val="24"/>
        </w:rPr>
      </w:pPr>
      <w:r>
        <w:rPr>
          <w:szCs w:val="24"/>
        </w:rPr>
        <w:t>28.1. teisės aktų nustatyta tvarka gauti lėšas iš Savivaldybės ar valstybės biudžeto ir kitų finansavimo šaltinių, gautas lėšas naudoti pagal patvirtintas išlaidų sąmatas;</w:t>
      </w:r>
    </w:p>
    <w:p w14:paraId="5A93FB02" w14:textId="77777777" w:rsidR="001138C5" w:rsidRDefault="00C37636" w:rsidP="00C37636">
      <w:pPr>
        <w:spacing w:line="360" w:lineRule="auto"/>
        <w:ind w:firstLine="720"/>
        <w:jc w:val="both"/>
        <w:rPr>
          <w:szCs w:val="24"/>
        </w:rPr>
      </w:pPr>
      <w:r>
        <w:rPr>
          <w:szCs w:val="24"/>
        </w:rPr>
        <w:t>28.2. sudaryti mokymo sutartis, kitas sutartis, susitarimus;</w:t>
      </w:r>
    </w:p>
    <w:p w14:paraId="7A115304" w14:textId="77777777" w:rsidR="001138C5" w:rsidRDefault="00C37636" w:rsidP="00C37636">
      <w:pPr>
        <w:spacing w:line="360" w:lineRule="auto"/>
        <w:ind w:firstLine="720"/>
        <w:jc w:val="both"/>
        <w:rPr>
          <w:szCs w:val="24"/>
        </w:rPr>
      </w:pPr>
      <w:r>
        <w:rPr>
          <w:szCs w:val="24"/>
        </w:rPr>
        <w:t>28.3. parinkti mokymo metodus ir mokymosi būdus, užtikrinančius kokybišką sportinį ugdymą bei sportininkų rengimą;</w:t>
      </w:r>
    </w:p>
    <w:p w14:paraId="05AAB1C0" w14:textId="77777777" w:rsidR="001138C5" w:rsidRDefault="00C37636" w:rsidP="00C37636">
      <w:pPr>
        <w:spacing w:line="360" w:lineRule="auto"/>
        <w:ind w:firstLine="720"/>
        <w:jc w:val="both"/>
        <w:rPr>
          <w:szCs w:val="24"/>
        </w:rPr>
      </w:pPr>
      <w:r>
        <w:rPr>
          <w:szCs w:val="24"/>
        </w:rPr>
        <w:t>28.4. gauti paramą Lietuvos Respublikos labdaros ir paramos įstatymo nustatyta tvarka;</w:t>
      </w:r>
    </w:p>
    <w:p w14:paraId="0071B871" w14:textId="77777777" w:rsidR="001138C5" w:rsidRDefault="00C37636" w:rsidP="00C37636">
      <w:pPr>
        <w:spacing w:line="360" w:lineRule="auto"/>
        <w:ind w:firstLine="720"/>
        <w:jc w:val="both"/>
        <w:rPr>
          <w:szCs w:val="24"/>
        </w:rPr>
      </w:pPr>
      <w:r>
        <w:rPr>
          <w:szCs w:val="24"/>
        </w:rPr>
        <w:t>28.5. plėsti bendradarbiavimą su įvairiomis organizacijomis, stoti ir jungtis į klubus, asociacijas, dalyvauti jų veikloje;</w:t>
      </w:r>
    </w:p>
    <w:p w14:paraId="25BD888A" w14:textId="77777777" w:rsidR="001138C5" w:rsidRDefault="00C37636" w:rsidP="00C37636">
      <w:pPr>
        <w:spacing w:line="360" w:lineRule="auto"/>
        <w:ind w:firstLine="720"/>
        <w:jc w:val="both"/>
        <w:rPr>
          <w:szCs w:val="24"/>
        </w:rPr>
      </w:pPr>
      <w:r>
        <w:rPr>
          <w:szCs w:val="24"/>
        </w:rPr>
        <w:t>28.6. teikti mokamas paslaugas.</w:t>
      </w:r>
    </w:p>
    <w:p w14:paraId="732BE687" w14:textId="77777777" w:rsidR="001138C5" w:rsidRDefault="00C37636" w:rsidP="00C37636">
      <w:pPr>
        <w:spacing w:line="360" w:lineRule="auto"/>
        <w:ind w:firstLine="720"/>
        <w:jc w:val="both"/>
        <w:rPr>
          <w:szCs w:val="24"/>
        </w:rPr>
      </w:pPr>
      <w:r>
        <w:rPr>
          <w:sz w:val="22"/>
          <w:szCs w:val="24"/>
        </w:rPr>
        <w:t>29. Centro pareigos:</w:t>
      </w:r>
    </w:p>
    <w:p w14:paraId="7637D0EC" w14:textId="77777777" w:rsidR="001138C5" w:rsidRDefault="00C37636" w:rsidP="00C37636">
      <w:pPr>
        <w:tabs>
          <w:tab w:val="left" w:pos="709"/>
        </w:tabs>
        <w:spacing w:line="360" w:lineRule="auto"/>
        <w:ind w:firstLine="720"/>
        <w:jc w:val="both"/>
      </w:pPr>
      <w:r>
        <w:rPr>
          <w:sz w:val="22"/>
          <w:szCs w:val="24"/>
        </w:rPr>
        <w:t>29.1. užtikrinti kokybišką formalųjį papildantį ir neformalųjį švietimą ir kitų Savivaldybės tarybos nustatytų paslaugų teikimą;</w:t>
      </w:r>
      <w:r>
        <w:rPr>
          <w:szCs w:val="24"/>
        </w:rPr>
        <w:t xml:space="preserve">      </w:t>
      </w:r>
    </w:p>
    <w:p w14:paraId="5656EA57" w14:textId="77777777" w:rsidR="001138C5" w:rsidRDefault="00C37636" w:rsidP="00C37636">
      <w:pPr>
        <w:spacing w:line="360" w:lineRule="auto"/>
        <w:ind w:firstLine="720"/>
        <w:jc w:val="both"/>
        <w:rPr>
          <w:szCs w:val="24"/>
        </w:rPr>
      </w:pPr>
      <w:r>
        <w:rPr>
          <w:szCs w:val="24"/>
        </w:rPr>
        <w:t xml:space="preserve">29.2. užtikrinti </w:t>
      </w:r>
      <w:r>
        <w:rPr>
          <w:sz w:val="22"/>
          <w:szCs w:val="24"/>
        </w:rPr>
        <w:t>saugią, užkertančią kelią smurto, prievartos apraiškoms ir žalingiems įpročiams aplinką;</w:t>
      </w:r>
    </w:p>
    <w:p w14:paraId="5F68E824" w14:textId="77777777" w:rsidR="001138C5" w:rsidRDefault="00C37636" w:rsidP="00C37636">
      <w:pPr>
        <w:spacing w:line="360" w:lineRule="auto"/>
        <w:ind w:firstLine="720"/>
        <w:jc w:val="both"/>
        <w:rPr>
          <w:szCs w:val="24"/>
        </w:rPr>
      </w:pPr>
      <w:r>
        <w:rPr>
          <w:sz w:val="22"/>
          <w:szCs w:val="24"/>
        </w:rPr>
        <w:t xml:space="preserve">29.3. </w:t>
      </w:r>
      <w:r>
        <w:rPr>
          <w:szCs w:val="24"/>
        </w:rPr>
        <w:t>rinkti mokestį už teikiamas neformaliojo švietimo paslaugas Savivaldybės tarybos nustatyta tvarka;</w:t>
      </w:r>
    </w:p>
    <w:p w14:paraId="569E936E" w14:textId="77777777" w:rsidR="001138C5" w:rsidRDefault="00C37636" w:rsidP="00C37636">
      <w:pPr>
        <w:tabs>
          <w:tab w:val="left" w:pos="709"/>
        </w:tabs>
        <w:spacing w:line="360" w:lineRule="auto"/>
        <w:ind w:firstLine="720"/>
        <w:jc w:val="both"/>
      </w:pPr>
      <w:r>
        <w:rPr>
          <w:sz w:val="22"/>
          <w:szCs w:val="24"/>
        </w:rPr>
        <w:t>29.4. užtikrinti</w:t>
      </w:r>
      <w:r>
        <w:rPr>
          <w:szCs w:val="24"/>
        </w:rPr>
        <w:t xml:space="preserve"> sutarčių su sporto organizacijomis sportininkų rengimo ir finansavimo klausimais sudarymą teisės aktų nustatyta tvarka;</w:t>
      </w:r>
    </w:p>
    <w:p w14:paraId="1C8AC173" w14:textId="77777777" w:rsidR="001138C5" w:rsidRDefault="00C37636" w:rsidP="00C37636">
      <w:pPr>
        <w:spacing w:line="360" w:lineRule="auto"/>
        <w:ind w:firstLine="720"/>
        <w:jc w:val="both"/>
        <w:rPr>
          <w:szCs w:val="24"/>
        </w:rPr>
      </w:pPr>
      <w:r>
        <w:rPr>
          <w:sz w:val="22"/>
          <w:szCs w:val="24"/>
        </w:rPr>
        <w:t>29.5. užtikrinti</w:t>
      </w:r>
      <w:r>
        <w:rPr>
          <w:szCs w:val="24"/>
        </w:rPr>
        <w:t xml:space="preserve"> sutarčių su mokinių tėvais (įtėviais, globėjais, rūpintojais) dėl mokinių neformaliojo ugdymo sudarymą ir</w:t>
      </w:r>
      <w:r>
        <w:rPr>
          <w:sz w:val="22"/>
          <w:szCs w:val="24"/>
        </w:rPr>
        <w:t xml:space="preserve"> sutartų įsipareigojimų vykdymą</w:t>
      </w:r>
      <w:r>
        <w:rPr>
          <w:szCs w:val="24"/>
        </w:rPr>
        <w:t>;</w:t>
      </w:r>
    </w:p>
    <w:p w14:paraId="122C0E21" w14:textId="77777777" w:rsidR="001138C5" w:rsidRDefault="00C37636" w:rsidP="00C37636">
      <w:pPr>
        <w:spacing w:line="360" w:lineRule="auto"/>
        <w:ind w:firstLine="720"/>
        <w:rPr>
          <w:sz w:val="22"/>
          <w:szCs w:val="24"/>
        </w:rPr>
      </w:pPr>
      <w:r>
        <w:rPr>
          <w:sz w:val="22"/>
          <w:szCs w:val="24"/>
        </w:rPr>
        <w:lastRenderedPageBreak/>
        <w:t>29.6. užtikrinti</w:t>
      </w:r>
      <w:r>
        <w:rPr>
          <w:szCs w:val="24"/>
        </w:rPr>
        <w:t xml:space="preserve"> sutarčių su profesionaliais sportininkais ar treneriais sudarymą ir</w:t>
      </w:r>
      <w:r>
        <w:rPr>
          <w:sz w:val="22"/>
          <w:szCs w:val="24"/>
        </w:rPr>
        <w:t xml:space="preserve"> sutartų įsipareigojimų vykdymą</w:t>
      </w:r>
      <w:r>
        <w:rPr>
          <w:szCs w:val="24"/>
        </w:rPr>
        <w:t>;</w:t>
      </w:r>
    </w:p>
    <w:p w14:paraId="3F26C80D" w14:textId="77777777" w:rsidR="001138C5" w:rsidRDefault="00C37636" w:rsidP="00C37636">
      <w:pPr>
        <w:spacing w:line="360" w:lineRule="auto"/>
        <w:ind w:firstLine="720"/>
      </w:pPr>
      <w:r>
        <w:rPr>
          <w:sz w:val="22"/>
          <w:szCs w:val="24"/>
        </w:rPr>
        <w:t>29.7. užtikrinti atvirumą vietos bendruomenei, viešai skelbti informaciją apie Centro veiklą teisės aktų nustatyta tvarka.</w:t>
      </w:r>
    </w:p>
    <w:p w14:paraId="4DD5802D" w14:textId="77777777" w:rsidR="001138C5" w:rsidRDefault="00C37636" w:rsidP="00C37636">
      <w:pPr>
        <w:spacing w:line="360" w:lineRule="auto"/>
        <w:ind w:firstLine="720"/>
        <w:rPr>
          <w:szCs w:val="24"/>
        </w:rPr>
      </w:pPr>
      <w:r>
        <w:rPr>
          <w:szCs w:val="24"/>
        </w:rPr>
        <w:t xml:space="preserve">30. Centras gali turėti ir kitų teisių bei pareigų, jei jos neprieštarauja Lietuvos Respublikos įstatymams ir kitiems teisės aktams. </w:t>
      </w:r>
    </w:p>
    <w:p w14:paraId="12A315F1" w14:textId="77777777" w:rsidR="001138C5" w:rsidRDefault="001138C5" w:rsidP="00C37636">
      <w:pPr>
        <w:spacing w:line="360" w:lineRule="auto"/>
        <w:ind w:firstLine="720"/>
        <w:rPr>
          <w:szCs w:val="24"/>
        </w:rPr>
      </w:pPr>
    </w:p>
    <w:p w14:paraId="158D7EFE" w14:textId="77777777" w:rsidR="001138C5" w:rsidRDefault="00C37636" w:rsidP="00C37636">
      <w:pPr>
        <w:jc w:val="center"/>
        <w:rPr>
          <w:b/>
          <w:szCs w:val="24"/>
        </w:rPr>
      </w:pPr>
      <w:r>
        <w:rPr>
          <w:b/>
          <w:szCs w:val="24"/>
        </w:rPr>
        <w:t>IV SKYRIUS</w:t>
      </w:r>
    </w:p>
    <w:p w14:paraId="704D91D7" w14:textId="77777777" w:rsidR="001138C5" w:rsidRDefault="00C37636" w:rsidP="00C37636">
      <w:pPr>
        <w:jc w:val="center"/>
        <w:rPr>
          <w:b/>
          <w:szCs w:val="24"/>
        </w:rPr>
      </w:pPr>
      <w:r>
        <w:rPr>
          <w:b/>
          <w:szCs w:val="24"/>
        </w:rPr>
        <w:t>CENTRO VEIKLOS ORGANIZAVIMAS IR VALDYMAS</w:t>
      </w:r>
    </w:p>
    <w:p w14:paraId="6AE0CE74" w14:textId="77777777" w:rsidR="001138C5" w:rsidRDefault="001138C5" w:rsidP="00C37636">
      <w:pPr>
        <w:spacing w:line="360" w:lineRule="auto"/>
        <w:jc w:val="both"/>
        <w:rPr>
          <w:b/>
          <w:szCs w:val="24"/>
        </w:rPr>
      </w:pPr>
    </w:p>
    <w:p w14:paraId="4D5D20D1" w14:textId="77777777" w:rsidR="001138C5" w:rsidRDefault="00C37636" w:rsidP="00C37636">
      <w:pPr>
        <w:spacing w:line="360" w:lineRule="auto"/>
        <w:ind w:firstLine="720"/>
        <w:jc w:val="both"/>
        <w:rPr>
          <w:szCs w:val="24"/>
        </w:rPr>
      </w:pPr>
      <w:r>
        <w:rPr>
          <w:szCs w:val="24"/>
        </w:rPr>
        <w:t>31. Centro veiklos organizavimo teisinis pagrindas:</w:t>
      </w:r>
    </w:p>
    <w:p w14:paraId="08C0C254" w14:textId="77777777" w:rsidR="001138C5" w:rsidRDefault="00C37636" w:rsidP="00C37636">
      <w:pPr>
        <w:tabs>
          <w:tab w:val="left" w:pos="0"/>
        </w:tabs>
        <w:spacing w:line="360" w:lineRule="auto"/>
        <w:ind w:firstLine="720"/>
        <w:jc w:val="both"/>
        <w:rPr>
          <w:szCs w:val="24"/>
        </w:rPr>
      </w:pPr>
      <w:r>
        <w:rPr>
          <w:szCs w:val="24"/>
        </w:rPr>
        <w:t>31.1. strateginis planas, kuris yra suderinamas su Centro taryba ir Tauragės rajono savivaldybės administracijos Švietimo ir sporto skyriaus vedėju;</w:t>
      </w:r>
    </w:p>
    <w:p w14:paraId="65EBC02B" w14:textId="77777777" w:rsidR="001138C5" w:rsidRDefault="00C37636" w:rsidP="00C37636">
      <w:pPr>
        <w:tabs>
          <w:tab w:val="left" w:pos="0"/>
        </w:tabs>
        <w:spacing w:line="360" w:lineRule="auto"/>
        <w:ind w:firstLine="720"/>
        <w:jc w:val="both"/>
        <w:rPr>
          <w:szCs w:val="24"/>
        </w:rPr>
      </w:pPr>
      <w:r>
        <w:rPr>
          <w:szCs w:val="24"/>
        </w:rPr>
        <w:t>31.2. metinis veiklos planas, kuriam yra pritarusi Centro taryba ir kuris yra patvirtintas Centro direktoriaus;</w:t>
      </w:r>
    </w:p>
    <w:p w14:paraId="20381F8B" w14:textId="77777777" w:rsidR="001138C5" w:rsidRDefault="00C37636" w:rsidP="00C37636">
      <w:pPr>
        <w:tabs>
          <w:tab w:val="left" w:pos="0"/>
        </w:tabs>
        <w:spacing w:line="360" w:lineRule="auto"/>
        <w:ind w:firstLine="720"/>
        <w:jc w:val="both"/>
        <w:rPr>
          <w:szCs w:val="24"/>
        </w:rPr>
      </w:pPr>
      <w:r>
        <w:rPr>
          <w:szCs w:val="24"/>
        </w:rPr>
        <w:t>31.3. ugdymo programų ugdymo planas, kuriam yra pritarusi Centro taryba ir kuris yra suderintas Tauragės rajono savivaldybės administracijos Švietimo ir sporto skyriaus vedėjo įsakymu.</w:t>
      </w:r>
    </w:p>
    <w:p w14:paraId="241EDCE2" w14:textId="77777777" w:rsidR="001138C5" w:rsidRDefault="00C37636" w:rsidP="00C37636">
      <w:pPr>
        <w:spacing w:line="360" w:lineRule="auto"/>
        <w:ind w:firstLine="720"/>
        <w:jc w:val="both"/>
        <w:rPr>
          <w:szCs w:val="24"/>
        </w:rPr>
      </w:pPr>
      <w:r>
        <w:rPr>
          <w:szCs w:val="24"/>
        </w:rPr>
        <w:t xml:space="preserve">32. Centrui vadovauja direktorius, kurį viešo konkurso būdu į pareigas penkeriems metams skiria ir iš jų atleidžia Savivaldybės taryba Lietuvos Respublikos švietimo įstatyme, Lietuvos Respublikos biudžetinių įstaigų įstatyme, Lietuvos Respublikos darbo kodekse ir kituose teisės aktuose nustatyta tvarka. Centro direktorius yra atskaitingas ir tiesiogiai pavaldus Savivaldybės tarybai. </w:t>
      </w:r>
    </w:p>
    <w:p w14:paraId="4F0C8538" w14:textId="77777777" w:rsidR="001138C5" w:rsidRDefault="00C37636" w:rsidP="00C37636">
      <w:pPr>
        <w:tabs>
          <w:tab w:val="left" w:pos="709"/>
        </w:tabs>
        <w:spacing w:line="360" w:lineRule="auto"/>
        <w:ind w:firstLine="720"/>
        <w:jc w:val="both"/>
        <w:rPr>
          <w:szCs w:val="24"/>
        </w:rPr>
      </w:pPr>
      <w:r>
        <w:rPr>
          <w:szCs w:val="24"/>
        </w:rPr>
        <w:t>33. Centro direktorius:</w:t>
      </w:r>
    </w:p>
    <w:p w14:paraId="2E5F9B3F" w14:textId="77777777" w:rsidR="001138C5" w:rsidRDefault="00C37636" w:rsidP="00C37636">
      <w:pPr>
        <w:tabs>
          <w:tab w:val="left" w:pos="709"/>
        </w:tabs>
        <w:spacing w:line="360" w:lineRule="auto"/>
        <w:ind w:firstLine="720"/>
        <w:jc w:val="both"/>
        <w:rPr>
          <w:szCs w:val="24"/>
        </w:rPr>
      </w:pPr>
      <w:r>
        <w:rPr>
          <w:szCs w:val="24"/>
        </w:rPr>
        <w:t>33.1. organizuoja Centro darbą, kad būtų įgyvendinami Centro tikslai ir atliekamos nustatytos funkcijos;</w:t>
      </w:r>
    </w:p>
    <w:p w14:paraId="24D39AED" w14:textId="77777777" w:rsidR="001138C5" w:rsidRDefault="00C37636" w:rsidP="00C37636">
      <w:pPr>
        <w:spacing w:line="360" w:lineRule="auto"/>
        <w:ind w:firstLine="720"/>
        <w:jc w:val="both"/>
        <w:rPr>
          <w:szCs w:val="24"/>
        </w:rPr>
      </w:pPr>
      <w:r>
        <w:rPr>
          <w:szCs w:val="24"/>
        </w:rPr>
        <w:t>33.2. užtikrina, kad būtų laikomasi įstatymų, kitų teisės aktų bei Centro nuostatų;</w:t>
      </w:r>
    </w:p>
    <w:p w14:paraId="64EB442C" w14:textId="77777777" w:rsidR="001138C5" w:rsidRDefault="00C37636" w:rsidP="00C37636">
      <w:pPr>
        <w:tabs>
          <w:tab w:val="left" w:pos="709"/>
        </w:tabs>
        <w:spacing w:line="360" w:lineRule="auto"/>
        <w:ind w:firstLine="720"/>
        <w:jc w:val="both"/>
        <w:rPr>
          <w:szCs w:val="24"/>
        </w:rPr>
      </w:pPr>
      <w:r>
        <w:rPr>
          <w:szCs w:val="24"/>
        </w:rPr>
        <w:t>33.3. garantuoja, kad pagal Lietuvos Respublikos viešojo sektoriaus atskaitomybės įstatymą teikiami ataskaitų rinkiniai ir statistinės ataskaitos būtų teisingi;</w:t>
      </w:r>
    </w:p>
    <w:p w14:paraId="30A3302A" w14:textId="77777777" w:rsidR="001138C5" w:rsidRDefault="00C37636" w:rsidP="00C37636">
      <w:pPr>
        <w:spacing w:line="360" w:lineRule="auto"/>
        <w:ind w:firstLine="720"/>
        <w:jc w:val="both"/>
        <w:rPr>
          <w:szCs w:val="24"/>
        </w:rPr>
      </w:pPr>
      <w:r>
        <w:rPr>
          <w:szCs w:val="24"/>
        </w:rPr>
        <w:t>33.4. užtikrina racionalų ir taupų lėšų bei turto naudojimą, veiksmingą Centro vidaus kontrolės sistemos sukūrimą, jos veikimą ir tobulinimą;</w:t>
      </w:r>
    </w:p>
    <w:p w14:paraId="7F7B8F79" w14:textId="77777777" w:rsidR="001138C5" w:rsidRDefault="00C37636" w:rsidP="00C37636">
      <w:pPr>
        <w:tabs>
          <w:tab w:val="left" w:pos="709"/>
        </w:tabs>
        <w:spacing w:line="360" w:lineRule="auto"/>
        <w:ind w:firstLine="720"/>
        <w:jc w:val="both"/>
        <w:rPr>
          <w:szCs w:val="24"/>
        </w:rPr>
      </w:pPr>
      <w:r>
        <w:rPr>
          <w:szCs w:val="24"/>
        </w:rPr>
        <w:t xml:space="preserve">33.5. tvirtina Centro vidaus struktūrą, </w:t>
      </w:r>
      <w:r>
        <w:rPr>
          <w:color w:val="000000"/>
          <w:szCs w:val="24"/>
        </w:rPr>
        <w:t>Centro darbuotojų pareigybių</w:t>
      </w:r>
      <w:r>
        <w:rPr>
          <w:szCs w:val="24"/>
        </w:rPr>
        <w:t xml:space="preserve"> sąrašą, neviršijant nustatyto didžiausio leistino pareigybių skaičiaus;</w:t>
      </w:r>
    </w:p>
    <w:p w14:paraId="423C1B74" w14:textId="77777777" w:rsidR="001138C5" w:rsidRDefault="00C37636" w:rsidP="00C37636">
      <w:pPr>
        <w:spacing w:line="360" w:lineRule="auto"/>
        <w:ind w:firstLine="720"/>
        <w:jc w:val="both"/>
        <w:rPr>
          <w:szCs w:val="24"/>
        </w:rPr>
      </w:pPr>
      <w:r>
        <w:rPr>
          <w:szCs w:val="24"/>
        </w:rPr>
        <w:t>33.6. tvirtina direktoriaus pavaduotojų, mokytojų ir kitų darbuotojų pareigybių aprašymus, nustato darbo užmokestį, priima į darbą ir atleidžia iš jo;</w:t>
      </w:r>
    </w:p>
    <w:p w14:paraId="16F60CC8" w14:textId="77777777" w:rsidR="001138C5" w:rsidRDefault="00C37636" w:rsidP="00C37636">
      <w:pPr>
        <w:spacing w:line="360" w:lineRule="auto"/>
        <w:ind w:firstLine="720"/>
        <w:jc w:val="both"/>
        <w:rPr>
          <w:szCs w:val="24"/>
        </w:rPr>
      </w:pPr>
      <w:r>
        <w:rPr>
          <w:szCs w:val="24"/>
        </w:rPr>
        <w:t>33.7. nustato direktoriaus pavaduotojams metines veiklos užduotis ir atlieka jų veiklos vertinimo procedūras Lietuvos Respublikos švietimo ir</w:t>
      </w:r>
      <w:r>
        <w:rPr>
          <w:b/>
          <w:szCs w:val="24"/>
        </w:rPr>
        <w:t xml:space="preserve"> </w:t>
      </w:r>
      <w:r>
        <w:rPr>
          <w:szCs w:val="24"/>
        </w:rPr>
        <w:t>mokslo ministro nustatyta tvarka;</w:t>
      </w:r>
    </w:p>
    <w:p w14:paraId="78550DC0" w14:textId="77777777" w:rsidR="001138C5" w:rsidRDefault="00C37636" w:rsidP="00C37636">
      <w:pPr>
        <w:spacing w:line="360" w:lineRule="auto"/>
        <w:ind w:firstLine="720"/>
        <w:rPr>
          <w:szCs w:val="24"/>
        </w:rPr>
      </w:pPr>
      <w:r>
        <w:rPr>
          <w:szCs w:val="24"/>
        </w:rPr>
        <w:lastRenderedPageBreak/>
        <w:t>33.8. formuoja grupes pagal Tauragės rajono savivaldybės tarybos sprendimu nustatytą leistiną grupių skaičių;</w:t>
      </w:r>
    </w:p>
    <w:p w14:paraId="71FD6852" w14:textId="77777777" w:rsidR="001138C5" w:rsidRDefault="00C37636" w:rsidP="00C37636">
      <w:pPr>
        <w:spacing w:line="360" w:lineRule="auto"/>
        <w:ind w:firstLine="720"/>
        <w:jc w:val="both"/>
        <w:rPr>
          <w:szCs w:val="24"/>
        </w:rPr>
      </w:pPr>
      <w:r>
        <w:rPr>
          <w:szCs w:val="24"/>
        </w:rPr>
        <w:t>33.9. priima mokinius pagal Tauragės rajono savivaldybės tarybos nustatytą tvarką;</w:t>
      </w:r>
    </w:p>
    <w:p w14:paraId="21980F72" w14:textId="77777777" w:rsidR="001138C5" w:rsidRDefault="00C37636" w:rsidP="00C37636">
      <w:pPr>
        <w:spacing w:line="360" w:lineRule="auto"/>
        <w:ind w:firstLine="720"/>
        <w:jc w:val="both"/>
        <w:rPr>
          <w:szCs w:val="24"/>
        </w:rPr>
      </w:pPr>
      <w:r>
        <w:rPr>
          <w:szCs w:val="24"/>
        </w:rPr>
        <w:t>33.10. suderinęs su Centro taryba, tvirtina Centro darbo tvarkos ir vidaus tvarkos taisykles, nustato bendruomenės narių elgesio ir etikos normas;</w:t>
      </w:r>
    </w:p>
    <w:p w14:paraId="6195536A" w14:textId="77777777" w:rsidR="001138C5" w:rsidRDefault="00C37636" w:rsidP="00C37636">
      <w:pPr>
        <w:spacing w:line="360" w:lineRule="auto"/>
        <w:ind w:firstLine="720"/>
        <w:jc w:val="both"/>
        <w:rPr>
          <w:szCs w:val="24"/>
        </w:rPr>
      </w:pPr>
      <w:r>
        <w:rPr>
          <w:szCs w:val="24"/>
        </w:rPr>
        <w:t>33.11. atsako už darbuotojų etikos normų laikymąsi, skaidriai priimamus sprendimus, užkertančią kelią bet kokioms smurto, prievartos apraiškoms ir žalingiems įpročiams aplinką;</w:t>
      </w:r>
    </w:p>
    <w:p w14:paraId="38AE02E4" w14:textId="77777777" w:rsidR="001138C5" w:rsidRDefault="00C37636" w:rsidP="00C37636">
      <w:pPr>
        <w:spacing w:line="360" w:lineRule="auto"/>
        <w:ind w:firstLine="720"/>
        <w:jc w:val="both"/>
        <w:rPr>
          <w:szCs w:val="24"/>
        </w:rPr>
      </w:pPr>
      <w:r>
        <w:rPr>
          <w:szCs w:val="24"/>
        </w:rPr>
        <w:t>33.12. sudaro mokiniams, sportininkams ir darbuotojams saugias ir sveikatai nekenksmingas mokymo bei darbo sąlygas;</w:t>
      </w:r>
    </w:p>
    <w:p w14:paraId="06B1C890" w14:textId="77777777" w:rsidR="001138C5" w:rsidRDefault="00C37636" w:rsidP="00C37636">
      <w:pPr>
        <w:spacing w:line="360" w:lineRule="auto"/>
        <w:ind w:firstLine="720"/>
        <w:jc w:val="both"/>
        <w:rPr>
          <w:szCs w:val="24"/>
        </w:rPr>
      </w:pPr>
      <w:r>
        <w:rPr>
          <w:szCs w:val="24"/>
        </w:rPr>
        <w:t>33.13. organizuoja Centro nuostatų, strateginio plano, metinio veiklos plano ir ugdymo programų ugdymo plano rengimą, juos tvirtina ir vadovauja jų vykdymui;</w:t>
      </w:r>
    </w:p>
    <w:p w14:paraId="6D67E6B8" w14:textId="77777777" w:rsidR="001138C5" w:rsidRDefault="00C37636" w:rsidP="00C37636">
      <w:pPr>
        <w:spacing w:line="360" w:lineRule="auto"/>
        <w:ind w:firstLine="720"/>
        <w:rPr>
          <w:szCs w:val="24"/>
        </w:rPr>
      </w:pPr>
      <w:r>
        <w:rPr>
          <w:szCs w:val="24"/>
        </w:rPr>
        <w:t>33.14. leidžia įsakymus, kontroliuoja jų vykdymą;</w:t>
      </w:r>
    </w:p>
    <w:p w14:paraId="460B19B4" w14:textId="77777777" w:rsidR="001138C5" w:rsidRDefault="00C37636" w:rsidP="00C37636">
      <w:pPr>
        <w:spacing w:line="360" w:lineRule="auto"/>
        <w:ind w:firstLine="720"/>
        <w:rPr>
          <w:szCs w:val="24"/>
        </w:rPr>
      </w:pPr>
      <w:r>
        <w:rPr>
          <w:szCs w:val="24"/>
        </w:rPr>
        <w:t>33.15. sudaro teisės aktų nustatytas komisijas, darbo grupes;</w:t>
      </w:r>
    </w:p>
    <w:p w14:paraId="32E5E7C8" w14:textId="77777777" w:rsidR="001138C5" w:rsidRDefault="00C37636" w:rsidP="00C37636">
      <w:pPr>
        <w:spacing w:line="360" w:lineRule="auto"/>
        <w:ind w:firstLine="720"/>
        <w:rPr>
          <w:szCs w:val="24"/>
        </w:rPr>
      </w:pPr>
      <w:r>
        <w:rPr>
          <w:szCs w:val="24"/>
        </w:rPr>
        <w:t>33.16. skirsto mokytojų darbo krūvį, pritarus Centro mokytojų tarybai;</w:t>
      </w:r>
    </w:p>
    <w:p w14:paraId="38F9B1E2" w14:textId="77777777" w:rsidR="001138C5" w:rsidRDefault="00C37636" w:rsidP="00C37636">
      <w:pPr>
        <w:spacing w:line="360" w:lineRule="auto"/>
        <w:ind w:firstLine="720"/>
        <w:rPr>
          <w:szCs w:val="24"/>
        </w:rPr>
      </w:pPr>
      <w:r>
        <w:rPr>
          <w:szCs w:val="24"/>
        </w:rPr>
        <w:t>33.17. Centro vardu sudaro sutartis;</w:t>
      </w:r>
    </w:p>
    <w:p w14:paraId="5E29F6DA" w14:textId="77777777" w:rsidR="001138C5" w:rsidRDefault="00C37636" w:rsidP="00C37636">
      <w:pPr>
        <w:spacing w:line="360" w:lineRule="auto"/>
        <w:ind w:firstLine="720"/>
        <w:rPr>
          <w:szCs w:val="24"/>
        </w:rPr>
      </w:pPr>
      <w:r>
        <w:rPr>
          <w:szCs w:val="24"/>
        </w:rPr>
        <w:t>33.18. organizuoja Centro dokumentų saugojimą ir valdymą teisės aktų nustatyta tvarka;</w:t>
      </w:r>
    </w:p>
    <w:p w14:paraId="0AEFFB8A" w14:textId="77777777" w:rsidR="001138C5" w:rsidRDefault="00C37636" w:rsidP="00C37636">
      <w:pPr>
        <w:spacing w:line="360" w:lineRule="auto"/>
        <w:ind w:firstLine="720"/>
        <w:rPr>
          <w:szCs w:val="24"/>
        </w:rPr>
      </w:pPr>
      <w:r>
        <w:rPr>
          <w:szCs w:val="24"/>
        </w:rPr>
        <w:t>33.19. valdo, naudoja Centro turtą, lėšas ir jomis disponuoja teisės aktų nustatyta tvarka;</w:t>
      </w:r>
    </w:p>
    <w:p w14:paraId="339197A7" w14:textId="77777777" w:rsidR="001138C5" w:rsidRDefault="00C37636" w:rsidP="00C37636">
      <w:pPr>
        <w:spacing w:line="360" w:lineRule="auto"/>
        <w:ind w:firstLine="720"/>
        <w:rPr>
          <w:szCs w:val="24"/>
        </w:rPr>
      </w:pPr>
      <w:r>
        <w:rPr>
          <w:szCs w:val="24"/>
        </w:rPr>
        <w:t xml:space="preserve">33.20. rūpinasi intelektiniais, materialiniais, finansiniais, informaciniais ištekliais, užtikrina jų optimalų valdymą ir naudojimą; </w:t>
      </w:r>
    </w:p>
    <w:p w14:paraId="7373B62F" w14:textId="77777777" w:rsidR="001138C5" w:rsidRDefault="00C37636" w:rsidP="00C37636">
      <w:pPr>
        <w:spacing w:line="360" w:lineRule="auto"/>
        <w:ind w:firstLine="720"/>
        <w:jc w:val="both"/>
        <w:rPr>
          <w:szCs w:val="24"/>
        </w:rPr>
      </w:pPr>
      <w:r>
        <w:rPr>
          <w:szCs w:val="24"/>
        </w:rPr>
        <w:t>33.21. rūpinasi</w:t>
      </w:r>
      <w:r>
        <w:rPr>
          <w:b/>
          <w:szCs w:val="24"/>
        </w:rPr>
        <w:t xml:space="preserve"> </w:t>
      </w:r>
      <w:r>
        <w:rPr>
          <w:szCs w:val="24"/>
        </w:rPr>
        <w:t xml:space="preserve">metodinės veiklos organizavimu, darbuotojų profesiniu tobulėjimu, sudaro jiems sąlygas tobulinti kvalifikaciją ir galimybę atestuotis; </w:t>
      </w:r>
    </w:p>
    <w:p w14:paraId="39212515" w14:textId="77777777" w:rsidR="001138C5" w:rsidRDefault="00C37636" w:rsidP="00C37636">
      <w:pPr>
        <w:spacing w:line="360" w:lineRule="auto"/>
        <w:ind w:firstLine="720"/>
        <w:rPr>
          <w:szCs w:val="24"/>
        </w:rPr>
      </w:pPr>
      <w:r>
        <w:rPr>
          <w:szCs w:val="24"/>
        </w:rPr>
        <w:t>33.22. inicijuoja Centro savivaldos institucijų sudarymą ir skatina jų veiklą;</w:t>
      </w:r>
    </w:p>
    <w:p w14:paraId="479861C8" w14:textId="77777777" w:rsidR="001138C5" w:rsidRDefault="00C37636" w:rsidP="00C37636">
      <w:pPr>
        <w:spacing w:line="360" w:lineRule="auto"/>
        <w:ind w:firstLine="720"/>
        <w:jc w:val="both"/>
        <w:rPr>
          <w:szCs w:val="24"/>
        </w:rPr>
      </w:pPr>
      <w:r>
        <w:rPr>
          <w:szCs w:val="24"/>
        </w:rPr>
        <w:t>33.23. bendradarbiauja su nepilnamečių ugdytinių tėvais (įtėviais, globėjais, rūpintojais), teikia pagalbą sportininkui, treneriui ir Centrui teikiančiomis įstaigomis (policijos, socialinių paslaugų, sveikatos) ir kitomis institucijomis, dirbančiomis vaiko teisių apsaugos srityje;</w:t>
      </w:r>
    </w:p>
    <w:p w14:paraId="3BEC169D" w14:textId="77777777" w:rsidR="001138C5" w:rsidRDefault="00C37636" w:rsidP="00C37636">
      <w:pPr>
        <w:spacing w:line="360" w:lineRule="auto"/>
        <w:ind w:firstLine="720"/>
        <w:rPr>
          <w:szCs w:val="24"/>
        </w:rPr>
      </w:pPr>
      <w:r>
        <w:rPr>
          <w:color w:val="000000"/>
          <w:spacing w:val="-2"/>
          <w:szCs w:val="24"/>
        </w:rPr>
        <w:t>33.24. atsako už biudžeto asignavimų valdymą,</w:t>
      </w:r>
      <w:r>
        <w:t xml:space="preserve"> </w:t>
      </w:r>
      <w:r>
        <w:rPr>
          <w:szCs w:val="24"/>
        </w:rPr>
        <w:t>vykdo finansų kontrolę;</w:t>
      </w:r>
    </w:p>
    <w:p w14:paraId="6B2C6085" w14:textId="77777777" w:rsidR="001138C5" w:rsidRDefault="00C37636" w:rsidP="00C37636">
      <w:pPr>
        <w:spacing w:line="360" w:lineRule="auto"/>
        <w:ind w:firstLine="720"/>
        <w:jc w:val="both"/>
        <w:rPr>
          <w:szCs w:val="24"/>
        </w:rPr>
      </w:pPr>
      <w:r>
        <w:rPr>
          <w:szCs w:val="24"/>
        </w:rPr>
        <w:t>33.25. atsako už Lietuvos Respublikos įstatymų ir kitų teisės aktų laikymąsi Centre, už demokratinį Centro valdymą, bendruomenės narių informavimą, tinkamą funkcijų atlikimą, nustatytų Centro tikslo ir uždavinių įgyvendinimą;</w:t>
      </w:r>
    </w:p>
    <w:p w14:paraId="207FC634" w14:textId="77777777" w:rsidR="001138C5" w:rsidRDefault="00C37636" w:rsidP="00C37636">
      <w:pPr>
        <w:tabs>
          <w:tab w:val="left" w:pos="709"/>
        </w:tabs>
        <w:spacing w:line="360" w:lineRule="auto"/>
        <w:ind w:firstLine="720"/>
        <w:jc w:val="both"/>
        <w:rPr>
          <w:szCs w:val="24"/>
        </w:rPr>
      </w:pPr>
      <w:r>
        <w:rPr>
          <w:szCs w:val="24"/>
        </w:rPr>
        <w:t xml:space="preserve">33.26. </w:t>
      </w:r>
      <w:r>
        <w:rPr>
          <w:szCs w:val="24"/>
          <w:lang w:eastAsia="lt-LT"/>
        </w:rPr>
        <w:t>inicijuoja Centro veiklos įsivertinimą ir atsako už veiklos rezultatus;</w:t>
      </w:r>
    </w:p>
    <w:p w14:paraId="60E38457" w14:textId="77777777" w:rsidR="001138C5" w:rsidRDefault="00C37636" w:rsidP="00C37636">
      <w:pPr>
        <w:spacing w:line="360" w:lineRule="auto"/>
        <w:ind w:firstLine="720"/>
        <w:jc w:val="both"/>
        <w:rPr>
          <w:szCs w:val="24"/>
        </w:rPr>
      </w:pPr>
      <w:r>
        <w:rPr>
          <w:szCs w:val="24"/>
        </w:rPr>
        <w:t>33.27. atsako už informacijos apie Centre vykdomas formalųjį švietimą papildančio ugdymo, neformaliojo švietimo programas, jų pasirinkimo galimybes, priėmimo sąlygas, mokamas paslaugas, mokytojų kvalifikaciją, Centro bendruomenės tradicijų viešinimą;</w:t>
      </w:r>
    </w:p>
    <w:p w14:paraId="1358FA70" w14:textId="77777777" w:rsidR="001138C5" w:rsidRDefault="00C37636" w:rsidP="00C37636">
      <w:pPr>
        <w:tabs>
          <w:tab w:val="left" w:pos="709"/>
        </w:tabs>
        <w:spacing w:line="360" w:lineRule="auto"/>
        <w:ind w:firstLine="720"/>
        <w:jc w:val="both"/>
        <w:rPr>
          <w:szCs w:val="24"/>
        </w:rPr>
      </w:pPr>
      <w:r>
        <w:rPr>
          <w:szCs w:val="24"/>
        </w:rPr>
        <w:t>33.28. Lietuvos Respublikos vaiko minimalios ir vidutinės priežiūros įstatymo nustatyta tvarka kreipiasi į Savivaldybės administracijos direktorių dėl minimalios ir vidutinės priežiūros priemonių vaikui skyrimo;</w:t>
      </w:r>
    </w:p>
    <w:p w14:paraId="578C65B1" w14:textId="77777777" w:rsidR="001138C5" w:rsidRDefault="00C37636" w:rsidP="00C37636">
      <w:pPr>
        <w:tabs>
          <w:tab w:val="left" w:pos="709"/>
        </w:tabs>
        <w:spacing w:line="360" w:lineRule="auto"/>
        <w:ind w:firstLine="720"/>
        <w:jc w:val="both"/>
        <w:rPr>
          <w:szCs w:val="24"/>
        </w:rPr>
      </w:pPr>
      <w:r>
        <w:rPr>
          <w:szCs w:val="24"/>
        </w:rPr>
        <w:lastRenderedPageBreak/>
        <w:t>33.29. vykdo Tauragės rajono savivaldybės tarybos sprendimus, mero potvarkius, administracijos direktoriaus įsakymus, Švietimo ir sporto skyriaus vedėjo pavedimus ir kitus teisės aktus. Kiekvienais metais teikia Centro tarybai svarstyti bei viešai paskelbia savo metų veiklos ataskaitą Lietuvos Respublikos švietimo, mokslo ir sporto ministro nustatyta tvarka;</w:t>
      </w:r>
    </w:p>
    <w:p w14:paraId="40260A52" w14:textId="77777777" w:rsidR="001138C5" w:rsidRDefault="00C37636" w:rsidP="00C37636">
      <w:pPr>
        <w:tabs>
          <w:tab w:val="left" w:pos="709"/>
          <w:tab w:val="left" w:pos="851"/>
        </w:tabs>
        <w:spacing w:line="360" w:lineRule="auto"/>
        <w:ind w:firstLine="720"/>
        <w:jc w:val="both"/>
        <w:rPr>
          <w:szCs w:val="24"/>
        </w:rPr>
      </w:pPr>
      <w:r>
        <w:rPr>
          <w:szCs w:val="24"/>
        </w:rPr>
        <w:t>33.30. dalyvauja Tauragės rajono savivaldybės administracijos, Švietimo ir sporto skyriaus organizuojamuose mokyklų direktorių pasitarimuose;</w:t>
      </w:r>
    </w:p>
    <w:p w14:paraId="0E66CF86" w14:textId="77777777" w:rsidR="001138C5" w:rsidRDefault="00C37636" w:rsidP="00C37636">
      <w:pPr>
        <w:tabs>
          <w:tab w:val="left" w:pos="709"/>
        </w:tabs>
        <w:spacing w:line="360" w:lineRule="auto"/>
        <w:ind w:firstLine="720"/>
        <w:jc w:val="both"/>
        <w:rPr>
          <w:szCs w:val="24"/>
        </w:rPr>
      </w:pPr>
      <w:r>
        <w:rPr>
          <w:szCs w:val="24"/>
        </w:rPr>
        <w:t>33.31. atlieka kitas funkcijas, numatytas Centro nuostatuose ir Centro direktoriaus pareigybės aprašyme.</w:t>
      </w:r>
    </w:p>
    <w:p w14:paraId="1933F218" w14:textId="77777777" w:rsidR="001138C5" w:rsidRDefault="00C37636" w:rsidP="00C37636">
      <w:pPr>
        <w:tabs>
          <w:tab w:val="left" w:pos="851"/>
        </w:tabs>
        <w:spacing w:line="360" w:lineRule="auto"/>
        <w:ind w:firstLine="720"/>
        <w:jc w:val="both"/>
        <w:rPr>
          <w:szCs w:val="24"/>
        </w:rPr>
      </w:pPr>
      <w:r>
        <w:rPr>
          <w:szCs w:val="24"/>
        </w:rPr>
        <w:t>34. Laikinai direktoriui nesant Centre (ligos, komandiruočių, atostogų ar kitais atvejais), jo funkcijas atlieka direktoriaus pavaduotojas, kurio pareigybės aprašyme numatyta pavaduoti Centro direktorių.</w:t>
      </w:r>
    </w:p>
    <w:p w14:paraId="78DB2ED9" w14:textId="77777777" w:rsidR="001138C5" w:rsidRDefault="00C37636" w:rsidP="00C37636">
      <w:pPr>
        <w:spacing w:line="360" w:lineRule="auto"/>
        <w:ind w:firstLine="720"/>
        <w:jc w:val="both"/>
        <w:rPr>
          <w:szCs w:val="24"/>
        </w:rPr>
      </w:pPr>
      <w:r>
        <w:rPr>
          <w:szCs w:val="24"/>
        </w:rPr>
        <w:t>35. Už 33 punkte išvardintų funkcijų nevykdymą ar netinkamą vykdymą Centro direktoriui gali būti taikomos nuostatos, numatytos Lietuvos Respublikos Darbo kodekse.</w:t>
      </w:r>
    </w:p>
    <w:p w14:paraId="0BA13A83" w14:textId="77777777" w:rsidR="001138C5" w:rsidRDefault="001138C5" w:rsidP="00C37636">
      <w:pPr>
        <w:jc w:val="both"/>
        <w:rPr>
          <w:b/>
          <w:szCs w:val="24"/>
        </w:rPr>
      </w:pPr>
    </w:p>
    <w:p w14:paraId="434E7AD9" w14:textId="77777777" w:rsidR="001138C5" w:rsidRDefault="00C37636" w:rsidP="00C37636">
      <w:pPr>
        <w:tabs>
          <w:tab w:val="left" w:pos="709"/>
        </w:tabs>
        <w:jc w:val="center"/>
        <w:rPr>
          <w:b/>
          <w:szCs w:val="24"/>
        </w:rPr>
      </w:pPr>
      <w:r>
        <w:rPr>
          <w:b/>
          <w:szCs w:val="24"/>
        </w:rPr>
        <w:t>V SKYRIUS</w:t>
      </w:r>
    </w:p>
    <w:p w14:paraId="34CBA6B5" w14:textId="77777777" w:rsidR="001138C5" w:rsidRDefault="00C37636" w:rsidP="00C37636">
      <w:pPr>
        <w:jc w:val="center"/>
        <w:rPr>
          <w:b/>
          <w:szCs w:val="24"/>
        </w:rPr>
      </w:pPr>
      <w:r>
        <w:rPr>
          <w:b/>
          <w:szCs w:val="24"/>
        </w:rPr>
        <w:t xml:space="preserve">CENTRO SAVIVALDA </w:t>
      </w:r>
    </w:p>
    <w:p w14:paraId="03C7395C" w14:textId="77777777" w:rsidR="001138C5" w:rsidRDefault="001138C5" w:rsidP="00C37636">
      <w:pPr>
        <w:spacing w:line="360" w:lineRule="auto"/>
        <w:ind w:firstLine="720"/>
        <w:jc w:val="both"/>
        <w:rPr>
          <w:szCs w:val="24"/>
        </w:rPr>
      </w:pPr>
    </w:p>
    <w:p w14:paraId="0CF03C77" w14:textId="77777777" w:rsidR="001138C5" w:rsidRDefault="00C37636" w:rsidP="00C37636">
      <w:pPr>
        <w:spacing w:line="360" w:lineRule="auto"/>
        <w:ind w:firstLine="720"/>
        <w:jc w:val="both"/>
        <w:rPr>
          <w:szCs w:val="24"/>
        </w:rPr>
      </w:pPr>
      <w:r>
        <w:rPr>
          <w:szCs w:val="24"/>
        </w:rPr>
        <w:t xml:space="preserve">36. Centro taryba (toliau - Taryba) yra aukščiausia Centro savivaldos institucija. Taryba telkia Centro mokinių, sportininkų, tėvų (įtėvių, globėjų, rūpintojų) bendruomenę demokratiniam Centro valdymui, padeda spręsti Centrui aktualius klausimus. </w:t>
      </w:r>
    </w:p>
    <w:p w14:paraId="774C63FD" w14:textId="77777777" w:rsidR="001138C5" w:rsidRDefault="00C37636" w:rsidP="00C37636">
      <w:pPr>
        <w:spacing w:line="312" w:lineRule="auto"/>
        <w:ind w:firstLine="720"/>
        <w:jc w:val="both"/>
        <w:rPr>
          <w:szCs w:val="24"/>
          <w:lang w:eastAsia="lt-LT"/>
        </w:rPr>
      </w:pPr>
      <w:r>
        <w:rPr>
          <w:szCs w:val="24"/>
          <w:lang w:eastAsia="lt-LT"/>
        </w:rPr>
        <w:t>37. Centro taryba sudaroma iš 9 narių lygiomis dalimis - 3 tėvus (globėjus, rūpintojus) renka tėvų susirinkimas, 3 mokytojus – mokytojų taryba, 3 mokinius – mokinių susirinkimas.</w:t>
      </w:r>
    </w:p>
    <w:p w14:paraId="48A4DB0B" w14:textId="77777777" w:rsidR="001138C5" w:rsidRDefault="00C37636" w:rsidP="00C37636">
      <w:pPr>
        <w:spacing w:line="360" w:lineRule="auto"/>
        <w:ind w:firstLine="720"/>
        <w:jc w:val="both"/>
        <w:rPr>
          <w:szCs w:val="24"/>
        </w:rPr>
      </w:pPr>
      <w:r>
        <w:rPr>
          <w:szCs w:val="24"/>
        </w:rPr>
        <w:t xml:space="preserve">38. Tarybos posėdžiai šaukiami ne rečiau kaip du kartus per mokslo metus. Posėdis teisėtas jeigu jame dalyvauja 2/3 Tarybos narių. Nutarimai priimami atviru balsavimu dalyvaujančių balsų dauguma. </w:t>
      </w:r>
    </w:p>
    <w:p w14:paraId="777411AE" w14:textId="77777777" w:rsidR="001138C5" w:rsidRDefault="00C37636" w:rsidP="00C37636">
      <w:pPr>
        <w:spacing w:line="360" w:lineRule="auto"/>
        <w:ind w:firstLine="720"/>
        <w:jc w:val="both"/>
        <w:rPr>
          <w:szCs w:val="24"/>
        </w:rPr>
      </w:pPr>
      <w:r>
        <w:rPr>
          <w:szCs w:val="24"/>
        </w:rPr>
        <w:t>39. Tarybos nariai renkami trejų</w:t>
      </w:r>
      <w:r>
        <w:rPr>
          <w:color w:val="FF0000"/>
          <w:szCs w:val="24"/>
        </w:rPr>
        <w:t xml:space="preserve"> </w:t>
      </w:r>
      <w:r>
        <w:rPr>
          <w:szCs w:val="24"/>
        </w:rPr>
        <w:t>metų kadencijai. Tarybos nariu asmuo gali būti renkamas ne daugiau kaip dvi kadencijas. Tarybos nario įgaliojimai nutrūksta, kai pasibaigia įgaliojimo laikas, kai jis nebegali eiti savo pareigų dėl sveikatos būklės, atsistatydina, pripažįstamas neveiksniu arba kai jo elgesys nesuderinamas su tarybos nario pareigomis. Naujas Tarybos narys paskiriamas atitinkamai tėvų susirinkimo, mokytojų tarybos, mokinių susirinkimo siūlymu.</w:t>
      </w:r>
    </w:p>
    <w:p w14:paraId="3AD73480" w14:textId="77777777" w:rsidR="001138C5" w:rsidRDefault="00C37636" w:rsidP="00C37636">
      <w:pPr>
        <w:spacing w:line="360" w:lineRule="auto"/>
        <w:ind w:firstLine="720"/>
        <w:jc w:val="both"/>
        <w:rPr>
          <w:szCs w:val="24"/>
        </w:rPr>
      </w:pPr>
      <w:r>
        <w:rPr>
          <w:szCs w:val="24"/>
        </w:rPr>
        <w:t>40. Tarybos pirmininką atviru balsavimu, balsų dauguma renka Tarybos nariai, Centro direktorius negali būti Tarybos pirmininku.</w:t>
      </w:r>
    </w:p>
    <w:p w14:paraId="6D05E8BD" w14:textId="77777777" w:rsidR="001138C5" w:rsidRDefault="00C37636" w:rsidP="00C37636">
      <w:pPr>
        <w:spacing w:line="360" w:lineRule="auto"/>
        <w:ind w:firstLine="720"/>
        <w:jc w:val="both"/>
        <w:rPr>
          <w:szCs w:val="24"/>
        </w:rPr>
      </w:pPr>
      <w:r>
        <w:rPr>
          <w:szCs w:val="24"/>
        </w:rPr>
        <w:t>41. Taryba už veiklą atsiskaito Centro bendruomenės nariams kartą per metus.</w:t>
      </w:r>
    </w:p>
    <w:p w14:paraId="16BE9D7D" w14:textId="77777777" w:rsidR="001138C5" w:rsidRDefault="00C37636" w:rsidP="00C37636">
      <w:pPr>
        <w:spacing w:line="360" w:lineRule="auto"/>
        <w:ind w:firstLine="720"/>
        <w:jc w:val="both"/>
        <w:rPr>
          <w:szCs w:val="24"/>
        </w:rPr>
      </w:pPr>
      <w:r>
        <w:rPr>
          <w:szCs w:val="24"/>
        </w:rPr>
        <w:t>42. Posėdis šaukiamas Tarybos pirmininko iniciatyva.</w:t>
      </w:r>
    </w:p>
    <w:p w14:paraId="29AC7D6F" w14:textId="77777777" w:rsidR="001138C5" w:rsidRDefault="00C37636" w:rsidP="00C37636">
      <w:pPr>
        <w:spacing w:line="360" w:lineRule="auto"/>
        <w:ind w:firstLine="720"/>
        <w:jc w:val="both"/>
        <w:rPr>
          <w:szCs w:val="24"/>
        </w:rPr>
      </w:pPr>
      <w:r>
        <w:rPr>
          <w:szCs w:val="24"/>
        </w:rPr>
        <w:t>43. Taryba:</w:t>
      </w:r>
    </w:p>
    <w:p w14:paraId="5954C791" w14:textId="77777777" w:rsidR="001138C5" w:rsidRDefault="00C37636" w:rsidP="00C37636">
      <w:pPr>
        <w:spacing w:line="360" w:lineRule="auto"/>
        <w:ind w:firstLine="720"/>
        <w:jc w:val="both"/>
        <w:rPr>
          <w:szCs w:val="24"/>
        </w:rPr>
      </w:pPr>
      <w:r>
        <w:rPr>
          <w:szCs w:val="24"/>
        </w:rPr>
        <w:t>43.1. teikia siūlymus dėl Centro strateginių tikslų, uždavinių ir jų įgyvendinimo priemonių;</w:t>
      </w:r>
    </w:p>
    <w:p w14:paraId="2478E104" w14:textId="77777777" w:rsidR="001138C5" w:rsidRDefault="00C37636" w:rsidP="00C37636">
      <w:pPr>
        <w:spacing w:line="360" w:lineRule="auto"/>
        <w:ind w:firstLine="720"/>
        <w:jc w:val="both"/>
        <w:rPr>
          <w:szCs w:val="24"/>
        </w:rPr>
      </w:pPr>
      <w:r>
        <w:rPr>
          <w:szCs w:val="24"/>
        </w:rPr>
        <w:lastRenderedPageBreak/>
        <w:t xml:space="preserve">43.2. priima sprendimus dėl pritarimo </w:t>
      </w:r>
      <w:r>
        <w:rPr>
          <w:color w:val="000000"/>
          <w:szCs w:val="24"/>
        </w:rPr>
        <w:t>Centro Nuostatams,</w:t>
      </w:r>
      <w:r>
        <w:rPr>
          <w:szCs w:val="24"/>
        </w:rPr>
        <w:t xml:space="preserve"> Centro strateginiam planui, Centro metiniam veiklos planui, ugdymo programų ugdymo plano projektui, Centro darbo tvarkos ir vidaus tvarkos taisyklėms, kitiems Centro veiklą reglamentuojantiems dokumentams, teikiamiems Centro direktoriaus; </w:t>
      </w:r>
    </w:p>
    <w:p w14:paraId="4C5D1A0A" w14:textId="77777777" w:rsidR="001138C5" w:rsidRDefault="00C37636" w:rsidP="00C37636">
      <w:pPr>
        <w:spacing w:line="360" w:lineRule="auto"/>
        <w:ind w:firstLine="720"/>
        <w:jc w:val="both"/>
        <w:rPr>
          <w:szCs w:val="24"/>
        </w:rPr>
      </w:pPr>
      <w:r>
        <w:rPr>
          <w:szCs w:val="24"/>
        </w:rPr>
        <w:t xml:space="preserve">43.3. teikia siūlymus Centro direktoriui dėl Centro vidaus struktūros, </w:t>
      </w:r>
      <w:r>
        <w:rPr>
          <w:color w:val="000000"/>
          <w:szCs w:val="24"/>
        </w:rPr>
        <w:t>Centro Nuostatų keitimo ar papildymo;</w:t>
      </w:r>
    </w:p>
    <w:p w14:paraId="2ABCC554" w14:textId="77777777" w:rsidR="001138C5" w:rsidRDefault="00C37636" w:rsidP="00C37636">
      <w:pPr>
        <w:spacing w:line="360" w:lineRule="auto"/>
        <w:ind w:firstLine="720"/>
        <w:jc w:val="both"/>
        <w:rPr>
          <w:szCs w:val="24"/>
        </w:rPr>
      </w:pPr>
      <w:r>
        <w:rPr>
          <w:color w:val="000000"/>
          <w:szCs w:val="24"/>
        </w:rPr>
        <w:t xml:space="preserve">43.4. įvertina Centro direktoriaus metinę veiklos ataskaitą </w:t>
      </w:r>
      <w:r>
        <w:rPr>
          <w:szCs w:val="24"/>
        </w:rPr>
        <w:t>ir sprendimą dėl direktoriaus įvertinimo pateikia Savivaldybės tarybai Lietuvos Respublikos švietimo, mokslo ir sporto ministro nustatyta tvarka;</w:t>
      </w:r>
    </w:p>
    <w:p w14:paraId="26EAFD3C" w14:textId="77777777" w:rsidR="001138C5" w:rsidRDefault="00C37636" w:rsidP="00C37636">
      <w:pPr>
        <w:spacing w:line="360" w:lineRule="auto"/>
        <w:ind w:firstLine="720"/>
        <w:jc w:val="both"/>
        <w:rPr>
          <w:szCs w:val="24"/>
        </w:rPr>
      </w:pPr>
      <w:r>
        <w:rPr>
          <w:szCs w:val="24"/>
        </w:rPr>
        <w:t>43.5. svarsto mokytojų, mokinių, sportininkų ir tėvų (įtėvių, globėjų, rūpintojų) savivaldos institucijų ar Centro bendruomenės narių iniciatyvas ir teikia siūlymus Centro direktoriui;</w:t>
      </w:r>
    </w:p>
    <w:p w14:paraId="2001B8D8" w14:textId="77777777" w:rsidR="001138C5" w:rsidRDefault="00C37636" w:rsidP="00C37636">
      <w:pPr>
        <w:spacing w:line="360" w:lineRule="auto"/>
        <w:ind w:firstLine="720"/>
        <w:jc w:val="both"/>
        <w:rPr>
          <w:szCs w:val="24"/>
        </w:rPr>
      </w:pPr>
      <w:r>
        <w:rPr>
          <w:szCs w:val="24"/>
        </w:rPr>
        <w:t>43.6. svarsto lėšų naudojimo klausimus, padeda Centrui sprendžiant lėšų gavimo klausimus, padeda organizuoti paramą Centrui;</w:t>
      </w:r>
    </w:p>
    <w:p w14:paraId="7D1D0C55" w14:textId="77777777" w:rsidR="001138C5" w:rsidRDefault="00C37636" w:rsidP="00C37636">
      <w:pPr>
        <w:spacing w:line="360" w:lineRule="auto"/>
        <w:ind w:firstLine="720"/>
        <w:jc w:val="both"/>
        <w:rPr>
          <w:szCs w:val="24"/>
        </w:rPr>
      </w:pPr>
      <w:r>
        <w:rPr>
          <w:szCs w:val="24"/>
        </w:rPr>
        <w:t>43.7. skiria Centro atstovus į viešo konkurso komisiją laisvoms Centro direktoriaus pareigoms užimti;</w:t>
      </w:r>
    </w:p>
    <w:p w14:paraId="5E6F1F39" w14:textId="77777777" w:rsidR="001138C5" w:rsidRDefault="00C37636" w:rsidP="00C37636">
      <w:pPr>
        <w:spacing w:line="360" w:lineRule="auto"/>
        <w:ind w:firstLine="720"/>
        <w:jc w:val="both"/>
        <w:rPr>
          <w:szCs w:val="24"/>
        </w:rPr>
      </w:pPr>
      <w:r>
        <w:rPr>
          <w:szCs w:val="24"/>
        </w:rPr>
        <w:t>43.8. svarsto vasaros sporto stovyklų Centro mokiniams organizavimo klausimus;</w:t>
      </w:r>
    </w:p>
    <w:p w14:paraId="680DC1C5" w14:textId="77777777" w:rsidR="001138C5" w:rsidRDefault="00C37636" w:rsidP="00C37636">
      <w:pPr>
        <w:spacing w:line="360" w:lineRule="auto"/>
        <w:ind w:firstLine="720"/>
        <w:jc w:val="both"/>
        <w:rPr>
          <w:szCs w:val="24"/>
        </w:rPr>
      </w:pPr>
      <w:r>
        <w:rPr>
          <w:szCs w:val="24"/>
        </w:rPr>
        <w:t>43.9. svarsto kitus Centro direktoriaus teikiamus klausimus.</w:t>
      </w:r>
    </w:p>
    <w:p w14:paraId="72CF8A44" w14:textId="77777777" w:rsidR="001138C5" w:rsidRDefault="00C37636" w:rsidP="00C37636">
      <w:pPr>
        <w:tabs>
          <w:tab w:val="left" w:pos="851"/>
        </w:tabs>
        <w:spacing w:line="360" w:lineRule="auto"/>
        <w:ind w:firstLine="720"/>
        <w:jc w:val="both"/>
        <w:rPr>
          <w:szCs w:val="24"/>
        </w:rPr>
      </w:pPr>
      <w:r>
        <w:rPr>
          <w:szCs w:val="24"/>
        </w:rPr>
        <w:t>44. Mokinių susirinkimas - aukščiausia mokinių, sportininkų savivaldos institucija, šaukiama Centro direktoriaus iniciatyva ne rečiau kaip du kartus per mokslo metus.</w:t>
      </w:r>
      <w:r>
        <w:rPr>
          <w:szCs w:val="24"/>
          <w:lang w:eastAsia="lt-LT"/>
        </w:rPr>
        <w:t xml:space="preserve"> </w:t>
      </w:r>
      <w:r>
        <w:rPr>
          <w:szCs w:val="24"/>
        </w:rPr>
        <w:t>Susirinkimas yra teisėtas, jei jame dalyvauja ne mažiau kaip 2/3 Centro mokinių, sportininkų. Nutarimai yra priimami dalyvaujančių balsų dauguma.</w:t>
      </w:r>
    </w:p>
    <w:p w14:paraId="1EF83B88" w14:textId="77777777" w:rsidR="001138C5" w:rsidRDefault="00C37636" w:rsidP="00C37636">
      <w:pPr>
        <w:spacing w:line="360" w:lineRule="auto"/>
        <w:ind w:firstLine="720"/>
        <w:jc w:val="both"/>
        <w:rPr>
          <w:szCs w:val="24"/>
        </w:rPr>
      </w:pPr>
      <w:r>
        <w:rPr>
          <w:szCs w:val="24"/>
        </w:rPr>
        <w:t>45. Mokinių susirinkimas:</w:t>
      </w:r>
    </w:p>
    <w:p w14:paraId="34108861" w14:textId="77777777" w:rsidR="001138C5" w:rsidRDefault="00C37636" w:rsidP="00C37636">
      <w:pPr>
        <w:spacing w:line="312" w:lineRule="auto"/>
        <w:ind w:firstLine="720"/>
        <w:jc w:val="both"/>
        <w:rPr>
          <w:szCs w:val="24"/>
        </w:rPr>
      </w:pPr>
      <w:r>
        <w:rPr>
          <w:szCs w:val="24"/>
        </w:rPr>
        <w:t>45.1. inicijuoja susitarimus su Centro administracija, kitomis savivaldos institucijomis;</w:t>
      </w:r>
    </w:p>
    <w:p w14:paraId="794CBF03" w14:textId="77777777" w:rsidR="001138C5" w:rsidRDefault="00C37636" w:rsidP="00C37636">
      <w:pPr>
        <w:spacing w:line="312" w:lineRule="auto"/>
        <w:ind w:firstLine="720"/>
        <w:jc w:val="both"/>
        <w:rPr>
          <w:szCs w:val="24"/>
        </w:rPr>
      </w:pPr>
      <w:r>
        <w:rPr>
          <w:szCs w:val="24"/>
        </w:rPr>
        <w:t>45.2. inicijuoja mokinių elgesio taisyklių kūrimą, jų svarstymą ir priėmimą;</w:t>
      </w:r>
    </w:p>
    <w:p w14:paraId="1048C4C3" w14:textId="77777777" w:rsidR="001138C5" w:rsidRDefault="00C37636" w:rsidP="00C37636">
      <w:pPr>
        <w:spacing w:line="360" w:lineRule="auto"/>
        <w:ind w:firstLine="720"/>
        <w:jc w:val="both"/>
        <w:rPr>
          <w:szCs w:val="24"/>
        </w:rPr>
      </w:pPr>
      <w:r>
        <w:rPr>
          <w:szCs w:val="24"/>
        </w:rPr>
        <w:t>45.3. teikia siūlymus dėl sportinio ugdymo proceso tobulinimo;</w:t>
      </w:r>
    </w:p>
    <w:p w14:paraId="52B12B41" w14:textId="77777777" w:rsidR="001138C5" w:rsidRDefault="00C37636" w:rsidP="00C37636">
      <w:pPr>
        <w:spacing w:line="360" w:lineRule="auto"/>
        <w:ind w:firstLine="720"/>
        <w:jc w:val="both"/>
        <w:rPr>
          <w:szCs w:val="24"/>
        </w:rPr>
      </w:pPr>
      <w:r>
        <w:rPr>
          <w:szCs w:val="24"/>
        </w:rPr>
        <w:t>45.4. priima sprendimus dėl neeilinio mokinių, sportininkų susirinkimo sušaukimo;</w:t>
      </w:r>
    </w:p>
    <w:p w14:paraId="71D54237" w14:textId="77777777" w:rsidR="001138C5" w:rsidRDefault="00C37636" w:rsidP="00C37636">
      <w:pPr>
        <w:spacing w:line="360" w:lineRule="auto"/>
        <w:ind w:firstLine="720"/>
        <w:jc w:val="both"/>
        <w:rPr>
          <w:szCs w:val="24"/>
        </w:rPr>
      </w:pPr>
      <w:r>
        <w:rPr>
          <w:szCs w:val="24"/>
        </w:rPr>
        <w:t>45.5. renka atstovus į Tarybą;</w:t>
      </w:r>
    </w:p>
    <w:p w14:paraId="1D5A1D83" w14:textId="77777777" w:rsidR="001138C5" w:rsidRDefault="00C37636" w:rsidP="00C37636">
      <w:pPr>
        <w:spacing w:line="360" w:lineRule="auto"/>
        <w:ind w:firstLine="720"/>
        <w:jc w:val="both"/>
        <w:rPr>
          <w:szCs w:val="24"/>
        </w:rPr>
      </w:pPr>
      <w:r>
        <w:rPr>
          <w:szCs w:val="24"/>
        </w:rPr>
        <w:t xml:space="preserve">45.6. teikia siūlymus rengiant Centro veiklą reglamentuojančių dokumentų projektus; </w:t>
      </w:r>
    </w:p>
    <w:p w14:paraId="252AE2DD" w14:textId="77777777" w:rsidR="001138C5" w:rsidRDefault="00C37636" w:rsidP="00C37636">
      <w:pPr>
        <w:spacing w:line="360" w:lineRule="auto"/>
        <w:ind w:firstLine="720"/>
        <w:jc w:val="both"/>
        <w:rPr>
          <w:color w:val="FF0000"/>
          <w:szCs w:val="24"/>
          <w:lang w:eastAsia="lt-LT"/>
        </w:rPr>
      </w:pPr>
      <w:r>
        <w:rPr>
          <w:szCs w:val="24"/>
        </w:rPr>
        <w:t>45.7.</w:t>
      </w:r>
      <w:r>
        <w:rPr>
          <w:szCs w:val="24"/>
          <w:lang w:eastAsia="lt-LT"/>
        </w:rPr>
        <w:t xml:space="preserve"> siūlo mokinių atstovus, kurie dalyvauja organizuojant mokinių laisvalaikį, varžybas, teisėjauja varžybose. Padeda palaikyti švarą ir tvarką salėse bei sporto varžybų vietose.</w:t>
      </w:r>
    </w:p>
    <w:p w14:paraId="794DFB91" w14:textId="77777777" w:rsidR="001138C5" w:rsidRDefault="00C37636" w:rsidP="00C37636">
      <w:pPr>
        <w:spacing w:line="360" w:lineRule="auto"/>
        <w:ind w:firstLine="720"/>
        <w:jc w:val="both"/>
        <w:rPr>
          <w:szCs w:val="24"/>
        </w:rPr>
      </w:pPr>
      <w:r>
        <w:rPr>
          <w:szCs w:val="24"/>
        </w:rPr>
        <w:t xml:space="preserve">46. Tėvų </w:t>
      </w:r>
      <w:r>
        <w:rPr>
          <w:color w:val="000000"/>
          <w:szCs w:val="24"/>
        </w:rPr>
        <w:t xml:space="preserve">(įtėvių, globėjų, rūpintojų) </w:t>
      </w:r>
      <w:r>
        <w:rPr>
          <w:szCs w:val="24"/>
        </w:rPr>
        <w:t>susirinkimas (toliau – Tėvų susirinkimas)</w:t>
      </w:r>
      <w:r>
        <w:rPr>
          <w:szCs w:val="24"/>
          <w:lang w:eastAsia="lt-LT"/>
        </w:rPr>
        <w:t xml:space="preserve"> centro tėvų (globėjų, rūpintojų) savivaldos institucija, </w:t>
      </w:r>
      <w:r>
        <w:rPr>
          <w:szCs w:val="24"/>
        </w:rPr>
        <w:t>šaukiamas direktoriaus iniciatyva ne rečiau kaip kartą per metus</w:t>
      </w:r>
      <w:r>
        <w:rPr>
          <w:color w:val="000000"/>
          <w:szCs w:val="24"/>
        </w:rPr>
        <w:t>. Tėvų susirinkimas yra teisėtas, jei jame dalyvauja ne mažiau kaip 2/3 tėvų (įtėvių, globėjų, rūpintojų).</w:t>
      </w:r>
    </w:p>
    <w:p w14:paraId="3FB8EE39" w14:textId="77777777" w:rsidR="001138C5" w:rsidRDefault="00C37636" w:rsidP="00C37636">
      <w:pPr>
        <w:spacing w:line="360" w:lineRule="auto"/>
        <w:ind w:firstLine="720"/>
        <w:jc w:val="both"/>
        <w:rPr>
          <w:color w:val="000000"/>
          <w:szCs w:val="24"/>
        </w:rPr>
      </w:pPr>
      <w:r>
        <w:rPr>
          <w:color w:val="000000"/>
          <w:szCs w:val="24"/>
        </w:rPr>
        <w:t xml:space="preserve">47. </w:t>
      </w:r>
      <w:r>
        <w:rPr>
          <w:szCs w:val="24"/>
        </w:rPr>
        <w:t>Tėvų</w:t>
      </w:r>
      <w:r>
        <w:rPr>
          <w:color w:val="000000"/>
          <w:szCs w:val="24"/>
        </w:rPr>
        <w:t xml:space="preserve"> </w:t>
      </w:r>
      <w:r>
        <w:rPr>
          <w:szCs w:val="24"/>
        </w:rPr>
        <w:t>susirinkimas:</w:t>
      </w:r>
    </w:p>
    <w:p w14:paraId="3497E6FC" w14:textId="77777777" w:rsidR="001138C5" w:rsidRDefault="00C37636" w:rsidP="00C37636">
      <w:pPr>
        <w:spacing w:line="360" w:lineRule="auto"/>
        <w:ind w:firstLine="720"/>
        <w:jc w:val="both"/>
        <w:rPr>
          <w:szCs w:val="24"/>
        </w:rPr>
      </w:pPr>
      <w:r>
        <w:rPr>
          <w:szCs w:val="24"/>
        </w:rPr>
        <w:t>47.1. aptaria Centro veiklą ir teikia siūlymus dėl Centro veiklos tobulinimo;</w:t>
      </w:r>
    </w:p>
    <w:p w14:paraId="42852910" w14:textId="77777777" w:rsidR="001138C5" w:rsidRDefault="00C37636" w:rsidP="00C37636">
      <w:pPr>
        <w:spacing w:line="360" w:lineRule="auto"/>
        <w:ind w:firstLine="720"/>
        <w:jc w:val="both"/>
        <w:rPr>
          <w:szCs w:val="24"/>
        </w:rPr>
      </w:pPr>
      <w:r>
        <w:rPr>
          <w:szCs w:val="24"/>
        </w:rPr>
        <w:lastRenderedPageBreak/>
        <w:t>47.2. renka tėvų atstovus į Tarybą;</w:t>
      </w:r>
    </w:p>
    <w:p w14:paraId="09852AA6" w14:textId="77777777" w:rsidR="001138C5" w:rsidRDefault="00C37636" w:rsidP="00C37636">
      <w:pPr>
        <w:spacing w:line="360" w:lineRule="auto"/>
        <w:ind w:firstLine="720"/>
        <w:jc w:val="both"/>
        <w:rPr>
          <w:color w:val="FF0000"/>
          <w:szCs w:val="24"/>
        </w:rPr>
      </w:pPr>
      <w:r>
        <w:rPr>
          <w:szCs w:val="24"/>
        </w:rPr>
        <w:t>47.3. padeda organizuoti išvykas į varžybas, renginius, kurti edukacinę aplinką;</w:t>
      </w:r>
    </w:p>
    <w:p w14:paraId="54C1E1FE" w14:textId="77777777" w:rsidR="001138C5" w:rsidRDefault="00C37636" w:rsidP="00C37636">
      <w:pPr>
        <w:spacing w:line="360" w:lineRule="auto"/>
        <w:ind w:firstLine="720"/>
        <w:jc w:val="both"/>
        <w:rPr>
          <w:szCs w:val="24"/>
        </w:rPr>
      </w:pPr>
      <w:r>
        <w:rPr>
          <w:szCs w:val="24"/>
        </w:rPr>
        <w:t>47.4. padeda organizuoti varžybas, įvairius renginius.</w:t>
      </w:r>
    </w:p>
    <w:p w14:paraId="2D07B640" w14:textId="77777777" w:rsidR="001138C5" w:rsidRDefault="00C37636" w:rsidP="00C37636">
      <w:pPr>
        <w:spacing w:line="360" w:lineRule="auto"/>
        <w:ind w:firstLine="720"/>
        <w:jc w:val="both"/>
        <w:rPr>
          <w:szCs w:val="24"/>
        </w:rPr>
      </w:pPr>
      <w:r>
        <w:rPr>
          <w:szCs w:val="24"/>
        </w:rPr>
        <w:t>48. Mokytojų taryba</w:t>
      </w:r>
      <w:r>
        <w:rPr>
          <w:b/>
          <w:szCs w:val="24"/>
        </w:rPr>
        <w:t xml:space="preserve"> - </w:t>
      </w:r>
      <w:r>
        <w:rPr>
          <w:szCs w:val="24"/>
        </w:rPr>
        <w:t>nuolat veikianti Centro savivaldos institucija mokytojų profesiniams bei bendriems sportinio ugdymo klausimams spręsti.</w:t>
      </w:r>
    </w:p>
    <w:p w14:paraId="1BE77B16" w14:textId="77777777" w:rsidR="001138C5" w:rsidRDefault="00C37636" w:rsidP="00C37636">
      <w:pPr>
        <w:spacing w:line="360" w:lineRule="auto"/>
        <w:ind w:firstLine="720"/>
        <w:jc w:val="both"/>
        <w:rPr>
          <w:szCs w:val="24"/>
        </w:rPr>
      </w:pPr>
      <w:r>
        <w:rPr>
          <w:szCs w:val="24"/>
        </w:rPr>
        <w:t xml:space="preserve">49. Mokytojų tarybą sudaro Centro direktorius, direktoriaus pavaduotojai, visi Centre dirbantys mokytojai ir kiti tiesiogiai sportinio ugdymo procese dalyvaujantys darbuotojai. </w:t>
      </w:r>
    </w:p>
    <w:p w14:paraId="1A69B98F" w14:textId="77777777" w:rsidR="001138C5" w:rsidRDefault="00C37636" w:rsidP="00C37636">
      <w:pPr>
        <w:spacing w:line="312" w:lineRule="auto"/>
        <w:ind w:firstLine="720"/>
        <w:jc w:val="both"/>
        <w:rPr>
          <w:szCs w:val="24"/>
          <w:lang w:eastAsia="lt-LT"/>
        </w:rPr>
      </w:pPr>
      <w:r>
        <w:rPr>
          <w:szCs w:val="24"/>
        </w:rPr>
        <w:t xml:space="preserve">50. Mokytojų tarybos posėdžiai šaukiami Centro direktoriaus iniciatyva. </w:t>
      </w:r>
    </w:p>
    <w:p w14:paraId="65007020" w14:textId="77777777" w:rsidR="001138C5" w:rsidRDefault="00C37636" w:rsidP="00C37636">
      <w:pPr>
        <w:spacing w:line="312" w:lineRule="auto"/>
        <w:ind w:firstLine="720"/>
        <w:jc w:val="both"/>
        <w:rPr>
          <w:szCs w:val="24"/>
          <w:lang w:eastAsia="lt-LT"/>
        </w:rPr>
      </w:pPr>
      <w:r>
        <w:rPr>
          <w:szCs w:val="24"/>
          <w:lang w:eastAsia="lt-LT"/>
        </w:rPr>
        <w:t>51. Posėdis yra teisėtas, jei jame dalyvauja 2/3 mokytojų tarybos narių. Nutarimai priimami posėdyje dalyvavusių narių balsų dauguma.</w:t>
      </w:r>
    </w:p>
    <w:p w14:paraId="5CDA58E9" w14:textId="77777777" w:rsidR="001138C5" w:rsidRDefault="00C37636" w:rsidP="00C37636">
      <w:pPr>
        <w:spacing w:line="360" w:lineRule="auto"/>
        <w:ind w:firstLine="720"/>
        <w:jc w:val="both"/>
        <w:rPr>
          <w:szCs w:val="24"/>
        </w:rPr>
      </w:pPr>
      <w:r>
        <w:rPr>
          <w:szCs w:val="24"/>
        </w:rPr>
        <w:t>52. Mokytojų tarybos pirmininkas yra Centro direktorius.</w:t>
      </w:r>
    </w:p>
    <w:p w14:paraId="3F91C1F4" w14:textId="77777777" w:rsidR="001138C5" w:rsidRDefault="00C37636" w:rsidP="00C37636">
      <w:pPr>
        <w:spacing w:line="360" w:lineRule="auto"/>
        <w:ind w:firstLine="720"/>
        <w:jc w:val="both"/>
        <w:rPr>
          <w:szCs w:val="24"/>
        </w:rPr>
      </w:pPr>
      <w:r>
        <w:rPr>
          <w:szCs w:val="24"/>
        </w:rPr>
        <w:t>53. Mokytojų taryba:</w:t>
      </w:r>
    </w:p>
    <w:p w14:paraId="55CA8947" w14:textId="77777777" w:rsidR="001138C5" w:rsidRDefault="00C37636" w:rsidP="00C37636">
      <w:pPr>
        <w:spacing w:line="360" w:lineRule="auto"/>
        <w:ind w:firstLine="720"/>
        <w:jc w:val="both"/>
        <w:rPr>
          <w:sz w:val="20"/>
        </w:rPr>
      </w:pPr>
      <w:r>
        <w:rPr>
          <w:szCs w:val="24"/>
        </w:rPr>
        <w:t>53.1.</w:t>
      </w:r>
      <w:r>
        <w:t xml:space="preserve"> </w:t>
      </w:r>
      <w:r>
        <w:rPr>
          <w:szCs w:val="24"/>
        </w:rPr>
        <w:t>inicijuoja Centro kaitos procesus;</w:t>
      </w:r>
    </w:p>
    <w:p w14:paraId="56014840" w14:textId="77777777" w:rsidR="001138C5" w:rsidRDefault="00C37636" w:rsidP="00C37636">
      <w:pPr>
        <w:spacing w:line="360" w:lineRule="auto"/>
        <w:ind w:firstLine="720"/>
        <w:jc w:val="both"/>
        <w:rPr>
          <w:szCs w:val="24"/>
        </w:rPr>
      </w:pPr>
      <w:r>
        <w:rPr>
          <w:szCs w:val="24"/>
        </w:rPr>
        <w:t>53.2. formuoja ir koreguoja Centro veiklos tikslus ir uždavinius;</w:t>
      </w:r>
    </w:p>
    <w:p w14:paraId="0A3DA8D4" w14:textId="77777777" w:rsidR="001138C5" w:rsidRDefault="00C37636" w:rsidP="00C37636">
      <w:pPr>
        <w:suppressAutoHyphens/>
        <w:spacing w:line="360" w:lineRule="auto"/>
        <w:ind w:firstLine="720"/>
        <w:jc w:val="both"/>
        <w:rPr>
          <w:rFonts w:eastAsia="Lucida Sans Unicode"/>
          <w:kern w:val="2"/>
          <w:sz w:val="22"/>
          <w:szCs w:val="22"/>
          <w:lang w:eastAsia="hi-IN" w:bidi="hi-IN"/>
        </w:rPr>
      </w:pPr>
      <w:r>
        <w:rPr>
          <w:rFonts w:eastAsia="Lucida Sans Unicode"/>
          <w:kern w:val="2"/>
          <w:sz w:val="22"/>
          <w:szCs w:val="22"/>
          <w:lang w:eastAsia="hi-IN" w:bidi="hi-IN"/>
        </w:rPr>
        <w:t>53.3. aptaria sportinės pedagoginės veiklos formas ir metodus, sportinio ugdymo planus, programas, ugdymo rezultatus</w:t>
      </w:r>
      <w:r>
        <w:rPr>
          <w:rFonts w:eastAsia="Lucida Sans Unicode" w:cs="Tahoma"/>
          <w:kern w:val="2"/>
          <w:szCs w:val="24"/>
          <w:lang w:eastAsia="hi-IN" w:bidi="hi-IN"/>
        </w:rPr>
        <w:t>, praktinius pedagoginės, mokytojų pedagoginės ir dalykinės kompetencijos ugdymo galimybes;</w:t>
      </w:r>
    </w:p>
    <w:p w14:paraId="7A827DDE" w14:textId="77777777" w:rsidR="001138C5" w:rsidRDefault="00C37636" w:rsidP="00C37636">
      <w:pPr>
        <w:suppressAutoHyphens/>
        <w:spacing w:line="360" w:lineRule="auto"/>
        <w:ind w:firstLine="720"/>
        <w:jc w:val="both"/>
        <w:rPr>
          <w:rFonts w:eastAsia="Lucida Sans Unicode"/>
          <w:kern w:val="2"/>
          <w:sz w:val="22"/>
          <w:szCs w:val="22"/>
          <w:lang w:eastAsia="hi-IN" w:bidi="hi-IN"/>
        </w:rPr>
      </w:pPr>
      <w:r>
        <w:rPr>
          <w:rFonts w:eastAsia="Lucida Sans Unicode"/>
          <w:kern w:val="2"/>
          <w:sz w:val="22"/>
          <w:szCs w:val="22"/>
          <w:lang w:eastAsia="hi-IN" w:bidi="hi-IN"/>
        </w:rPr>
        <w:t xml:space="preserve">53.4. svarsto formalųjį švietimą papildančio ir neformaliojo </w:t>
      </w:r>
      <w:r>
        <w:rPr>
          <w:rFonts w:eastAsia="Lucida Sans Unicode"/>
          <w:bCs/>
          <w:kern w:val="2"/>
          <w:sz w:val="22"/>
          <w:szCs w:val="22"/>
          <w:lang w:eastAsia="hi-IN" w:bidi="hi-IN"/>
        </w:rPr>
        <w:t>švietimo programų</w:t>
      </w:r>
      <w:r>
        <w:rPr>
          <w:rFonts w:eastAsia="Lucida Sans Unicode"/>
          <w:kern w:val="2"/>
          <w:sz w:val="22"/>
          <w:szCs w:val="22"/>
          <w:lang w:eastAsia="hi-IN" w:bidi="hi-IN"/>
        </w:rPr>
        <w:t xml:space="preserve"> turinio ir formų atnaujinimą;</w:t>
      </w:r>
    </w:p>
    <w:p w14:paraId="7B2397F8" w14:textId="77777777" w:rsidR="001138C5" w:rsidRDefault="00C37636" w:rsidP="00C37636">
      <w:pPr>
        <w:suppressAutoHyphens/>
        <w:spacing w:line="360" w:lineRule="auto"/>
        <w:ind w:firstLine="720"/>
        <w:jc w:val="both"/>
        <w:rPr>
          <w:rFonts w:eastAsia="Lucida Sans Unicode"/>
          <w:kern w:val="2"/>
          <w:sz w:val="22"/>
          <w:szCs w:val="22"/>
          <w:lang w:eastAsia="hi-IN" w:bidi="hi-IN"/>
        </w:rPr>
      </w:pPr>
      <w:r>
        <w:rPr>
          <w:rFonts w:eastAsia="Lucida Sans Unicode"/>
          <w:kern w:val="2"/>
          <w:sz w:val="22"/>
          <w:szCs w:val="22"/>
          <w:lang w:eastAsia="hi-IN" w:bidi="hi-IN"/>
        </w:rPr>
        <w:t>53.5. aptaria Centro strateginį veiklos planą, metinį veiklos planą ir sportinio ugdymo planą;</w:t>
      </w:r>
    </w:p>
    <w:p w14:paraId="1F89FBB5" w14:textId="77777777" w:rsidR="001138C5" w:rsidRDefault="00C37636" w:rsidP="00C37636">
      <w:pPr>
        <w:suppressAutoHyphens/>
        <w:spacing w:line="360" w:lineRule="auto"/>
        <w:ind w:firstLine="720"/>
        <w:jc w:val="both"/>
        <w:rPr>
          <w:rFonts w:eastAsia="Lucida Sans Unicode"/>
          <w:kern w:val="2"/>
          <w:sz w:val="22"/>
          <w:szCs w:val="22"/>
          <w:lang w:eastAsia="hi-IN" w:bidi="hi-IN"/>
        </w:rPr>
      </w:pPr>
      <w:r>
        <w:rPr>
          <w:rFonts w:eastAsia="Lucida Sans Unicode"/>
          <w:kern w:val="2"/>
          <w:sz w:val="22"/>
          <w:szCs w:val="22"/>
          <w:lang w:eastAsia="hi-IN" w:bidi="hi-IN"/>
        </w:rPr>
        <w:t>53.6. priima sprendimus dėl pritarimo mokytojų darbo krūviui;</w:t>
      </w:r>
    </w:p>
    <w:p w14:paraId="0B8A16EA" w14:textId="77777777" w:rsidR="001138C5" w:rsidRDefault="00C37636" w:rsidP="00C37636">
      <w:pPr>
        <w:suppressAutoHyphens/>
        <w:spacing w:line="360" w:lineRule="auto"/>
        <w:ind w:firstLine="720"/>
        <w:jc w:val="both"/>
        <w:rPr>
          <w:rFonts w:eastAsia="Lucida Sans Unicode"/>
          <w:kern w:val="2"/>
          <w:sz w:val="22"/>
          <w:szCs w:val="22"/>
          <w:lang w:eastAsia="hi-IN" w:bidi="hi-IN"/>
        </w:rPr>
      </w:pPr>
      <w:r>
        <w:rPr>
          <w:rFonts w:eastAsia="Lucida Sans Unicode"/>
          <w:kern w:val="2"/>
          <w:sz w:val="22"/>
          <w:szCs w:val="22"/>
          <w:lang w:eastAsia="hi-IN" w:bidi="hi-IN"/>
        </w:rPr>
        <w:t>53.7. svarsto pedagoginės etikos klausimus;</w:t>
      </w:r>
    </w:p>
    <w:p w14:paraId="4B9DBF69" w14:textId="77777777" w:rsidR="001138C5" w:rsidRDefault="00C37636" w:rsidP="00C37636">
      <w:pPr>
        <w:suppressAutoHyphens/>
        <w:spacing w:line="360" w:lineRule="auto"/>
        <w:ind w:firstLine="720"/>
        <w:jc w:val="both"/>
        <w:rPr>
          <w:rFonts w:eastAsia="Lucida Sans Unicode"/>
          <w:kern w:val="2"/>
          <w:sz w:val="22"/>
          <w:szCs w:val="22"/>
          <w:lang w:eastAsia="hi-IN" w:bidi="hi-IN"/>
        </w:rPr>
      </w:pPr>
      <w:r>
        <w:rPr>
          <w:rFonts w:eastAsia="Lucida Sans Unicode"/>
          <w:kern w:val="2"/>
          <w:sz w:val="22"/>
          <w:szCs w:val="22"/>
          <w:lang w:eastAsia="hi-IN" w:bidi="hi-IN"/>
        </w:rPr>
        <w:t>53.8.sprendžia vaikų nusikalstamumo ir žalingų įpročių prevencijos, socializacijos, pilietinio ir tautinio ugdymo, profesinio orientavimo, gabių vaikų ir jaunimo ugdymo klausimus;</w:t>
      </w:r>
    </w:p>
    <w:p w14:paraId="7DC50605" w14:textId="77777777" w:rsidR="001138C5" w:rsidRDefault="00C37636" w:rsidP="00C37636">
      <w:pPr>
        <w:suppressAutoHyphens/>
        <w:spacing w:line="360" w:lineRule="auto"/>
        <w:ind w:firstLine="720"/>
        <w:jc w:val="both"/>
        <w:rPr>
          <w:rFonts w:eastAsia="Lucida Sans Unicode"/>
          <w:kern w:val="2"/>
          <w:sz w:val="22"/>
          <w:szCs w:val="22"/>
          <w:lang w:eastAsia="hi-IN" w:bidi="hi-IN"/>
        </w:rPr>
      </w:pPr>
      <w:r>
        <w:rPr>
          <w:rFonts w:eastAsia="Lucida Sans Unicode" w:cs="Tahoma"/>
          <w:kern w:val="2"/>
          <w:szCs w:val="24"/>
          <w:lang w:eastAsia="hi-IN" w:bidi="hi-IN"/>
        </w:rPr>
        <w:t>53.9. renka mokytojų atstovus į Centro tarybą;</w:t>
      </w:r>
    </w:p>
    <w:p w14:paraId="0A84D6B8" w14:textId="77777777" w:rsidR="001138C5" w:rsidRDefault="00C37636" w:rsidP="00C37636">
      <w:pPr>
        <w:suppressAutoHyphens/>
        <w:spacing w:line="360" w:lineRule="auto"/>
        <w:ind w:firstLine="720"/>
        <w:jc w:val="both"/>
        <w:rPr>
          <w:rFonts w:eastAsia="Lucida Sans Unicode" w:cs="Tahoma"/>
          <w:kern w:val="2"/>
          <w:szCs w:val="24"/>
          <w:lang w:eastAsia="hi-IN" w:bidi="hi-IN"/>
        </w:rPr>
      </w:pPr>
      <w:r>
        <w:rPr>
          <w:rFonts w:eastAsia="Lucida Sans Unicode"/>
          <w:kern w:val="2"/>
          <w:sz w:val="22"/>
          <w:szCs w:val="22"/>
          <w:lang w:eastAsia="hi-IN" w:bidi="hi-IN"/>
        </w:rPr>
        <w:t>53.10. svarsto ir priima nutarimus teisės aktų nustatytais ir Centro direktoriaus teikiamais klausimais.</w:t>
      </w:r>
    </w:p>
    <w:p w14:paraId="252E0FB6" w14:textId="77777777" w:rsidR="001138C5" w:rsidRDefault="001138C5" w:rsidP="00C37636">
      <w:pPr>
        <w:spacing w:line="360" w:lineRule="auto"/>
        <w:ind w:firstLine="720"/>
        <w:jc w:val="both"/>
        <w:rPr>
          <w:szCs w:val="24"/>
        </w:rPr>
      </w:pPr>
    </w:p>
    <w:p w14:paraId="731D7BCD" w14:textId="77777777" w:rsidR="001138C5" w:rsidRDefault="00C37636" w:rsidP="00C37636">
      <w:pPr>
        <w:jc w:val="center"/>
        <w:rPr>
          <w:b/>
          <w:szCs w:val="24"/>
        </w:rPr>
      </w:pPr>
      <w:r>
        <w:rPr>
          <w:b/>
          <w:szCs w:val="24"/>
        </w:rPr>
        <w:t>VI SKYRIUS</w:t>
      </w:r>
    </w:p>
    <w:p w14:paraId="4D235AA3" w14:textId="77777777" w:rsidR="001138C5" w:rsidRDefault="00C37636" w:rsidP="00C37636">
      <w:pPr>
        <w:jc w:val="center"/>
        <w:rPr>
          <w:b/>
          <w:szCs w:val="24"/>
        </w:rPr>
      </w:pPr>
      <w:r>
        <w:rPr>
          <w:b/>
          <w:szCs w:val="24"/>
        </w:rPr>
        <w:t>DARBUOTOJŲ PRIĖMIMAS Į DARBĄ, JŲ DARBO APMOKĖJIMO TVARKA IR ATESTACIJA</w:t>
      </w:r>
    </w:p>
    <w:p w14:paraId="60590018" w14:textId="77777777" w:rsidR="001138C5" w:rsidRDefault="001138C5" w:rsidP="00C37636">
      <w:pPr>
        <w:spacing w:line="360" w:lineRule="auto"/>
        <w:jc w:val="both"/>
        <w:rPr>
          <w:b/>
          <w:szCs w:val="24"/>
        </w:rPr>
      </w:pPr>
    </w:p>
    <w:p w14:paraId="5165939A" w14:textId="77777777" w:rsidR="001138C5" w:rsidRDefault="00C37636" w:rsidP="00C37636">
      <w:pPr>
        <w:spacing w:line="360" w:lineRule="auto"/>
        <w:ind w:firstLine="720"/>
        <w:jc w:val="both"/>
        <w:rPr>
          <w:szCs w:val="24"/>
        </w:rPr>
      </w:pPr>
      <w:r>
        <w:rPr>
          <w:szCs w:val="24"/>
        </w:rPr>
        <w:t>54. Centro darbuotojai į darbą priimami ir atleidžiami iš jo vadovaujantis Lietuvos Respublikos darbo kodeksu ir kitų teisės aktų nustatyta tvarka.</w:t>
      </w:r>
    </w:p>
    <w:p w14:paraId="40DC5097" w14:textId="77777777" w:rsidR="001138C5" w:rsidRDefault="00C37636" w:rsidP="00C37636">
      <w:pPr>
        <w:tabs>
          <w:tab w:val="left" w:pos="993"/>
        </w:tabs>
        <w:spacing w:line="360" w:lineRule="auto"/>
        <w:ind w:firstLine="720"/>
        <w:jc w:val="both"/>
        <w:rPr>
          <w:szCs w:val="24"/>
        </w:rPr>
      </w:pPr>
      <w:r>
        <w:rPr>
          <w:szCs w:val="24"/>
        </w:rPr>
        <w:t>55. Centro darbuotojams už darbą mokama Lietuvos Respublikos valstybės ir savivaldybių įstaigų darbuotojų darbo apmokėjimo įstatymu ir kitų teisės aktų nustatyta tvarka.</w:t>
      </w:r>
    </w:p>
    <w:p w14:paraId="5F0C7BEF" w14:textId="77777777" w:rsidR="001138C5" w:rsidRDefault="00C37636" w:rsidP="00C37636">
      <w:pPr>
        <w:tabs>
          <w:tab w:val="left" w:pos="993"/>
        </w:tabs>
        <w:spacing w:line="360" w:lineRule="auto"/>
        <w:ind w:firstLine="720"/>
        <w:jc w:val="both"/>
        <w:rPr>
          <w:szCs w:val="24"/>
        </w:rPr>
      </w:pPr>
      <w:r>
        <w:rPr>
          <w:szCs w:val="24"/>
        </w:rPr>
        <w:t>56. Centro direktorius, jo pavaduotojai ir mokytojai atestuojasi ir kvalifikaciją tobulina Lietuvos Respublikos švietimo, mokslo ir sporto ministro nustatyta tvarka.</w:t>
      </w:r>
    </w:p>
    <w:p w14:paraId="7CFB59CF" w14:textId="77777777" w:rsidR="001138C5" w:rsidRDefault="001138C5" w:rsidP="00C37636">
      <w:pPr>
        <w:ind w:firstLine="720"/>
        <w:jc w:val="center"/>
        <w:rPr>
          <w:b/>
          <w:bCs/>
          <w:szCs w:val="24"/>
        </w:rPr>
      </w:pPr>
    </w:p>
    <w:p w14:paraId="51B1602C" w14:textId="77777777" w:rsidR="001138C5" w:rsidRDefault="00C37636" w:rsidP="00C37636">
      <w:pPr>
        <w:jc w:val="center"/>
        <w:rPr>
          <w:b/>
          <w:szCs w:val="24"/>
        </w:rPr>
      </w:pPr>
      <w:r>
        <w:rPr>
          <w:b/>
          <w:szCs w:val="24"/>
        </w:rPr>
        <w:lastRenderedPageBreak/>
        <w:t>VII SKYRIUS</w:t>
      </w:r>
    </w:p>
    <w:p w14:paraId="1CC34922" w14:textId="77777777" w:rsidR="001138C5" w:rsidRDefault="00C37636" w:rsidP="00C37636">
      <w:pPr>
        <w:jc w:val="center"/>
        <w:rPr>
          <w:b/>
          <w:szCs w:val="24"/>
        </w:rPr>
      </w:pPr>
      <w:r>
        <w:rPr>
          <w:b/>
          <w:szCs w:val="24"/>
        </w:rPr>
        <w:t>CENTRO TURTAS, LĖŠOS, JŲ NAUDOJIMO TVARKA, FINANSINĖS VEIKLOS KONTROLĖ IR CENTRO VEIKLOS PRIEŽIŪRA</w:t>
      </w:r>
    </w:p>
    <w:p w14:paraId="0AD96C54" w14:textId="77777777" w:rsidR="001138C5" w:rsidRDefault="001138C5" w:rsidP="00C37636">
      <w:pPr>
        <w:keepNext/>
        <w:tabs>
          <w:tab w:val="left" w:pos="0"/>
        </w:tabs>
        <w:spacing w:line="360" w:lineRule="auto"/>
        <w:ind w:firstLine="720"/>
        <w:jc w:val="both"/>
        <w:outlineLvl w:val="1"/>
        <w:rPr>
          <w:b/>
          <w:szCs w:val="24"/>
        </w:rPr>
      </w:pPr>
    </w:p>
    <w:p w14:paraId="521D9739" w14:textId="77777777" w:rsidR="001138C5" w:rsidRDefault="00C37636" w:rsidP="00C37636">
      <w:pPr>
        <w:tabs>
          <w:tab w:val="left" w:pos="0"/>
        </w:tabs>
        <w:spacing w:line="360" w:lineRule="auto"/>
        <w:ind w:firstLine="720"/>
        <w:jc w:val="both"/>
        <w:rPr>
          <w:szCs w:val="24"/>
        </w:rPr>
      </w:pPr>
      <w:r>
        <w:rPr>
          <w:szCs w:val="24"/>
        </w:rPr>
        <w:t>57. Centras valdo, naudoja ir disponuoja Savivaldybės tarybos patikėjimo teise parduotą Savivaldybės turtą Lietuvos Respublikos įstatymų ir Savivaldybės tarybos nustatyta tvarka.</w:t>
      </w:r>
    </w:p>
    <w:p w14:paraId="543F5533" w14:textId="77777777" w:rsidR="001138C5" w:rsidRDefault="00C37636" w:rsidP="00C37636">
      <w:pPr>
        <w:tabs>
          <w:tab w:val="left" w:pos="0"/>
        </w:tabs>
        <w:spacing w:line="360" w:lineRule="auto"/>
        <w:ind w:firstLine="720"/>
        <w:jc w:val="both"/>
        <w:rPr>
          <w:szCs w:val="24"/>
        </w:rPr>
      </w:pPr>
      <w:r>
        <w:rPr>
          <w:szCs w:val="24"/>
        </w:rPr>
        <w:t>58. Centro lėšos:</w:t>
      </w:r>
    </w:p>
    <w:p w14:paraId="1CB46A29" w14:textId="77777777" w:rsidR="001138C5" w:rsidRDefault="00C37636" w:rsidP="00C37636">
      <w:pPr>
        <w:tabs>
          <w:tab w:val="left" w:pos="0"/>
        </w:tabs>
        <w:spacing w:line="360" w:lineRule="auto"/>
        <w:ind w:firstLine="720"/>
        <w:jc w:val="both"/>
        <w:rPr>
          <w:szCs w:val="24"/>
        </w:rPr>
      </w:pPr>
      <w:r>
        <w:rPr>
          <w:szCs w:val="24"/>
        </w:rPr>
        <w:t>58.1. valstybės biudžeto specialiųjų tikslinių dotacijų Savivaldybės biudžetui skirtos lėšos ir Savivaldybės biudžeto lėšos, skiriamos pagal patvirtintas sąmatas;</w:t>
      </w:r>
    </w:p>
    <w:p w14:paraId="50595832" w14:textId="77777777" w:rsidR="001138C5" w:rsidRDefault="00C37636" w:rsidP="00C37636">
      <w:pPr>
        <w:tabs>
          <w:tab w:val="left" w:pos="0"/>
        </w:tabs>
        <w:spacing w:line="360" w:lineRule="auto"/>
        <w:ind w:firstLine="720"/>
        <w:jc w:val="both"/>
        <w:rPr>
          <w:szCs w:val="24"/>
        </w:rPr>
      </w:pPr>
      <w:r>
        <w:rPr>
          <w:szCs w:val="24"/>
        </w:rPr>
        <w:t>58.2. pajamos gautos už teikiamas paslaugas;</w:t>
      </w:r>
    </w:p>
    <w:p w14:paraId="0E9963F0" w14:textId="77777777" w:rsidR="001138C5" w:rsidRDefault="00C37636" w:rsidP="00C37636">
      <w:pPr>
        <w:tabs>
          <w:tab w:val="left" w:pos="0"/>
        </w:tabs>
        <w:spacing w:line="360" w:lineRule="auto"/>
        <w:ind w:firstLine="720"/>
        <w:jc w:val="both"/>
        <w:rPr>
          <w:szCs w:val="24"/>
        </w:rPr>
      </w:pPr>
      <w:r>
        <w:rPr>
          <w:szCs w:val="24"/>
        </w:rPr>
        <w:t>58.3. fondų, organizacijų, kitų juridinių ir fizinių asmenų dovanotos ar kitaip teisėtais būdais perduotos lėšos, tikslinės paskirties lėšos pagal pavedimus;</w:t>
      </w:r>
    </w:p>
    <w:p w14:paraId="2D9BA5A3" w14:textId="77777777" w:rsidR="001138C5" w:rsidRDefault="00C37636" w:rsidP="00C37636">
      <w:pPr>
        <w:tabs>
          <w:tab w:val="left" w:pos="0"/>
        </w:tabs>
        <w:spacing w:line="360" w:lineRule="auto"/>
        <w:ind w:firstLine="720"/>
        <w:jc w:val="both"/>
        <w:rPr>
          <w:szCs w:val="24"/>
        </w:rPr>
      </w:pPr>
      <w:r>
        <w:rPr>
          <w:szCs w:val="24"/>
        </w:rPr>
        <w:t>58.4. kitos teisėtu būdu įgytos lėšos.</w:t>
      </w:r>
    </w:p>
    <w:p w14:paraId="472E2193" w14:textId="77777777" w:rsidR="001138C5" w:rsidRDefault="00C37636" w:rsidP="00C37636">
      <w:pPr>
        <w:tabs>
          <w:tab w:val="left" w:pos="0"/>
        </w:tabs>
        <w:spacing w:line="360" w:lineRule="auto"/>
        <w:ind w:firstLine="720"/>
        <w:jc w:val="both"/>
        <w:rPr>
          <w:szCs w:val="24"/>
        </w:rPr>
      </w:pPr>
      <w:r>
        <w:rPr>
          <w:szCs w:val="24"/>
        </w:rPr>
        <w:t>59. Centro lėšos naudojamos teisės aktų nustatyta tvarka.</w:t>
      </w:r>
    </w:p>
    <w:p w14:paraId="4FCAE98E" w14:textId="77777777" w:rsidR="001138C5" w:rsidRDefault="00C37636" w:rsidP="00C37636">
      <w:pPr>
        <w:tabs>
          <w:tab w:val="left" w:pos="0"/>
        </w:tabs>
        <w:spacing w:line="360" w:lineRule="auto"/>
        <w:ind w:firstLine="720"/>
        <w:jc w:val="both"/>
        <w:rPr>
          <w:szCs w:val="24"/>
        </w:rPr>
      </w:pPr>
      <w:r>
        <w:rPr>
          <w:szCs w:val="24"/>
        </w:rPr>
        <w:t>60. Centras buhalterinę apskaitą organizuoja ir finansinę atskaitomybę tvarko Lietuvos Respublikos buhalterinės apskaitos įstatymo, Lietuvos Respublikos viešojo sektoriaus atskaitomybės įstatymo ir kitų teisės aktų nustatyta tvarka.</w:t>
      </w:r>
    </w:p>
    <w:p w14:paraId="366ECEAB" w14:textId="77777777" w:rsidR="001138C5" w:rsidRDefault="00C37636" w:rsidP="00C37636">
      <w:pPr>
        <w:spacing w:line="360" w:lineRule="auto"/>
        <w:ind w:firstLine="720"/>
        <w:jc w:val="both"/>
        <w:rPr>
          <w:bCs/>
          <w:szCs w:val="24"/>
        </w:rPr>
      </w:pPr>
      <w:r>
        <w:rPr>
          <w:szCs w:val="24"/>
        </w:rPr>
        <w:t>61. Centro valstybinį auditą atlieka Lietuvos Respublikos valstybės kontrolė. Centro veiklos ir išorės finansinį auditą atlieka Savivaldybės kontrolierius (Savivaldybės kontrolės ir audito tarnyba). Vidaus auditas atliekamas vadovaujantis Lietuvos Respublikos vidaus kontrolės ir vidaus audito įstatymu ir kitais vidaus auditą reglamentuojančiais teisės aktais.</w:t>
      </w:r>
      <w:r>
        <w:rPr>
          <w:bCs/>
          <w:szCs w:val="24"/>
        </w:rPr>
        <w:t xml:space="preserve"> </w:t>
      </w:r>
    </w:p>
    <w:p w14:paraId="53FB470B" w14:textId="77777777" w:rsidR="001138C5" w:rsidRDefault="00C37636" w:rsidP="00C37636">
      <w:pPr>
        <w:spacing w:line="360" w:lineRule="auto"/>
        <w:ind w:firstLine="720"/>
        <w:jc w:val="both"/>
        <w:rPr>
          <w:rFonts w:cs="Arial"/>
          <w:bCs/>
          <w:color w:val="000000"/>
          <w:szCs w:val="24"/>
        </w:rPr>
      </w:pPr>
      <w:r>
        <w:rPr>
          <w:bCs/>
          <w:color w:val="000000"/>
          <w:szCs w:val="24"/>
        </w:rPr>
        <w:t>62. Centro veiklos priežiūrą atlieka Savivaldybės vykdomoji institucija Lietuvos Respublikos švietimo įstatyme ir kituose teisės aktuose nustatyta tvarka. Prireikus pasitelkiami išoriniai vertintojai.</w:t>
      </w:r>
    </w:p>
    <w:p w14:paraId="69E1516D" w14:textId="77777777" w:rsidR="001138C5" w:rsidRDefault="00C37636" w:rsidP="00C37636">
      <w:pPr>
        <w:spacing w:line="360" w:lineRule="auto"/>
        <w:ind w:firstLine="720"/>
        <w:jc w:val="both"/>
        <w:rPr>
          <w:szCs w:val="24"/>
        </w:rPr>
      </w:pPr>
      <w:r>
        <w:rPr>
          <w:szCs w:val="24"/>
        </w:rPr>
        <w:t>63. Centro direktorius, pažeidęs biudžetinių asignavimų paskirstymo ir naudojimo tvarką, atsako pagal Lietuvos Respublikos įstatymus.</w:t>
      </w:r>
    </w:p>
    <w:p w14:paraId="03FDBA0A" w14:textId="77777777" w:rsidR="001138C5" w:rsidRDefault="001138C5" w:rsidP="00C37636">
      <w:pPr>
        <w:ind w:firstLine="720"/>
        <w:jc w:val="center"/>
        <w:rPr>
          <w:bCs/>
          <w:szCs w:val="24"/>
        </w:rPr>
      </w:pPr>
    </w:p>
    <w:p w14:paraId="37D6B347" w14:textId="5A235A31" w:rsidR="001138C5" w:rsidRDefault="00C37636" w:rsidP="00C37636">
      <w:pPr>
        <w:jc w:val="center"/>
        <w:rPr>
          <w:b/>
          <w:bCs/>
          <w:szCs w:val="24"/>
        </w:rPr>
      </w:pPr>
      <w:r>
        <w:rPr>
          <w:b/>
          <w:bCs/>
          <w:szCs w:val="24"/>
        </w:rPr>
        <w:t>VIII SKYRIUS</w:t>
      </w:r>
    </w:p>
    <w:p w14:paraId="42A873A0" w14:textId="77777777" w:rsidR="001138C5" w:rsidRDefault="00C37636" w:rsidP="00C37636">
      <w:pPr>
        <w:jc w:val="center"/>
        <w:rPr>
          <w:b/>
          <w:bCs/>
          <w:szCs w:val="24"/>
        </w:rPr>
      </w:pPr>
      <w:r>
        <w:rPr>
          <w:b/>
          <w:bCs/>
          <w:szCs w:val="24"/>
        </w:rPr>
        <w:t>BAIGIAMOSIOS NUOSTATOS</w:t>
      </w:r>
    </w:p>
    <w:p w14:paraId="536889E1" w14:textId="77777777" w:rsidR="001138C5" w:rsidRDefault="001138C5" w:rsidP="00C37636">
      <w:pPr>
        <w:spacing w:line="360" w:lineRule="auto"/>
        <w:ind w:firstLine="720"/>
        <w:jc w:val="both"/>
        <w:rPr>
          <w:sz w:val="20"/>
        </w:rPr>
      </w:pPr>
    </w:p>
    <w:p w14:paraId="6C7E64E3" w14:textId="77777777" w:rsidR="001138C5" w:rsidRDefault="00C37636" w:rsidP="00C37636">
      <w:pPr>
        <w:spacing w:line="360" w:lineRule="auto"/>
        <w:ind w:firstLine="720"/>
        <w:jc w:val="both"/>
        <w:rPr>
          <w:szCs w:val="24"/>
        </w:rPr>
      </w:pPr>
      <w:r>
        <w:rPr>
          <w:szCs w:val="24"/>
        </w:rPr>
        <w:t xml:space="preserve">64. Vieši pranešimai ir informacija, kurią vadovaujantis Lietuvos Respublikos teisės aktais reikia paskelbti viešai, skelbiama Centro interneto svetainėje </w:t>
      </w:r>
      <w:r>
        <w:rPr>
          <w:color w:val="0000FF"/>
          <w:szCs w:val="24"/>
          <w:u w:val="single"/>
          <w:shd w:val="clear" w:color="auto" w:fill="FFFFFF"/>
        </w:rPr>
        <w:t>www.taurages-sc.lt</w:t>
      </w:r>
    </w:p>
    <w:p w14:paraId="47F144BC" w14:textId="77777777" w:rsidR="001138C5" w:rsidRDefault="00C37636" w:rsidP="00C37636">
      <w:pPr>
        <w:spacing w:line="360" w:lineRule="auto"/>
        <w:ind w:firstLine="720"/>
        <w:jc w:val="both"/>
        <w:rPr>
          <w:szCs w:val="24"/>
        </w:rPr>
      </w:pPr>
      <w:r>
        <w:rPr>
          <w:szCs w:val="24"/>
        </w:rPr>
        <w:t xml:space="preserve">65. Centro Nuostatai keičiami Savivaldybės tarybos, </w:t>
      </w:r>
      <w:r>
        <w:rPr>
          <w:color w:val="000000"/>
          <w:szCs w:val="24"/>
        </w:rPr>
        <w:t>Tarybos</w:t>
      </w:r>
      <w:r>
        <w:rPr>
          <w:color w:val="0000FF"/>
          <w:szCs w:val="24"/>
        </w:rPr>
        <w:t xml:space="preserve"> </w:t>
      </w:r>
      <w:r>
        <w:rPr>
          <w:szCs w:val="24"/>
        </w:rPr>
        <w:t xml:space="preserve">ar Centro direktoriaus iniciatyva. </w:t>
      </w:r>
    </w:p>
    <w:p w14:paraId="0DE6CC46" w14:textId="7F31E47A" w:rsidR="001138C5" w:rsidRDefault="00C37636" w:rsidP="00C37636">
      <w:pPr>
        <w:spacing w:line="360" w:lineRule="auto"/>
        <w:ind w:firstLine="720"/>
        <w:jc w:val="both"/>
        <w:rPr>
          <w:szCs w:val="24"/>
        </w:rPr>
      </w:pPr>
      <w:r>
        <w:rPr>
          <w:szCs w:val="24"/>
        </w:rPr>
        <w:t>66. Centras reorganizuojamas, pertvarkomas, vykdoma jo struktūros pertvarka ar likviduojamas Savivaldybės tarybos sprendimu Lietuvos Respublikos įstatymų nustatyta tvarka. Sprendimas dėl Centro reorganizavimo, pertvarkymo,</w:t>
      </w:r>
      <w:r>
        <w:rPr>
          <w:b/>
          <w:szCs w:val="24"/>
        </w:rPr>
        <w:t xml:space="preserve"> </w:t>
      </w:r>
      <w:r>
        <w:rPr>
          <w:szCs w:val="24"/>
        </w:rPr>
        <w:t xml:space="preserve">struktūros pertvarkos ar likvidavimo </w:t>
      </w:r>
      <w:r>
        <w:rPr>
          <w:szCs w:val="24"/>
        </w:rPr>
        <w:lastRenderedPageBreak/>
        <w:t>skelbiamas vietos žiniasklaidoje, Savivaldybės ir Centro interneto svetainėse teisės aktų nustatyta tvarka.</w:t>
      </w:r>
    </w:p>
    <w:p w14:paraId="6A374316" w14:textId="44EEE667" w:rsidR="001138C5" w:rsidRDefault="001138C5" w:rsidP="00C37636">
      <w:pPr>
        <w:spacing w:line="360" w:lineRule="auto"/>
        <w:ind w:firstLine="720"/>
        <w:jc w:val="both"/>
        <w:rPr>
          <w:szCs w:val="24"/>
        </w:rPr>
      </w:pPr>
    </w:p>
    <w:p w14:paraId="6515A2E5" w14:textId="4EA17DC0" w:rsidR="001138C5" w:rsidRDefault="00C37636" w:rsidP="00C37636">
      <w:pPr>
        <w:spacing w:line="360" w:lineRule="auto"/>
        <w:jc w:val="center"/>
        <w:rPr>
          <w:szCs w:val="24"/>
        </w:rPr>
      </w:pPr>
      <w:r>
        <w:rPr>
          <w:szCs w:val="24"/>
        </w:rPr>
        <w:t>________________________</w:t>
      </w:r>
    </w:p>
    <w:p w14:paraId="0A17075B" w14:textId="77777777" w:rsidR="001138C5" w:rsidRDefault="001138C5" w:rsidP="00C37636">
      <w:pPr>
        <w:spacing w:line="360" w:lineRule="auto"/>
        <w:rPr>
          <w:szCs w:val="24"/>
        </w:rPr>
      </w:pPr>
    </w:p>
    <w:p w14:paraId="3081F192" w14:textId="77777777" w:rsidR="001138C5" w:rsidRDefault="001138C5" w:rsidP="00C37636">
      <w:pPr>
        <w:spacing w:line="360" w:lineRule="auto"/>
        <w:rPr>
          <w:szCs w:val="24"/>
        </w:rPr>
      </w:pPr>
    </w:p>
    <w:p w14:paraId="36F4CE22" w14:textId="340763A8" w:rsidR="001138C5" w:rsidRDefault="00C37636" w:rsidP="00C37636">
      <w:pPr>
        <w:tabs>
          <w:tab w:val="left" w:pos="7230"/>
        </w:tabs>
        <w:spacing w:line="360" w:lineRule="auto"/>
        <w:rPr>
          <w:szCs w:val="24"/>
          <w:lang w:eastAsia="lt-LT"/>
        </w:rPr>
      </w:pPr>
      <w:r>
        <w:rPr>
          <w:szCs w:val="24"/>
        </w:rPr>
        <w:t>Centro direktorius</w:t>
      </w:r>
      <w:r>
        <w:rPr>
          <w:szCs w:val="24"/>
        </w:rPr>
        <w:tab/>
        <w:t>Gediminas Sakalauskas</w:t>
      </w:r>
    </w:p>
    <w:sectPr w:rsidR="001138C5" w:rsidSect="00C37636">
      <w:pgSz w:w="11906" w:h="16838" w:code="9"/>
      <w:pgMar w:top="1134" w:right="567" w:bottom="295"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DC8A4" w14:textId="77777777" w:rsidR="00BC498C" w:rsidRDefault="00BC498C">
      <w:pPr>
        <w:rPr>
          <w:szCs w:val="24"/>
          <w:lang w:eastAsia="lt-LT"/>
        </w:rPr>
      </w:pPr>
      <w:r>
        <w:rPr>
          <w:szCs w:val="24"/>
          <w:lang w:eastAsia="lt-LT"/>
        </w:rPr>
        <w:separator/>
      </w:r>
    </w:p>
  </w:endnote>
  <w:endnote w:type="continuationSeparator" w:id="0">
    <w:p w14:paraId="25FECFA6" w14:textId="77777777" w:rsidR="00BC498C" w:rsidRDefault="00BC498C">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4CE2E" w14:textId="77777777" w:rsidR="001138C5" w:rsidRDefault="00C37636">
    <w:pPr>
      <w:framePr w:wrap="auto" w:vAnchor="text" w:hAnchor="margin" w:xAlign="right" w:y="1"/>
      <w:tabs>
        <w:tab w:val="center" w:pos="4153"/>
        <w:tab w:val="right" w:pos="8306"/>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end"/>
    </w:r>
  </w:p>
  <w:p w14:paraId="36F4CE2F" w14:textId="77777777" w:rsidR="001138C5" w:rsidRDefault="001138C5">
    <w:pPr>
      <w:tabs>
        <w:tab w:val="center" w:pos="4153"/>
        <w:tab w:val="right" w:pos="8306"/>
      </w:tabs>
      <w:ind w:right="360"/>
      <w:rPr>
        <w:szCs w:val="24"/>
        <w:lang w:eastAsia="lt-LT"/>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4CE30" w14:textId="77777777" w:rsidR="001138C5" w:rsidRDefault="001138C5">
    <w:pPr>
      <w:tabs>
        <w:tab w:val="center" w:pos="4153"/>
        <w:tab w:val="right" w:pos="8306"/>
      </w:tabs>
      <w:ind w:right="360"/>
      <w:rPr>
        <w:szCs w:val="24"/>
        <w:lang w:eastAsia="lt-LT"/>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4CE32" w14:textId="77777777" w:rsidR="001138C5" w:rsidRDefault="001138C5">
    <w:pPr>
      <w:tabs>
        <w:tab w:val="center" w:pos="4153"/>
        <w:tab w:val="right" w:pos="8306"/>
      </w:tabs>
      <w:rPr>
        <w:szCs w:val="24"/>
        <w:lang w:eastAsia="lt-L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04EE0" w14:textId="77777777" w:rsidR="00BC498C" w:rsidRDefault="00BC498C">
      <w:pPr>
        <w:rPr>
          <w:szCs w:val="24"/>
          <w:lang w:eastAsia="lt-LT"/>
        </w:rPr>
      </w:pPr>
      <w:r>
        <w:rPr>
          <w:szCs w:val="24"/>
          <w:lang w:eastAsia="lt-LT"/>
        </w:rPr>
        <w:separator/>
      </w:r>
    </w:p>
  </w:footnote>
  <w:footnote w:type="continuationSeparator" w:id="0">
    <w:p w14:paraId="76CEF8DD" w14:textId="77777777" w:rsidR="00BC498C" w:rsidRDefault="00BC498C">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4CE29" w14:textId="77777777" w:rsidR="001138C5" w:rsidRDefault="00C37636">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end"/>
    </w:r>
  </w:p>
  <w:p w14:paraId="36F4CE2A" w14:textId="77777777" w:rsidR="001138C5" w:rsidRDefault="001138C5">
    <w:pPr>
      <w:tabs>
        <w:tab w:val="center" w:pos="4819"/>
        <w:tab w:val="right" w:pos="9638"/>
      </w:tabs>
      <w:rPr>
        <w:szCs w:val="24"/>
        <w:lang w:eastAsia="lt-LT"/>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4108313"/>
      <w:docPartObj>
        <w:docPartGallery w:val="Page Numbers (Top of Page)"/>
        <w:docPartUnique/>
      </w:docPartObj>
    </w:sdtPr>
    <w:sdtEndPr/>
    <w:sdtContent>
      <w:p w14:paraId="0F37FDC6" w14:textId="4D1B5EE3" w:rsidR="00C37636" w:rsidRDefault="00C37636">
        <w:pPr>
          <w:pStyle w:val="Antrats"/>
          <w:jc w:val="center"/>
        </w:pPr>
        <w:r>
          <w:fldChar w:fldCharType="begin"/>
        </w:r>
        <w:r>
          <w:instrText>PAGE   \* MERGEFORMAT</w:instrText>
        </w:r>
        <w:r>
          <w:fldChar w:fldCharType="separate"/>
        </w:r>
        <w:r w:rsidR="00FD22A4">
          <w:rPr>
            <w:noProof/>
          </w:rPr>
          <w:t>11</w:t>
        </w:r>
        <w:r>
          <w:fldChar w:fldCharType="end"/>
        </w:r>
      </w:p>
    </w:sdtContent>
  </w:sdt>
  <w:p w14:paraId="36F4CE2D" w14:textId="77777777" w:rsidR="001138C5" w:rsidRPr="00C37636" w:rsidRDefault="001138C5" w:rsidP="00C37636">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4CE31" w14:textId="77777777" w:rsidR="001138C5" w:rsidRDefault="001138C5">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767"/>
    <w:rsid w:val="001138C5"/>
    <w:rsid w:val="00BC498C"/>
    <w:rsid w:val="00C37636"/>
    <w:rsid w:val="00CB1767"/>
    <w:rsid w:val="00FD22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6F4CE0D"/>
  <w15:docId w15:val="{04B8F88B-EAF1-4196-9A67-31EC4679E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37636"/>
    <w:rPr>
      <w:color w:val="808080"/>
    </w:rPr>
  </w:style>
  <w:style w:type="paragraph" w:styleId="Antrats">
    <w:name w:val="header"/>
    <w:basedOn w:val="prastasis"/>
    <w:link w:val="AntratsDiagrama"/>
    <w:uiPriority w:val="99"/>
    <w:unhideWhenUsed/>
    <w:rsid w:val="00C37636"/>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C37636"/>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15091">
      <w:bodyDiv w:val="1"/>
      <w:marLeft w:val="0"/>
      <w:marRight w:val="0"/>
      <w:marTop w:val="0"/>
      <w:marBottom w:val="0"/>
      <w:divBdr>
        <w:top w:val="none" w:sz="0" w:space="0" w:color="auto"/>
        <w:left w:val="none" w:sz="0" w:space="0" w:color="auto"/>
        <w:bottom w:val="none" w:sz="0" w:space="0" w:color="auto"/>
        <w:right w:val="none" w:sz="0" w:space="0" w:color="auto"/>
      </w:divBdr>
    </w:div>
    <w:div w:id="112092846">
      <w:bodyDiv w:val="1"/>
      <w:marLeft w:val="0"/>
      <w:marRight w:val="0"/>
      <w:marTop w:val="0"/>
      <w:marBottom w:val="0"/>
      <w:divBdr>
        <w:top w:val="none" w:sz="0" w:space="0" w:color="auto"/>
        <w:left w:val="none" w:sz="0" w:space="0" w:color="auto"/>
        <w:bottom w:val="none" w:sz="0" w:space="0" w:color="auto"/>
        <w:right w:val="none" w:sz="0" w:space="0" w:color="auto"/>
      </w:divBdr>
    </w:div>
    <w:div w:id="112751086">
      <w:bodyDiv w:val="1"/>
      <w:marLeft w:val="0"/>
      <w:marRight w:val="0"/>
      <w:marTop w:val="0"/>
      <w:marBottom w:val="0"/>
      <w:divBdr>
        <w:top w:val="none" w:sz="0" w:space="0" w:color="auto"/>
        <w:left w:val="none" w:sz="0" w:space="0" w:color="auto"/>
        <w:bottom w:val="none" w:sz="0" w:space="0" w:color="auto"/>
        <w:right w:val="none" w:sz="0" w:space="0" w:color="auto"/>
      </w:divBdr>
    </w:div>
    <w:div w:id="175388037">
      <w:bodyDiv w:val="1"/>
      <w:marLeft w:val="0"/>
      <w:marRight w:val="0"/>
      <w:marTop w:val="0"/>
      <w:marBottom w:val="0"/>
      <w:divBdr>
        <w:top w:val="none" w:sz="0" w:space="0" w:color="auto"/>
        <w:left w:val="none" w:sz="0" w:space="0" w:color="auto"/>
        <w:bottom w:val="none" w:sz="0" w:space="0" w:color="auto"/>
        <w:right w:val="none" w:sz="0" w:space="0" w:color="auto"/>
      </w:divBdr>
    </w:div>
    <w:div w:id="904291809">
      <w:bodyDiv w:val="1"/>
      <w:marLeft w:val="0"/>
      <w:marRight w:val="0"/>
      <w:marTop w:val="0"/>
      <w:marBottom w:val="0"/>
      <w:divBdr>
        <w:top w:val="none" w:sz="0" w:space="0" w:color="auto"/>
        <w:left w:val="none" w:sz="0" w:space="0" w:color="auto"/>
        <w:bottom w:val="none" w:sz="0" w:space="0" w:color="auto"/>
        <w:right w:val="none" w:sz="0" w:space="0" w:color="auto"/>
      </w:divBdr>
    </w:div>
    <w:div w:id="1319115892">
      <w:bodyDiv w:val="1"/>
      <w:marLeft w:val="0"/>
      <w:marRight w:val="0"/>
      <w:marTop w:val="0"/>
      <w:marBottom w:val="0"/>
      <w:divBdr>
        <w:top w:val="none" w:sz="0" w:space="0" w:color="auto"/>
        <w:left w:val="none" w:sz="0" w:space="0" w:color="auto"/>
        <w:bottom w:val="none" w:sz="0" w:space="0" w:color="auto"/>
        <w:right w:val="none" w:sz="0" w:space="0" w:color="auto"/>
      </w:divBdr>
    </w:div>
    <w:div w:id="1412968799">
      <w:bodyDiv w:val="1"/>
      <w:marLeft w:val="0"/>
      <w:marRight w:val="0"/>
      <w:marTop w:val="0"/>
      <w:marBottom w:val="0"/>
      <w:divBdr>
        <w:top w:val="none" w:sz="0" w:space="0" w:color="auto"/>
        <w:left w:val="none" w:sz="0" w:space="0" w:color="auto"/>
        <w:bottom w:val="none" w:sz="0" w:space="0" w:color="auto"/>
        <w:right w:val="none" w:sz="0" w:space="0" w:color="auto"/>
      </w:divBdr>
    </w:div>
    <w:div w:id="213289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15560</Words>
  <Characters>8870</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Taurages R.S.A.</Company>
  <LinksUpToDate>false</LinksUpToDate>
  <CharactersWithSpaces>24382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Violeta Janulioniene</cp:lastModifiedBy>
  <cp:revision>2</cp:revision>
  <cp:lastPrinted>2019-07-11T13:47:00Z</cp:lastPrinted>
  <dcterms:created xsi:type="dcterms:W3CDTF">2019-12-20T07:17:00Z</dcterms:created>
  <dcterms:modified xsi:type="dcterms:W3CDTF">2019-12-20T07:17:00Z</dcterms:modified>
</cp:coreProperties>
</file>