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1F45" w14:textId="77777777" w:rsidR="00E5374E" w:rsidRDefault="00E5374E">
      <w:pPr>
        <w:framePr w:hSpace="180" w:wrap="auto" w:vAnchor="text" w:hAnchor="page" w:x="5905" w:y="12"/>
        <w:rPr>
          <w:sz w:val="20"/>
          <w:lang w:val="en-AU" w:eastAsia="lt-LT"/>
        </w:rPr>
      </w:pPr>
    </w:p>
    <w:p w14:paraId="36BA7E46" w14:textId="77777777" w:rsidR="00E5374E" w:rsidRDefault="00000000" w:rsidP="00221649">
      <w:pPr>
        <w:tabs>
          <w:tab w:val="left" w:pos="784"/>
          <w:tab w:val="left" w:pos="900"/>
        </w:tabs>
        <w:ind w:left="5670" w:hanging="283"/>
        <w:rPr>
          <w:szCs w:val="24"/>
          <w:lang w:eastAsia="lt-LT"/>
        </w:rPr>
      </w:pPr>
      <w:r>
        <w:rPr>
          <w:szCs w:val="24"/>
          <w:lang w:eastAsia="lt-LT"/>
        </w:rPr>
        <w:t>PATVIRTINTA</w:t>
      </w:r>
    </w:p>
    <w:p w14:paraId="2B8B1507" w14:textId="77777777" w:rsidR="00E5374E" w:rsidRDefault="00000000" w:rsidP="00221649">
      <w:pPr>
        <w:ind w:left="5670" w:hanging="283"/>
        <w:rPr>
          <w:szCs w:val="24"/>
          <w:lang w:eastAsia="lt-LT"/>
        </w:rPr>
      </w:pPr>
      <w:r>
        <w:rPr>
          <w:szCs w:val="24"/>
          <w:lang w:eastAsia="lt-LT"/>
        </w:rPr>
        <w:t>Rokiškio rajono savivaldybės tarybos</w:t>
      </w:r>
    </w:p>
    <w:p w14:paraId="11B27FF8" w14:textId="5987CE37" w:rsidR="00E5374E" w:rsidRDefault="00000000" w:rsidP="00221649">
      <w:pPr>
        <w:ind w:left="5670" w:hanging="283"/>
        <w:rPr>
          <w:szCs w:val="24"/>
          <w:lang w:eastAsia="lt-LT"/>
        </w:rPr>
      </w:pPr>
      <w:r>
        <w:rPr>
          <w:szCs w:val="24"/>
          <w:lang w:eastAsia="lt-LT"/>
        </w:rPr>
        <w:t>2025 m. vasario 21 d. sprendimu Nr. TS-</w:t>
      </w:r>
      <w:r w:rsidR="00221649">
        <w:rPr>
          <w:szCs w:val="24"/>
          <w:lang w:eastAsia="lt-LT"/>
        </w:rPr>
        <w:t>65</w:t>
      </w:r>
    </w:p>
    <w:p w14:paraId="07E3F915" w14:textId="77777777" w:rsidR="00E5374E" w:rsidRDefault="00E5374E">
      <w:pPr>
        <w:rPr>
          <w:szCs w:val="24"/>
          <w:lang w:eastAsia="lt-LT"/>
        </w:rPr>
      </w:pPr>
    </w:p>
    <w:p w14:paraId="4FD73FA5" w14:textId="77777777" w:rsidR="00E5374E" w:rsidRDefault="00000000">
      <w:pPr>
        <w:jc w:val="center"/>
        <w:rPr>
          <w:b/>
          <w:szCs w:val="24"/>
          <w:lang w:eastAsia="lt-LT"/>
        </w:rPr>
      </w:pPr>
      <w:r>
        <w:rPr>
          <w:b/>
          <w:szCs w:val="24"/>
          <w:lang w:eastAsia="lt-LT"/>
        </w:rPr>
        <w:t>ROKIŠKIO RAJONO KŪNO KULTŪROS IR SPORTO CENTRO</w:t>
      </w:r>
    </w:p>
    <w:p w14:paraId="0FB16C72" w14:textId="77777777" w:rsidR="00E5374E" w:rsidRDefault="00000000">
      <w:pPr>
        <w:tabs>
          <w:tab w:val="left" w:pos="900"/>
          <w:tab w:val="left" w:pos="1260"/>
        </w:tabs>
        <w:jc w:val="center"/>
        <w:rPr>
          <w:b/>
          <w:szCs w:val="24"/>
          <w:lang w:eastAsia="lt-LT"/>
        </w:rPr>
      </w:pPr>
      <w:r>
        <w:rPr>
          <w:b/>
          <w:szCs w:val="24"/>
          <w:lang w:eastAsia="lt-LT"/>
        </w:rPr>
        <w:t>NUOSTATAI</w:t>
      </w:r>
    </w:p>
    <w:p w14:paraId="2499FA2D" w14:textId="77777777" w:rsidR="00E5374E" w:rsidRDefault="00E5374E">
      <w:pPr>
        <w:jc w:val="center"/>
        <w:rPr>
          <w:b/>
          <w:szCs w:val="24"/>
          <w:lang w:eastAsia="lt-LT"/>
        </w:rPr>
      </w:pPr>
    </w:p>
    <w:p w14:paraId="421F62FE" w14:textId="77777777" w:rsidR="00E5374E" w:rsidRDefault="00000000">
      <w:pPr>
        <w:jc w:val="center"/>
        <w:rPr>
          <w:b/>
          <w:szCs w:val="24"/>
          <w:lang w:eastAsia="lt-LT"/>
        </w:rPr>
      </w:pPr>
      <w:r>
        <w:rPr>
          <w:b/>
          <w:szCs w:val="24"/>
          <w:lang w:eastAsia="lt-LT"/>
        </w:rPr>
        <w:t>I SKYRIUS</w:t>
      </w:r>
    </w:p>
    <w:p w14:paraId="49259186" w14:textId="77777777" w:rsidR="00E5374E" w:rsidRDefault="00000000">
      <w:pPr>
        <w:jc w:val="center"/>
        <w:rPr>
          <w:b/>
          <w:szCs w:val="24"/>
          <w:lang w:eastAsia="lt-LT"/>
        </w:rPr>
      </w:pPr>
      <w:r>
        <w:rPr>
          <w:b/>
          <w:szCs w:val="24"/>
          <w:lang w:eastAsia="lt-LT"/>
        </w:rPr>
        <w:t>BENDROSIOS NUOSTATOS</w:t>
      </w:r>
    </w:p>
    <w:p w14:paraId="414CA70F" w14:textId="77777777" w:rsidR="00E5374E" w:rsidRDefault="00E5374E">
      <w:pPr>
        <w:rPr>
          <w:szCs w:val="24"/>
          <w:lang w:eastAsia="lt-LT"/>
        </w:rPr>
      </w:pPr>
    </w:p>
    <w:p w14:paraId="34B1BB13" w14:textId="3DCCB2DE" w:rsidR="00E5374E" w:rsidRDefault="00000000" w:rsidP="00B36810">
      <w:pPr>
        <w:tabs>
          <w:tab w:val="left" w:pos="900"/>
        </w:tabs>
        <w:ind w:firstLine="851"/>
        <w:jc w:val="both"/>
        <w:rPr>
          <w:szCs w:val="24"/>
          <w:lang w:eastAsia="lt-LT"/>
        </w:rPr>
      </w:pPr>
      <w:r>
        <w:rPr>
          <w:szCs w:val="24"/>
          <w:lang w:eastAsia="lt-LT"/>
        </w:rPr>
        <w:t>1. Rokiškio rajono kūno kultūros ir sporto centro nuostatai (toliau – Nuostatai) reglamentuoja Rokiškio rajono kūno kultūros ir sporto centro (toliau – Centras) teisinę formą, priklausomybę, savininką, savininko teises ir pareigas įgyvendinančią instituciją, buveinę, grupę, pagrindinę paskirtį, grupę, mokymo kalbą, ugdymo formas, veiklos teisinį pagrindą, sritį, rūšis, tikslą, uždavinius, funkcijas, ugdymosi pasiekimų įteisinimo dokumentų išdavimą, Centro teises ir pareigas, veiklos organizavimą ir valdymą, savivaldą, darbuotojų priėmimo į darbą, jų darbo apmokėjimo tvarką ir atestaciją, lėšų šaltinius, jų naudojimo tvarką, finansinės veiklos kontrolę ir priežiūrą, reorganizavimo, likvidavimo ar pertvarkymo tvarką.</w:t>
      </w:r>
    </w:p>
    <w:p w14:paraId="21628C77" w14:textId="70F6CD48" w:rsidR="00E5374E" w:rsidRDefault="00000000" w:rsidP="00B36810">
      <w:pPr>
        <w:tabs>
          <w:tab w:val="left" w:pos="900"/>
        </w:tabs>
        <w:ind w:firstLine="851"/>
        <w:jc w:val="both"/>
        <w:rPr>
          <w:szCs w:val="24"/>
          <w:lang w:eastAsia="lt-LT"/>
        </w:rPr>
      </w:pPr>
      <w:r>
        <w:rPr>
          <w:szCs w:val="24"/>
          <w:lang w:eastAsia="lt-LT"/>
        </w:rPr>
        <w:t>2. Centro oficialus pavadinimas – Rokiškio rajono kūno kultūros ir sporto centras; sutrumpintas pavadinimas – Rokiškio KKSC.</w:t>
      </w:r>
    </w:p>
    <w:p w14:paraId="5CB36C6C" w14:textId="472E2CCE" w:rsidR="00E5374E" w:rsidRDefault="00000000" w:rsidP="00B36810">
      <w:pPr>
        <w:tabs>
          <w:tab w:val="left" w:pos="900"/>
        </w:tabs>
        <w:ind w:firstLine="851"/>
        <w:jc w:val="both"/>
        <w:rPr>
          <w:szCs w:val="24"/>
          <w:lang w:eastAsia="lt-LT"/>
        </w:rPr>
      </w:pPr>
      <w:r>
        <w:rPr>
          <w:szCs w:val="24"/>
          <w:lang w:eastAsia="lt-LT"/>
        </w:rPr>
        <w:t>3. Centras įregistruotas Juridinių asmenų registre, kodas – 173259236.</w:t>
      </w:r>
    </w:p>
    <w:p w14:paraId="6A53581A" w14:textId="5179B92B" w:rsidR="00E5374E" w:rsidRDefault="00000000" w:rsidP="00B36810">
      <w:pPr>
        <w:tabs>
          <w:tab w:val="left" w:pos="900"/>
        </w:tabs>
        <w:ind w:firstLine="851"/>
        <w:jc w:val="both"/>
        <w:rPr>
          <w:szCs w:val="24"/>
          <w:lang w:eastAsia="lt-LT"/>
        </w:rPr>
      </w:pPr>
      <w:r>
        <w:rPr>
          <w:szCs w:val="24"/>
          <w:lang w:eastAsia="lt-LT"/>
        </w:rPr>
        <w:t xml:space="preserve">4. Centro įsteigimo data – </w:t>
      </w:r>
      <w:smartTag w:uri="urn:schemas-microsoft-com:office:smarttags" w:element="metricconverter">
        <w:smartTagPr>
          <w:attr w:name="ProductID" w:val="1954 m"/>
        </w:smartTagPr>
        <w:r>
          <w:rPr>
            <w:szCs w:val="24"/>
            <w:lang w:eastAsia="lt-LT"/>
          </w:rPr>
          <w:t>1954 m</w:t>
        </w:r>
      </w:smartTag>
      <w:r>
        <w:rPr>
          <w:szCs w:val="24"/>
          <w:lang w:eastAsia="lt-LT"/>
        </w:rPr>
        <w:t>.</w:t>
      </w:r>
    </w:p>
    <w:p w14:paraId="1D3EE006" w14:textId="45C19AC3" w:rsidR="00E5374E" w:rsidRDefault="00000000" w:rsidP="00B36810">
      <w:pPr>
        <w:tabs>
          <w:tab w:val="left" w:pos="900"/>
        </w:tabs>
        <w:ind w:firstLine="851"/>
        <w:jc w:val="both"/>
        <w:rPr>
          <w:szCs w:val="24"/>
          <w:lang w:eastAsia="lt-LT"/>
        </w:rPr>
      </w:pPr>
      <w:r>
        <w:rPr>
          <w:szCs w:val="24"/>
          <w:lang w:eastAsia="lt-LT"/>
        </w:rPr>
        <w:t>5. Centro teisinė forma – biudžetinė įstaiga.</w:t>
      </w:r>
    </w:p>
    <w:p w14:paraId="1025007A" w14:textId="2F5AF326" w:rsidR="00E5374E" w:rsidRDefault="00000000" w:rsidP="00B36810">
      <w:pPr>
        <w:tabs>
          <w:tab w:val="left" w:pos="900"/>
          <w:tab w:val="left" w:pos="1080"/>
        </w:tabs>
        <w:ind w:firstLine="851"/>
        <w:jc w:val="both"/>
        <w:rPr>
          <w:szCs w:val="24"/>
          <w:lang w:eastAsia="lt-LT"/>
        </w:rPr>
      </w:pPr>
      <w:r>
        <w:rPr>
          <w:szCs w:val="24"/>
          <w:lang w:eastAsia="lt-LT"/>
        </w:rPr>
        <w:t>6. Centro priklausomybė – savivaldybės mokykla.</w:t>
      </w:r>
    </w:p>
    <w:p w14:paraId="280660D1" w14:textId="0010EA0D" w:rsidR="00E5374E" w:rsidRDefault="00000000" w:rsidP="00B36810">
      <w:pPr>
        <w:tabs>
          <w:tab w:val="left" w:pos="851"/>
        </w:tabs>
        <w:ind w:firstLine="851"/>
        <w:jc w:val="both"/>
        <w:rPr>
          <w:strike/>
          <w:szCs w:val="24"/>
          <w:lang w:eastAsia="lt-LT"/>
        </w:rPr>
      </w:pPr>
      <w:r>
        <w:rPr>
          <w:szCs w:val="24"/>
          <w:lang w:eastAsia="lt-LT"/>
        </w:rPr>
        <w:t>7. Centro savininkė – Rokiškio rajono savivaldybė (toliau – Savivaldybė), savininko teises ir pareigas įgyvendinanti institucija – Rokiškio rajono savivaldybės meras, išskyrus tas Progimnazijos savininko teises ir pareigas, kurios yra priskirtos išimtinei ir paprastajai Savivaldybės tarybos kompetencijai (jeigu paprastosios Savivaldybės tarybos kompetencijos įgyvendinimo Savivaldybės taryba nėra perdavusi Savivaldybės merui).</w:t>
      </w:r>
      <w:r>
        <w:rPr>
          <w:strike/>
          <w:szCs w:val="24"/>
          <w:lang w:eastAsia="lt-LT"/>
        </w:rPr>
        <w:t xml:space="preserve"> </w:t>
      </w:r>
    </w:p>
    <w:p w14:paraId="403BE8AE" w14:textId="4FEF844E" w:rsidR="00E5374E" w:rsidRDefault="00000000" w:rsidP="00B36810">
      <w:pPr>
        <w:ind w:firstLine="851"/>
        <w:jc w:val="both"/>
        <w:rPr>
          <w:szCs w:val="24"/>
          <w:lang w:eastAsia="lt-LT"/>
        </w:rPr>
      </w:pPr>
      <w:r>
        <w:rPr>
          <w:szCs w:val="24"/>
          <w:lang w:eastAsia="lt-LT"/>
        </w:rPr>
        <w:t>8. Centro savininko teises ir pareigas įgyvendinanti institucija:</w:t>
      </w:r>
    </w:p>
    <w:p w14:paraId="555A3B1E" w14:textId="32B38239" w:rsidR="00E5374E" w:rsidRDefault="00000000" w:rsidP="00B36810">
      <w:pPr>
        <w:ind w:firstLine="851"/>
        <w:jc w:val="both"/>
        <w:rPr>
          <w:szCs w:val="24"/>
          <w:lang w:eastAsia="lt-LT"/>
        </w:rPr>
      </w:pPr>
      <w:r>
        <w:rPr>
          <w:szCs w:val="24"/>
          <w:lang w:eastAsia="lt-LT"/>
        </w:rPr>
        <w:t>8.1. Savivaldybės taryba:</w:t>
      </w:r>
    </w:p>
    <w:p w14:paraId="019ADAEC" w14:textId="2B978F0A" w:rsidR="00E5374E" w:rsidRDefault="00000000" w:rsidP="00B36810">
      <w:pPr>
        <w:ind w:firstLine="851"/>
        <w:jc w:val="both"/>
        <w:rPr>
          <w:szCs w:val="24"/>
          <w:lang w:eastAsia="lt-LT"/>
        </w:rPr>
      </w:pPr>
      <w:r>
        <w:rPr>
          <w:szCs w:val="24"/>
          <w:lang w:eastAsia="lt-LT"/>
        </w:rPr>
        <w:t>8.1.1. tvirtina Centro nuostatus Savivaldybės mero teikimu;</w:t>
      </w:r>
    </w:p>
    <w:p w14:paraId="2CCD4E3A" w14:textId="70572D4D" w:rsidR="00E5374E" w:rsidRDefault="00000000" w:rsidP="00B36810">
      <w:pPr>
        <w:ind w:firstLine="851"/>
        <w:jc w:val="both"/>
        <w:rPr>
          <w:szCs w:val="24"/>
          <w:lang w:eastAsia="lt-LT"/>
        </w:rPr>
      </w:pPr>
      <w:r>
        <w:rPr>
          <w:szCs w:val="24"/>
          <w:lang w:eastAsia="lt-LT"/>
        </w:rPr>
        <w:t>8.1.2. priima sprendimą dėl Centro buveinės pakeitimo;</w:t>
      </w:r>
    </w:p>
    <w:p w14:paraId="5B3ECD47" w14:textId="5B71C56D" w:rsidR="00E5374E" w:rsidRDefault="00000000" w:rsidP="00B36810">
      <w:pPr>
        <w:ind w:firstLine="851"/>
        <w:jc w:val="both"/>
        <w:rPr>
          <w:szCs w:val="24"/>
          <w:lang w:eastAsia="lt-LT"/>
        </w:rPr>
      </w:pPr>
      <w:r>
        <w:rPr>
          <w:szCs w:val="24"/>
          <w:lang w:eastAsia="lt-LT"/>
        </w:rPr>
        <w:t>8.1.3. priima sprendimą dėl Centro pertvarkymo, reorganizavimo ar likvidavimo;</w:t>
      </w:r>
    </w:p>
    <w:p w14:paraId="135609B4" w14:textId="36AFDA83" w:rsidR="00E5374E" w:rsidRDefault="00000000" w:rsidP="00B36810">
      <w:pPr>
        <w:ind w:firstLine="851"/>
        <w:jc w:val="both"/>
        <w:rPr>
          <w:szCs w:val="24"/>
          <w:lang w:eastAsia="lt-LT"/>
        </w:rPr>
      </w:pPr>
      <w:r>
        <w:rPr>
          <w:szCs w:val="24"/>
          <w:lang w:eastAsia="lt-LT"/>
        </w:rPr>
        <w:t>8.1.4. priima sprendimą dėl Centro filialo steigimo ir jo veiklos nutraukimo;</w:t>
      </w:r>
    </w:p>
    <w:p w14:paraId="66BF0592" w14:textId="135EAD5B" w:rsidR="00E5374E" w:rsidRDefault="00000000" w:rsidP="00B36810">
      <w:pPr>
        <w:ind w:firstLine="851"/>
        <w:jc w:val="both"/>
        <w:rPr>
          <w:szCs w:val="24"/>
          <w:lang w:eastAsia="lt-LT"/>
        </w:rPr>
      </w:pPr>
      <w:r>
        <w:rPr>
          <w:szCs w:val="24"/>
          <w:lang w:eastAsia="lt-LT"/>
        </w:rPr>
        <w:t>8.1.5. skiria ir atleidžia likvidatorių arba sudaro likvidacinę komisiją ir nutraukia jos įgaliojimus;</w:t>
      </w:r>
    </w:p>
    <w:p w14:paraId="4945A14F" w14:textId="322D46C3" w:rsidR="00E5374E" w:rsidRDefault="00000000" w:rsidP="00B36810">
      <w:pPr>
        <w:ind w:firstLine="851"/>
        <w:jc w:val="both"/>
        <w:rPr>
          <w:szCs w:val="24"/>
          <w:lang w:eastAsia="lt-LT"/>
        </w:rPr>
      </w:pPr>
      <w:r>
        <w:rPr>
          <w:szCs w:val="24"/>
          <w:lang w:eastAsia="lt-LT"/>
        </w:rPr>
        <w:t>8.1.6. sprendžia kitus Lietuvos Respublikos biudžetinių įstaigų įstatyme, kituose įstatymuose ir Centro nuostatuose jos kompetencijai priskirtus klausimus;</w:t>
      </w:r>
    </w:p>
    <w:p w14:paraId="0F4A236D" w14:textId="0E00845B" w:rsidR="00E5374E" w:rsidRDefault="00000000" w:rsidP="00B36810">
      <w:pPr>
        <w:ind w:firstLine="851"/>
        <w:jc w:val="both"/>
        <w:rPr>
          <w:szCs w:val="24"/>
          <w:lang w:eastAsia="lt-LT"/>
        </w:rPr>
      </w:pPr>
      <w:r>
        <w:rPr>
          <w:szCs w:val="24"/>
          <w:lang w:eastAsia="lt-LT"/>
        </w:rPr>
        <w:t>8.2. Savivaldybės meras:</w:t>
      </w:r>
    </w:p>
    <w:p w14:paraId="2A3DCA44" w14:textId="44E23E8C" w:rsidR="00E5374E" w:rsidRDefault="00000000" w:rsidP="00B36810">
      <w:pPr>
        <w:ind w:firstLine="851"/>
        <w:jc w:val="both"/>
        <w:rPr>
          <w:szCs w:val="24"/>
          <w:lang w:eastAsia="lt-LT"/>
        </w:rPr>
      </w:pPr>
      <w:r>
        <w:rPr>
          <w:szCs w:val="24"/>
          <w:lang w:eastAsia="lt-LT"/>
        </w:rPr>
        <w:t>8.2.1. priima į pareigas ir atleidžia iš jų ar nušalina nuo pareigų Centro direktorių, įgyvendina kitas funkcijas, susijusias su direktoriaus darbo santykiais, Lietuvos Respublikos darbo kodekso ir kitų teisės aktų nustatyta tvarka;</w:t>
      </w:r>
    </w:p>
    <w:p w14:paraId="1F8558FD" w14:textId="36865022" w:rsidR="00E5374E" w:rsidRDefault="00000000" w:rsidP="00B36810">
      <w:pPr>
        <w:ind w:firstLine="851"/>
        <w:jc w:val="both"/>
        <w:rPr>
          <w:szCs w:val="24"/>
          <w:lang w:eastAsia="lt-LT"/>
        </w:rPr>
      </w:pPr>
      <w:r>
        <w:rPr>
          <w:szCs w:val="24"/>
          <w:lang w:eastAsia="lt-LT"/>
        </w:rPr>
        <w:t>8.2.2. teikia Savivaldybės tarybai tvirtinti Centro nuostatus;</w:t>
      </w:r>
    </w:p>
    <w:p w14:paraId="59B3A3EC" w14:textId="21347DF3" w:rsidR="00E5374E" w:rsidRDefault="00000000" w:rsidP="00B36810">
      <w:pPr>
        <w:ind w:firstLine="851"/>
        <w:jc w:val="both"/>
        <w:rPr>
          <w:szCs w:val="24"/>
          <w:lang w:eastAsia="lt-LT"/>
        </w:rPr>
      </w:pPr>
      <w:r>
        <w:rPr>
          <w:szCs w:val="24"/>
          <w:lang w:eastAsia="lt-LT"/>
        </w:rPr>
        <w:t>8.2.3. sprendžia kitus Lietuvos Respublikos biudžetinių įstaigų įstatyme, Lietuvos Respublikos švietimo įstatyme, kituose įstatymuose ir Centro nuostatuose jo kompetencijai priskirtus klausimus.</w:t>
      </w:r>
    </w:p>
    <w:p w14:paraId="7A0CA665" w14:textId="44872824" w:rsidR="00E5374E" w:rsidRDefault="00000000" w:rsidP="00B36810">
      <w:pPr>
        <w:tabs>
          <w:tab w:val="left" w:pos="993"/>
        </w:tabs>
        <w:ind w:firstLine="851"/>
        <w:jc w:val="both"/>
        <w:rPr>
          <w:szCs w:val="24"/>
          <w:lang w:eastAsia="lt-LT"/>
        </w:rPr>
      </w:pPr>
      <w:r>
        <w:rPr>
          <w:szCs w:val="24"/>
          <w:lang w:eastAsia="lt-LT"/>
        </w:rPr>
        <w:t>9. Buveinė – J. Basanavičiaus g. 3, LT-42134, Rokiškis.</w:t>
      </w:r>
    </w:p>
    <w:p w14:paraId="67626E77" w14:textId="2908CDA8" w:rsidR="00E5374E" w:rsidRDefault="00000000" w:rsidP="00B36810">
      <w:pPr>
        <w:ind w:firstLine="851"/>
        <w:jc w:val="both"/>
        <w:rPr>
          <w:szCs w:val="24"/>
          <w:lang w:eastAsia="lt-LT"/>
        </w:rPr>
      </w:pPr>
      <w:r>
        <w:rPr>
          <w:szCs w:val="24"/>
          <w:lang w:eastAsia="lt-LT"/>
        </w:rPr>
        <w:t>10. Grupė – neformaliojo vaikų švietimo mokykla ir formalųjį švietimą papildančio ugdymo mokykla.</w:t>
      </w:r>
    </w:p>
    <w:p w14:paraId="20E8915F" w14:textId="0CEFD246" w:rsidR="00E5374E" w:rsidRDefault="00000000" w:rsidP="00B36810">
      <w:pPr>
        <w:ind w:firstLine="851"/>
        <w:jc w:val="both"/>
        <w:rPr>
          <w:szCs w:val="24"/>
          <w:lang w:eastAsia="lt-LT"/>
        </w:rPr>
      </w:pPr>
      <w:r>
        <w:rPr>
          <w:szCs w:val="24"/>
          <w:lang w:eastAsia="lt-LT"/>
        </w:rPr>
        <w:lastRenderedPageBreak/>
        <w:t>11. Pagrindinė paskirtis – formalųjį švietimą papildančio sportinio ugdymo mokykla. Kita paskirtis – neformaliojo vaikų švietimo grupės sportinio ugdymo ir neformaliojo suaugusiųjų švietimo grupės sportinio ugdymo mokykla.</w:t>
      </w:r>
    </w:p>
    <w:p w14:paraId="57C8D7CD" w14:textId="54DAE079" w:rsidR="00E5374E" w:rsidRDefault="00000000" w:rsidP="00B36810">
      <w:pPr>
        <w:ind w:firstLine="851"/>
        <w:jc w:val="both"/>
        <w:rPr>
          <w:szCs w:val="24"/>
          <w:lang w:eastAsia="lt-LT"/>
        </w:rPr>
      </w:pPr>
      <w:r>
        <w:rPr>
          <w:szCs w:val="24"/>
          <w:lang w:eastAsia="lt-LT"/>
        </w:rPr>
        <w:t>12. Mokymo kalba – lietuvių.</w:t>
      </w:r>
    </w:p>
    <w:p w14:paraId="4F0BC4A7" w14:textId="0FEDC332" w:rsidR="00E5374E" w:rsidRDefault="00000000" w:rsidP="00B36810">
      <w:pPr>
        <w:ind w:firstLine="851"/>
        <w:jc w:val="both"/>
        <w:rPr>
          <w:szCs w:val="24"/>
          <w:lang w:eastAsia="lt-LT"/>
        </w:rPr>
      </w:pPr>
      <w:r>
        <w:rPr>
          <w:szCs w:val="24"/>
          <w:lang w:eastAsia="lt-LT"/>
        </w:rPr>
        <w:t xml:space="preserve">13. Mokymosi formos </w:t>
      </w:r>
      <w:r>
        <w:rPr>
          <w:bCs/>
          <w:iCs/>
          <w:szCs w:val="24"/>
          <w:lang w:eastAsia="lt-LT"/>
        </w:rPr>
        <w:t>– grupinio</w:t>
      </w:r>
      <w:r>
        <w:rPr>
          <w:szCs w:val="24"/>
          <w:lang w:eastAsia="lt-LT"/>
        </w:rPr>
        <w:t xml:space="preserve"> mokymosi ir pavienio mokymosi; mokymo proceso organizavimo būdai </w:t>
      </w:r>
      <w:r>
        <w:rPr>
          <w:bCs/>
          <w:iCs/>
          <w:szCs w:val="24"/>
          <w:lang w:eastAsia="lt-LT"/>
        </w:rPr>
        <w:t>– kasdienis, individualus, savarankiškas, nuotolinis.</w:t>
      </w:r>
    </w:p>
    <w:p w14:paraId="7375C80A" w14:textId="77777777" w:rsidR="00E5374E" w:rsidRDefault="00000000" w:rsidP="00B36810">
      <w:pPr>
        <w:ind w:firstLine="851"/>
        <w:jc w:val="both"/>
        <w:rPr>
          <w:szCs w:val="24"/>
          <w:lang w:eastAsia="lt-LT"/>
        </w:rPr>
      </w:pPr>
      <w:r>
        <w:rPr>
          <w:szCs w:val="24"/>
          <w:lang w:eastAsia="lt-LT"/>
        </w:rPr>
        <w:t>14. Centro vykdo formalųjį švietimą papildančio sportinio ugdymo ir neformaliojo sportinio ugdymo programas.</w:t>
      </w:r>
    </w:p>
    <w:p w14:paraId="1252F991" w14:textId="4AA9E9A9" w:rsidR="00E5374E" w:rsidRDefault="00000000" w:rsidP="00B36810">
      <w:pPr>
        <w:ind w:firstLine="851"/>
        <w:jc w:val="both"/>
        <w:rPr>
          <w:szCs w:val="24"/>
          <w:lang w:eastAsia="lt-LT"/>
        </w:rPr>
      </w:pPr>
      <w:r>
        <w:rPr>
          <w:szCs w:val="24"/>
          <w:lang w:eastAsia="lt-LT"/>
        </w:rPr>
        <w:t>15. Išduodami mokymosi pasiekimus įteisinantys dokumentai: neformaliojo vaikų švietimo pažymėjimas; Centro nustatyto pavyzdžio pažymėjimas.</w:t>
      </w:r>
    </w:p>
    <w:p w14:paraId="4E0C2D77" w14:textId="78E67B7F" w:rsidR="00E5374E" w:rsidRDefault="00000000" w:rsidP="00B36810">
      <w:pPr>
        <w:ind w:firstLine="851"/>
        <w:jc w:val="both"/>
        <w:rPr>
          <w:szCs w:val="24"/>
          <w:lang w:eastAsia="lt-LT"/>
        </w:rPr>
      </w:pPr>
      <w:r>
        <w:rPr>
          <w:szCs w:val="24"/>
          <w:lang w:eastAsia="lt-LT"/>
        </w:rPr>
        <w:t>16. Centras yra ribotos civilinės atsakomybės viešasis juridinis asmuo, turintis antspaudą su savivaldybės (valstybės) herbu ir savo pavadinimu, atsiskaitomąją ir kitas sąskaitas Lietuvos Respublikos įregistruotuose bankuose.</w:t>
      </w:r>
    </w:p>
    <w:p w14:paraId="67483D20" w14:textId="64C5C6A5" w:rsidR="00E5374E" w:rsidRDefault="00000000" w:rsidP="00B36810">
      <w:pPr>
        <w:ind w:firstLine="851"/>
        <w:jc w:val="both"/>
        <w:rPr>
          <w:szCs w:val="24"/>
          <w:lang w:eastAsia="lt-LT"/>
        </w:rPr>
      </w:pPr>
      <w:r>
        <w:rPr>
          <w:szCs w:val="24"/>
          <w:lang w:eastAsia="lt-LT"/>
        </w:rPr>
        <w:t>17. Centras turi paramos gavėjo statusą.</w:t>
      </w:r>
    </w:p>
    <w:p w14:paraId="2BA9CD5D" w14:textId="37291890" w:rsidR="00E5374E" w:rsidRDefault="00000000" w:rsidP="00B36810">
      <w:pPr>
        <w:ind w:firstLine="851"/>
        <w:jc w:val="both"/>
        <w:rPr>
          <w:szCs w:val="24"/>
          <w:lang w:eastAsia="lt-LT"/>
        </w:rPr>
      </w:pPr>
      <w:r>
        <w:rPr>
          <w:szCs w:val="24"/>
          <w:lang w:eastAsia="lt-LT"/>
        </w:rPr>
        <w:t>18. Centras savo veikloje vadovaujasi Lietuvos Respublikos Konstitucija, Lietuvos Respublikos įstatymais, Lietuvos Respublikos Vyriausybės nutarimais, Lietuvos Respublikos švietimo, mokslo ir sporto ministro įsakymais, kitais teisės aktais ir Nuostatais.</w:t>
      </w:r>
    </w:p>
    <w:p w14:paraId="7FF4348D" w14:textId="77777777" w:rsidR="00E5374E" w:rsidRDefault="00E5374E" w:rsidP="00B36810">
      <w:pPr>
        <w:ind w:firstLine="851"/>
        <w:jc w:val="both"/>
        <w:rPr>
          <w:szCs w:val="24"/>
          <w:lang w:eastAsia="lt-LT"/>
        </w:rPr>
      </w:pPr>
    </w:p>
    <w:p w14:paraId="5690FD1B" w14:textId="77777777" w:rsidR="00E5374E" w:rsidRDefault="00000000">
      <w:pPr>
        <w:ind w:firstLine="1296"/>
        <w:jc w:val="center"/>
        <w:rPr>
          <w:b/>
          <w:szCs w:val="24"/>
          <w:lang w:eastAsia="lt-LT"/>
        </w:rPr>
      </w:pPr>
      <w:r>
        <w:rPr>
          <w:b/>
          <w:szCs w:val="24"/>
          <w:lang w:eastAsia="lt-LT"/>
        </w:rPr>
        <w:t>II SKYRIUS</w:t>
      </w:r>
    </w:p>
    <w:p w14:paraId="134AE6A1" w14:textId="77777777" w:rsidR="00E5374E" w:rsidRDefault="00000000">
      <w:pPr>
        <w:ind w:left="1296" w:firstLine="504"/>
        <w:jc w:val="center"/>
        <w:rPr>
          <w:b/>
          <w:szCs w:val="24"/>
          <w:lang w:eastAsia="lt-LT"/>
        </w:rPr>
      </w:pPr>
      <w:r>
        <w:rPr>
          <w:b/>
          <w:szCs w:val="24"/>
          <w:lang w:eastAsia="lt-LT"/>
        </w:rPr>
        <w:t>CENTRO VEIKLOS SRITIS IR RŪŠYS, TIKSLAS, UŽDAVINIAI, FUNKCIJOS, MOKYMOSI PASIEKIMUS ĮTEISINANČIŲ DOKUMENTŲ IŠDAVIMAS</w:t>
      </w:r>
    </w:p>
    <w:p w14:paraId="3B7E5E98" w14:textId="77777777" w:rsidR="00E5374E" w:rsidRDefault="00E5374E">
      <w:pPr>
        <w:jc w:val="both"/>
        <w:rPr>
          <w:b/>
          <w:szCs w:val="24"/>
          <w:lang w:eastAsia="lt-LT"/>
        </w:rPr>
      </w:pPr>
    </w:p>
    <w:p w14:paraId="79FFB838" w14:textId="70BDE0B8" w:rsidR="00E5374E" w:rsidRDefault="00000000" w:rsidP="00B36810">
      <w:pPr>
        <w:tabs>
          <w:tab w:val="left" w:pos="993"/>
        </w:tabs>
        <w:ind w:firstLine="851"/>
        <w:jc w:val="both"/>
        <w:rPr>
          <w:szCs w:val="24"/>
          <w:lang w:eastAsia="lt-LT"/>
        </w:rPr>
      </w:pPr>
      <w:r>
        <w:rPr>
          <w:szCs w:val="24"/>
          <w:lang w:eastAsia="lt-LT"/>
        </w:rPr>
        <w:t>19. Centro veiklos sritis – švietimas, kodas 85.</w:t>
      </w:r>
    </w:p>
    <w:p w14:paraId="624B35BA" w14:textId="0741E1C7" w:rsidR="00E5374E" w:rsidRDefault="00000000" w:rsidP="00B36810">
      <w:pPr>
        <w:tabs>
          <w:tab w:val="left" w:pos="993"/>
        </w:tabs>
        <w:ind w:firstLine="851"/>
        <w:jc w:val="both"/>
        <w:rPr>
          <w:szCs w:val="24"/>
          <w:lang w:eastAsia="lt-LT"/>
        </w:rPr>
      </w:pPr>
      <w:r>
        <w:rPr>
          <w:szCs w:val="24"/>
          <w:lang w:eastAsia="lt-LT"/>
        </w:rPr>
        <w:t>20. Centro švietimo veiklos rūšys:</w:t>
      </w:r>
    </w:p>
    <w:p w14:paraId="7A59044C" w14:textId="54A5A3A2" w:rsidR="00E5374E" w:rsidRDefault="00000000" w:rsidP="00B36810">
      <w:pPr>
        <w:tabs>
          <w:tab w:val="left" w:pos="993"/>
        </w:tabs>
        <w:ind w:firstLine="851"/>
        <w:jc w:val="both"/>
        <w:rPr>
          <w:szCs w:val="24"/>
          <w:lang w:eastAsia="lt-LT"/>
        </w:rPr>
      </w:pPr>
      <w:r>
        <w:rPr>
          <w:szCs w:val="24"/>
          <w:lang w:eastAsia="lt-LT"/>
        </w:rPr>
        <w:t>20.1. pagrindinė švietimo veiklos rūšis – sportinis ir rekreacinis švietimas, kodas 85.51.00;</w:t>
      </w:r>
    </w:p>
    <w:p w14:paraId="7DC91680" w14:textId="5D347D2D" w:rsidR="00E5374E" w:rsidRDefault="00000000" w:rsidP="00B36810">
      <w:pPr>
        <w:tabs>
          <w:tab w:val="left" w:pos="993"/>
        </w:tabs>
        <w:ind w:firstLine="851"/>
        <w:jc w:val="both"/>
        <w:rPr>
          <w:szCs w:val="24"/>
          <w:lang w:eastAsia="lt-LT"/>
        </w:rPr>
      </w:pPr>
      <w:r>
        <w:rPr>
          <w:szCs w:val="24"/>
          <w:lang w:eastAsia="lt-LT"/>
        </w:rPr>
        <w:t>20.2. kitos švietimo veiklos rūšys:</w:t>
      </w:r>
    </w:p>
    <w:p w14:paraId="3F60F7A9" w14:textId="41B31B69" w:rsidR="00E5374E" w:rsidRDefault="00000000" w:rsidP="00B36810">
      <w:pPr>
        <w:tabs>
          <w:tab w:val="left" w:pos="993"/>
        </w:tabs>
        <w:ind w:firstLine="851"/>
        <w:jc w:val="both"/>
        <w:rPr>
          <w:szCs w:val="24"/>
          <w:lang w:eastAsia="lt-LT"/>
        </w:rPr>
      </w:pPr>
      <w:r>
        <w:rPr>
          <w:szCs w:val="24"/>
          <w:lang w:eastAsia="lt-LT"/>
        </w:rPr>
        <w:t>20.2.1. kitas, niekur kitur nepriskirtas švietimas, kodas 85.59.00;</w:t>
      </w:r>
    </w:p>
    <w:p w14:paraId="5AF1440F" w14:textId="00C9BD3A" w:rsidR="00E5374E" w:rsidRDefault="00000000" w:rsidP="00B36810">
      <w:pPr>
        <w:tabs>
          <w:tab w:val="left" w:pos="993"/>
        </w:tabs>
        <w:ind w:firstLine="851"/>
        <w:jc w:val="both"/>
        <w:rPr>
          <w:szCs w:val="24"/>
          <w:lang w:eastAsia="lt-LT"/>
        </w:rPr>
      </w:pPr>
      <w:r>
        <w:rPr>
          <w:szCs w:val="24"/>
          <w:lang w:eastAsia="lt-LT"/>
        </w:rPr>
        <w:t>20.2.2 n</w:t>
      </w:r>
      <w:r>
        <w:rPr>
          <w:szCs w:val="24"/>
          <w:lang w:eastAsia="en-GB"/>
        </w:rPr>
        <w:t>iekur kitur nepriskirta su švietimu susijusių paslaugų veikla</w:t>
      </w:r>
      <w:r>
        <w:rPr>
          <w:szCs w:val="24"/>
          <w:lang w:eastAsia="lt-LT"/>
        </w:rPr>
        <w:t>, kodas 85.69;</w:t>
      </w:r>
    </w:p>
    <w:p w14:paraId="4406CEBF" w14:textId="2C34D193" w:rsidR="00E5374E" w:rsidRDefault="00000000" w:rsidP="00B36810">
      <w:pPr>
        <w:tabs>
          <w:tab w:val="left" w:pos="993"/>
        </w:tabs>
        <w:ind w:firstLine="851"/>
        <w:jc w:val="both"/>
        <w:rPr>
          <w:szCs w:val="24"/>
          <w:lang w:eastAsia="lt-LT"/>
        </w:rPr>
      </w:pPr>
      <w:r>
        <w:rPr>
          <w:szCs w:val="24"/>
          <w:lang w:eastAsia="lt-LT"/>
        </w:rPr>
        <w:t>20.3. kitos veiklos rūšys:</w:t>
      </w:r>
    </w:p>
    <w:p w14:paraId="2DE4196D" w14:textId="57805BD5" w:rsidR="00E5374E" w:rsidRDefault="00000000" w:rsidP="00B36810">
      <w:pPr>
        <w:tabs>
          <w:tab w:val="left" w:pos="993"/>
        </w:tabs>
        <w:ind w:firstLine="851"/>
        <w:jc w:val="both"/>
        <w:rPr>
          <w:szCs w:val="24"/>
          <w:lang w:eastAsia="lt-LT"/>
        </w:rPr>
      </w:pPr>
      <w:r>
        <w:rPr>
          <w:szCs w:val="24"/>
          <w:lang w:eastAsia="lt-LT"/>
        </w:rPr>
        <w:t>20.3.1. vaikų poilsio stovyklų veikla, kodas 55.20.10;</w:t>
      </w:r>
    </w:p>
    <w:p w14:paraId="30111B0D" w14:textId="1F44BFE7" w:rsidR="00E5374E" w:rsidRDefault="00000000" w:rsidP="00B36810">
      <w:pPr>
        <w:tabs>
          <w:tab w:val="left" w:pos="993"/>
        </w:tabs>
        <w:ind w:firstLine="851"/>
        <w:jc w:val="both"/>
        <w:rPr>
          <w:szCs w:val="24"/>
          <w:lang w:eastAsia="lt-LT"/>
        </w:rPr>
      </w:pPr>
      <w:r>
        <w:rPr>
          <w:szCs w:val="24"/>
          <w:lang w:eastAsia="lt-LT"/>
        </w:rPr>
        <w:t>20.3.2. nuosavo arba nuomojamo nekilnojamo turto nuoma ir eksploatavimas, kodas 68.20.00;</w:t>
      </w:r>
    </w:p>
    <w:p w14:paraId="7933A8B1" w14:textId="0C9F5E88" w:rsidR="00E5374E" w:rsidRDefault="00000000" w:rsidP="00B36810">
      <w:pPr>
        <w:tabs>
          <w:tab w:val="left" w:pos="993"/>
        </w:tabs>
        <w:ind w:firstLine="851"/>
        <w:jc w:val="both"/>
        <w:rPr>
          <w:szCs w:val="24"/>
          <w:lang w:eastAsia="lt-LT"/>
        </w:rPr>
      </w:pPr>
      <w:r>
        <w:rPr>
          <w:szCs w:val="24"/>
          <w:lang w:eastAsia="lt-LT"/>
        </w:rPr>
        <w:t>20.3.3. posėdžių ir verslo renginių organizavimas, kodas 82.30.00;</w:t>
      </w:r>
    </w:p>
    <w:p w14:paraId="53CB744F" w14:textId="7A80322C" w:rsidR="00E5374E" w:rsidRDefault="00000000" w:rsidP="00B36810">
      <w:pPr>
        <w:tabs>
          <w:tab w:val="left" w:pos="993"/>
        </w:tabs>
        <w:ind w:firstLine="851"/>
        <w:jc w:val="both"/>
        <w:rPr>
          <w:szCs w:val="24"/>
          <w:lang w:eastAsia="lt-LT"/>
        </w:rPr>
      </w:pPr>
      <w:r>
        <w:rPr>
          <w:szCs w:val="24"/>
          <w:lang w:eastAsia="lt-LT"/>
        </w:rPr>
        <w:t>20.3.4. sporto įrenginių eksploatavimas, kodas 93.11.00;</w:t>
      </w:r>
    </w:p>
    <w:p w14:paraId="7CCA6B53" w14:textId="6243B3E9" w:rsidR="00E5374E" w:rsidRDefault="00000000" w:rsidP="00B36810">
      <w:pPr>
        <w:tabs>
          <w:tab w:val="left" w:pos="993"/>
        </w:tabs>
        <w:ind w:firstLine="851"/>
        <w:jc w:val="both"/>
        <w:rPr>
          <w:szCs w:val="24"/>
          <w:lang w:eastAsia="lt-LT"/>
        </w:rPr>
      </w:pPr>
      <w:r>
        <w:rPr>
          <w:szCs w:val="24"/>
          <w:lang w:eastAsia="lt-LT"/>
        </w:rPr>
        <w:t>20.3.5. k</w:t>
      </w:r>
      <w:r>
        <w:rPr>
          <w:szCs w:val="24"/>
          <w:lang w:eastAsia="en-GB"/>
        </w:rPr>
        <w:t>ita, niekur kitur nepriskirta, sportinė veikla</w:t>
      </w:r>
      <w:r>
        <w:rPr>
          <w:szCs w:val="24"/>
          <w:lang w:eastAsia="lt-LT"/>
        </w:rPr>
        <w:t>, kodas 93.19.90.</w:t>
      </w:r>
    </w:p>
    <w:p w14:paraId="4EA62AC7" w14:textId="44A37152" w:rsidR="00E5374E" w:rsidRDefault="00000000" w:rsidP="00B36810">
      <w:pPr>
        <w:tabs>
          <w:tab w:val="left" w:pos="993"/>
        </w:tabs>
        <w:ind w:firstLine="851"/>
        <w:jc w:val="both"/>
        <w:rPr>
          <w:szCs w:val="24"/>
          <w:lang w:eastAsia="lt-LT"/>
        </w:rPr>
      </w:pPr>
      <w:r>
        <w:rPr>
          <w:szCs w:val="24"/>
          <w:lang w:eastAsia="lt-LT"/>
        </w:rPr>
        <w:t>21. Centro veiklos tikslas – ugdyti gyvenimo įgūdžius, asmenines, socialines ir kitas bendrąsias kompetencijas panaudojant sportą kaip priemonę; suteikti ir sistemingai gilinti sporto šakų žinias, ugdyti gebėjimus ir formuoti įgūdžius, plėtoti sporto ir bendrąsias kompetencijas, siekti aukšto sportinio meistriškumo pradinio rengimo, meistriškumo ugdymo, meistriškumo tobulinimo, aukšto meistriškumo etapais.</w:t>
      </w:r>
    </w:p>
    <w:p w14:paraId="57C3F1BA" w14:textId="4814D1D6" w:rsidR="00E5374E" w:rsidRDefault="00000000" w:rsidP="00B36810">
      <w:pPr>
        <w:tabs>
          <w:tab w:val="left" w:pos="993"/>
        </w:tabs>
        <w:ind w:firstLine="851"/>
        <w:jc w:val="both"/>
        <w:rPr>
          <w:szCs w:val="24"/>
          <w:lang w:eastAsia="lt-LT"/>
        </w:rPr>
      </w:pPr>
      <w:r>
        <w:rPr>
          <w:szCs w:val="24"/>
          <w:lang w:eastAsia="lt-LT"/>
        </w:rPr>
        <w:t>22. Centro veiklos uždaviniai:</w:t>
      </w:r>
    </w:p>
    <w:p w14:paraId="131D59D2" w14:textId="2E291543" w:rsidR="00E5374E" w:rsidRDefault="00000000" w:rsidP="00B36810">
      <w:pPr>
        <w:tabs>
          <w:tab w:val="left" w:pos="993"/>
        </w:tabs>
        <w:ind w:firstLine="851"/>
        <w:jc w:val="both"/>
        <w:rPr>
          <w:szCs w:val="24"/>
          <w:lang w:eastAsia="lt-LT"/>
        </w:rPr>
      </w:pPr>
      <w:r>
        <w:rPr>
          <w:szCs w:val="24"/>
          <w:lang w:eastAsia="lt-LT"/>
        </w:rPr>
        <w:t>22.1. pagal savo veiklos sritis įgyvendinti savivaldybės kokybiškos švietimo sistemos kūrimo ir jaunimo užimtumo programą;</w:t>
      </w:r>
    </w:p>
    <w:p w14:paraId="680B7A52" w14:textId="1DD7EC88" w:rsidR="00E5374E" w:rsidRDefault="00000000" w:rsidP="00B36810">
      <w:pPr>
        <w:tabs>
          <w:tab w:val="left" w:pos="993"/>
        </w:tabs>
        <w:ind w:firstLine="851"/>
        <w:jc w:val="both"/>
        <w:rPr>
          <w:szCs w:val="24"/>
          <w:lang w:eastAsia="lt-LT"/>
        </w:rPr>
      </w:pPr>
      <w:r>
        <w:rPr>
          <w:szCs w:val="24"/>
          <w:lang w:eastAsia="lt-LT"/>
        </w:rPr>
        <w:t>22.2. sporto priemonėmis padėti ugdyti ir lavinti sveiką asmenybę;</w:t>
      </w:r>
    </w:p>
    <w:p w14:paraId="1B607C00" w14:textId="3DD04C9B" w:rsidR="00E5374E" w:rsidRDefault="00000000" w:rsidP="00B36810">
      <w:pPr>
        <w:tabs>
          <w:tab w:val="left" w:pos="993"/>
        </w:tabs>
        <w:ind w:firstLine="851"/>
        <w:jc w:val="both"/>
        <w:rPr>
          <w:szCs w:val="24"/>
          <w:lang w:eastAsia="lt-LT"/>
        </w:rPr>
      </w:pPr>
      <w:r>
        <w:rPr>
          <w:szCs w:val="24"/>
          <w:lang w:eastAsia="lt-LT"/>
        </w:rPr>
        <w:t>22.3. propaguoti kūno kultūrą ir sportą;</w:t>
      </w:r>
    </w:p>
    <w:p w14:paraId="5F81C82A" w14:textId="63068F60" w:rsidR="00E5374E" w:rsidRDefault="00000000" w:rsidP="00B36810">
      <w:pPr>
        <w:tabs>
          <w:tab w:val="left" w:pos="993"/>
        </w:tabs>
        <w:ind w:firstLine="851"/>
        <w:jc w:val="both"/>
        <w:rPr>
          <w:szCs w:val="24"/>
          <w:lang w:eastAsia="lt-LT"/>
        </w:rPr>
      </w:pPr>
      <w:r>
        <w:rPr>
          <w:szCs w:val="24"/>
          <w:lang w:eastAsia="lt-LT"/>
        </w:rPr>
        <w:t>22.4. ieškoti talentingų sportininkų, kurie savo sportiniais pasiekimais garsintų Rokiškį;</w:t>
      </w:r>
    </w:p>
    <w:p w14:paraId="10E8EDFE" w14:textId="5A348705" w:rsidR="00E5374E" w:rsidRDefault="00000000" w:rsidP="00B36810">
      <w:pPr>
        <w:tabs>
          <w:tab w:val="left" w:pos="993"/>
        </w:tabs>
        <w:ind w:firstLine="851"/>
        <w:jc w:val="both"/>
        <w:rPr>
          <w:szCs w:val="24"/>
          <w:lang w:eastAsia="lt-LT"/>
        </w:rPr>
      </w:pPr>
      <w:r>
        <w:rPr>
          <w:szCs w:val="24"/>
          <w:lang w:eastAsia="lt-LT"/>
        </w:rPr>
        <w:t>22.5. organizuoti pramoginius renginius gyventojams, tenkinti vietos bendruomenės sveikatinimo, sportavimo bei užimtumo poreikius;</w:t>
      </w:r>
    </w:p>
    <w:p w14:paraId="52FEF0FB" w14:textId="2B56D774" w:rsidR="00E5374E" w:rsidRDefault="00000000" w:rsidP="00B36810">
      <w:pPr>
        <w:tabs>
          <w:tab w:val="left" w:pos="993"/>
        </w:tabs>
        <w:ind w:firstLine="851"/>
        <w:jc w:val="both"/>
        <w:rPr>
          <w:szCs w:val="24"/>
          <w:lang w:eastAsia="lt-LT"/>
        </w:rPr>
      </w:pPr>
      <w:r>
        <w:rPr>
          <w:szCs w:val="24"/>
          <w:lang w:eastAsia="lt-LT"/>
        </w:rPr>
        <w:t>22.6. rengti ir vykdyti neformaliojo suaugusiųjų švietimo programas.</w:t>
      </w:r>
    </w:p>
    <w:p w14:paraId="196FA082" w14:textId="4255F8DF" w:rsidR="00E5374E" w:rsidRDefault="00000000" w:rsidP="00B36810">
      <w:pPr>
        <w:tabs>
          <w:tab w:val="left" w:pos="993"/>
        </w:tabs>
        <w:ind w:firstLine="851"/>
        <w:jc w:val="both"/>
        <w:rPr>
          <w:szCs w:val="24"/>
          <w:lang w:eastAsia="lt-LT"/>
        </w:rPr>
      </w:pPr>
      <w:r>
        <w:rPr>
          <w:szCs w:val="24"/>
          <w:lang w:eastAsia="lt-LT"/>
        </w:rPr>
        <w:t>23. Vykdydama pavestus uždavinius Centras atlieka šias funkcijas:</w:t>
      </w:r>
    </w:p>
    <w:p w14:paraId="6A6D4E1A" w14:textId="1C400B9E" w:rsidR="00E5374E" w:rsidRDefault="00000000" w:rsidP="00B36810">
      <w:pPr>
        <w:tabs>
          <w:tab w:val="left" w:pos="993"/>
        </w:tabs>
        <w:ind w:firstLine="851"/>
        <w:jc w:val="both"/>
        <w:rPr>
          <w:szCs w:val="24"/>
          <w:lang w:eastAsia="lt-LT"/>
        </w:rPr>
      </w:pPr>
      <w:r>
        <w:rPr>
          <w:szCs w:val="24"/>
          <w:lang w:eastAsia="lt-LT"/>
        </w:rPr>
        <w:lastRenderedPageBreak/>
        <w:t>23.1. vykdo formalųjį švietimą papildančio sportinio ugdymo ir neformaliojo sportinio ugdymo programas pagal patvirtintas sportinio ugdymo organizavimo rekomendacijas;</w:t>
      </w:r>
    </w:p>
    <w:p w14:paraId="6B85C711" w14:textId="4714BCCC" w:rsidR="00E5374E" w:rsidRDefault="00000000" w:rsidP="00B36810">
      <w:pPr>
        <w:tabs>
          <w:tab w:val="left" w:pos="993"/>
        </w:tabs>
        <w:ind w:firstLine="851"/>
        <w:jc w:val="both"/>
        <w:rPr>
          <w:szCs w:val="24"/>
          <w:lang w:eastAsia="lt-LT"/>
        </w:rPr>
      </w:pPr>
      <w:r>
        <w:rPr>
          <w:szCs w:val="24"/>
          <w:lang w:eastAsia="lt-LT"/>
        </w:rPr>
        <w:t>23.2. vykdo mokinių priėmimą pagal Centro nustatytą tvarką;</w:t>
      </w:r>
    </w:p>
    <w:p w14:paraId="62DAED13" w14:textId="62FF3822" w:rsidR="00E5374E" w:rsidRDefault="00000000" w:rsidP="00B36810">
      <w:pPr>
        <w:ind w:firstLine="851"/>
        <w:jc w:val="both"/>
        <w:rPr>
          <w:szCs w:val="24"/>
          <w:lang w:eastAsia="lt-LT"/>
        </w:rPr>
      </w:pPr>
      <w:r>
        <w:rPr>
          <w:szCs w:val="24"/>
          <w:lang w:eastAsia="lt-LT"/>
        </w:rPr>
        <w:t>23.3. sudaro mokymosi sutartis su tėvais (globėjais / rūpintojais), kitas sutartis ir vykdo sutartus įsipareigojimus;</w:t>
      </w:r>
    </w:p>
    <w:p w14:paraId="03C5E393" w14:textId="5662ACF0" w:rsidR="00E5374E" w:rsidRDefault="00000000" w:rsidP="00B36810">
      <w:pPr>
        <w:tabs>
          <w:tab w:val="left" w:pos="993"/>
        </w:tabs>
        <w:ind w:firstLine="851"/>
        <w:jc w:val="both"/>
        <w:rPr>
          <w:szCs w:val="24"/>
          <w:lang w:eastAsia="lt-LT"/>
        </w:rPr>
      </w:pPr>
      <w:r>
        <w:rPr>
          <w:szCs w:val="24"/>
          <w:lang w:eastAsia="lt-LT"/>
        </w:rPr>
        <w:t>23.4. vadovaudamasis Rokiškio rajono savivaldybės tarybos nustatyta tvarka renka mokestį už mokslą;</w:t>
      </w:r>
    </w:p>
    <w:p w14:paraId="59B82092" w14:textId="096FFC9E" w:rsidR="00E5374E" w:rsidRDefault="00000000" w:rsidP="00B36810">
      <w:pPr>
        <w:tabs>
          <w:tab w:val="left" w:pos="993"/>
        </w:tabs>
        <w:ind w:firstLine="851"/>
        <w:jc w:val="both"/>
        <w:rPr>
          <w:szCs w:val="24"/>
          <w:lang w:eastAsia="lt-LT"/>
        </w:rPr>
      </w:pPr>
      <w:r>
        <w:rPr>
          <w:szCs w:val="24"/>
          <w:lang w:eastAsia="lt-LT"/>
        </w:rPr>
        <w:t>23.5. rengia ir įgyvendina sporto plėtros programas;</w:t>
      </w:r>
    </w:p>
    <w:p w14:paraId="07C6544A" w14:textId="5675B93A" w:rsidR="00E5374E" w:rsidRDefault="00000000" w:rsidP="00B36810">
      <w:pPr>
        <w:tabs>
          <w:tab w:val="left" w:pos="993"/>
        </w:tabs>
        <w:ind w:firstLine="851"/>
        <w:jc w:val="both"/>
        <w:rPr>
          <w:szCs w:val="24"/>
          <w:lang w:eastAsia="lt-LT"/>
        </w:rPr>
      </w:pPr>
      <w:r>
        <w:rPr>
          <w:szCs w:val="24"/>
          <w:lang w:eastAsia="lt-LT"/>
        </w:rPr>
        <w:t>23.6. sudaro galimybes sportininkams gerinti sportinį meistriškumą bei dalyvauti Rokiškio rajono, šalies ir tarptautiniuose renginiuose;</w:t>
      </w:r>
    </w:p>
    <w:p w14:paraId="5E9C46CA" w14:textId="7232527C" w:rsidR="00E5374E" w:rsidRDefault="00000000" w:rsidP="00B36810">
      <w:pPr>
        <w:tabs>
          <w:tab w:val="left" w:pos="993"/>
        </w:tabs>
        <w:ind w:firstLine="851"/>
        <w:jc w:val="both"/>
        <w:rPr>
          <w:szCs w:val="24"/>
          <w:lang w:eastAsia="lt-LT"/>
        </w:rPr>
      </w:pPr>
      <w:r>
        <w:rPr>
          <w:szCs w:val="24"/>
          <w:lang w:eastAsia="lt-LT"/>
        </w:rPr>
        <w:t>23.7. teisės aktų nustatyta tvarka apdraudžia sportininkų (kurie susiduria su didesniu pavojumi sveikatai ir gyvybei) sveikatą, apmoka varžybų mokestį (akreditaciją), licencijas, atstatomųjų priemonių ir medikamentų įsigijimą, kompensuoja keliones, nakvynės ir maitinimo išlaidas;</w:t>
      </w:r>
    </w:p>
    <w:p w14:paraId="2C549E28" w14:textId="7C91EE5D" w:rsidR="00E5374E" w:rsidRDefault="00000000" w:rsidP="00B36810">
      <w:pPr>
        <w:tabs>
          <w:tab w:val="left" w:pos="993"/>
        </w:tabs>
        <w:ind w:firstLine="851"/>
        <w:jc w:val="both"/>
        <w:rPr>
          <w:szCs w:val="24"/>
          <w:lang w:eastAsia="lt-LT"/>
        </w:rPr>
      </w:pPr>
      <w:r>
        <w:rPr>
          <w:szCs w:val="24"/>
          <w:lang w:eastAsia="lt-LT"/>
        </w:rPr>
        <w:t>23.8. vykdo mokomąjį treniruočių procesą, sporto varžybas, stovyklas ir sveikatą stiprinančius renginius;</w:t>
      </w:r>
    </w:p>
    <w:p w14:paraId="45443827" w14:textId="2ED797B1" w:rsidR="00E5374E" w:rsidRDefault="00000000" w:rsidP="00B36810">
      <w:pPr>
        <w:tabs>
          <w:tab w:val="left" w:pos="993"/>
        </w:tabs>
        <w:ind w:firstLine="851"/>
        <w:jc w:val="both"/>
        <w:rPr>
          <w:szCs w:val="24"/>
          <w:lang w:eastAsia="lt-LT"/>
        </w:rPr>
      </w:pPr>
      <w:r>
        <w:rPr>
          <w:szCs w:val="24"/>
          <w:lang w:eastAsia="lt-LT"/>
        </w:rPr>
        <w:t>23.9. organizuoja ir vykdo gyventojų laisvalaikio užimtumą (sportiniai ir šventiniai renginiai, minėjimai, festivaliai, forumai, simpoziumai, koncertai, parodos, konferencijos, suvažiavimai, mugės, edukaciniai renginiai ir kt.);</w:t>
      </w:r>
    </w:p>
    <w:p w14:paraId="652AFEEA" w14:textId="74AFF96D" w:rsidR="00E5374E" w:rsidRDefault="00000000" w:rsidP="00B36810">
      <w:pPr>
        <w:tabs>
          <w:tab w:val="left" w:pos="993"/>
        </w:tabs>
        <w:ind w:firstLine="851"/>
        <w:jc w:val="both"/>
        <w:rPr>
          <w:szCs w:val="24"/>
          <w:lang w:eastAsia="lt-LT"/>
        </w:rPr>
      </w:pPr>
      <w:r>
        <w:rPr>
          <w:szCs w:val="24"/>
          <w:lang w:eastAsia="lt-LT"/>
        </w:rPr>
        <w:t>23.10. bendradarbiauja su šalies sporto federacijomis, sporto draugijomis, šalies bei užsienio sporto organizacijomis;</w:t>
      </w:r>
    </w:p>
    <w:p w14:paraId="3D82538A" w14:textId="4A45B5FF" w:rsidR="00E5374E" w:rsidRDefault="00000000" w:rsidP="00B36810">
      <w:pPr>
        <w:tabs>
          <w:tab w:val="left" w:pos="993"/>
        </w:tabs>
        <w:ind w:firstLine="851"/>
        <w:jc w:val="both"/>
        <w:rPr>
          <w:szCs w:val="24"/>
          <w:lang w:eastAsia="lt-LT"/>
        </w:rPr>
      </w:pPr>
      <w:r>
        <w:rPr>
          <w:szCs w:val="24"/>
          <w:lang w:eastAsia="lt-LT"/>
        </w:rPr>
        <w:t>23.11. atlieka kitas Lietuvos Respublikos įstatymų ir kitų tesės aktų nustatytas funkcijas.</w:t>
      </w:r>
    </w:p>
    <w:p w14:paraId="5F5D9FA1" w14:textId="1BFEAB81" w:rsidR="00E5374E" w:rsidRDefault="00000000" w:rsidP="00B36810">
      <w:pPr>
        <w:tabs>
          <w:tab w:val="left" w:pos="993"/>
        </w:tabs>
        <w:ind w:firstLine="851"/>
        <w:jc w:val="both"/>
        <w:rPr>
          <w:szCs w:val="24"/>
          <w:lang w:eastAsia="lt-LT"/>
        </w:rPr>
      </w:pPr>
      <w:r>
        <w:rPr>
          <w:szCs w:val="24"/>
          <w:lang w:eastAsia="lt-LT"/>
        </w:rPr>
        <w:t xml:space="preserve">24. Mokiniui, baigusiam formalųjį švietimą papildančio ugdymo programą,  išduodamas neformaliojo vaikų švietimo pažymėjimai Lietuvos Respublikos švietimo, mokslo ir sporto ministro nustatyta tvarka. </w:t>
      </w:r>
    </w:p>
    <w:p w14:paraId="25C1C5B9" w14:textId="77777777" w:rsidR="00E5374E" w:rsidRDefault="00E5374E">
      <w:pPr>
        <w:tabs>
          <w:tab w:val="left" w:pos="900"/>
        </w:tabs>
        <w:ind w:firstLine="900"/>
        <w:jc w:val="both"/>
        <w:rPr>
          <w:szCs w:val="24"/>
          <w:lang w:eastAsia="lt-LT"/>
        </w:rPr>
      </w:pPr>
    </w:p>
    <w:p w14:paraId="15CB02B5" w14:textId="77777777" w:rsidR="00E5374E" w:rsidRDefault="00000000">
      <w:pPr>
        <w:jc w:val="center"/>
        <w:rPr>
          <w:b/>
          <w:szCs w:val="24"/>
          <w:lang w:eastAsia="lt-LT"/>
        </w:rPr>
      </w:pPr>
      <w:r>
        <w:rPr>
          <w:b/>
          <w:szCs w:val="24"/>
          <w:lang w:eastAsia="lt-LT"/>
        </w:rPr>
        <w:t>III SKYRIUS</w:t>
      </w:r>
    </w:p>
    <w:p w14:paraId="28338B95" w14:textId="77777777" w:rsidR="00E5374E" w:rsidRDefault="00000000">
      <w:pPr>
        <w:jc w:val="center"/>
        <w:rPr>
          <w:b/>
          <w:szCs w:val="24"/>
          <w:lang w:eastAsia="lt-LT"/>
        </w:rPr>
      </w:pPr>
      <w:r>
        <w:rPr>
          <w:b/>
          <w:szCs w:val="24"/>
          <w:lang w:eastAsia="lt-LT"/>
        </w:rPr>
        <w:t>CENTRO TEISĖS IR PAREIGOS</w:t>
      </w:r>
    </w:p>
    <w:p w14:paraId="5C7EA4F3" w14:textId="77777777" w:rsidR="00E5374E" w:rsidRDefault="00E5374E">
      <w:pPr>
        <w:jc w:val="center"/>
        <w:rPr>
          <w:b/>
          <w:szCs w:val="24"/>
          <w:lang w:eastAsia="lt-LT"/>
        </w:rPr>
      </w:pPr>
    </w:p>
    <w:p w14:paraId="018AE59C" w14:textId="47870E6D" w:rsidR="00E5374E" w:rsidRDefault="00000000" w:rsidP="00B36810">
      <w:pPr>
        <w:tabs>
          <w:tab w:val="left" w:pos="993"/>
        </w:tabs>
        <w:ind w:firstLine="851"/>
        <w:jc w:val="both"/>
        <w:rPr>
          <w:szCs w:val="24"/>
          <w:lang w:eastAsia="lt-LT"/>
        </w:rPr>
      </w:pPr>
      <w:r>
        <w:rPr>
          <w:szCs w:val="24"/>
          <w:lang w:eastAsia="lt-LT"/>
        </w:rPr>
        <w:t>25. Centras, įgyvendindama jai pavestus tikslą ir uždavinius, atlikdama jai priskirtas funkcijas, turi teisę:</w:t>
      </w:r>
    </w:p>
    <w:p w14:paraId="5657EF69" w14:textId="3D732354" w:rsidR="00E5374E" w:rsidRDefault="00000000" w:rsidP="00B36810">
      <w:pPr>
        <w:tabs>
          <w:tab w:val="left" w:pos="993"/>
        </w:tabs>
        <w:ind w:firstLine="851"/>
        <w:jc w:val="both"/>
        <w:rPr>
          <w:szCs w:val="24"/>
          <w:lang w:eastAsia="lt-LT"/>
        </w:rPr>
      </w:pPr>
      <w:r>
        <w:rPr>
          <w:szCs w:val="24"/>
          <w:lang w:eastAsia="lt-LT"/>
        </w:rPr>
        <w:t>25.1. savininko teises ir pareigas įgyvendinančios institucijos nustatytu mastu prisiimti įsipareigojimus, sudaryti mokymo ir kitas sutartis;</w:t>
      </w:r>
    </w:p>
    <w:p w14:paraId="6B4AD6BF" w14:textId="2A8E2D27" w:rsidR="00E5374E" w:rsidRDefault="00000000" w:rsidP="00B36810">
      <w:pPr>
        <w:tabs>
          <w:tab w:val="left" w:pos="993"/>
        </w:tabs>
        <w:ind w:firstLine="851"/>
        <w:jc w:val="both"/>
        <w:rPr>
          <w:szCs w:val="24"/>
          <w:lang w:eastAsia="lt-LT"/>
        </w:rPr>
      </w:pPr>
      <w:r>
        <w:rPr>
          <w:szCs w:val="24"/>
          <w:lang w:eastAsia="lt-LT"/>
        </w:rPr>
        <w:t>25.2. įstatymų nustatyta tvarka gauti pajamas už teikiamas švietimo ir papildomas paslaugas;</w:t>
      </w:r>
    </w:p>
    <w:p w14:paraId="311D5426" w14:textId="2E717DCD" w:rsidR="00E5374E" w:rsidRDefault="00000000" w:rsidP="00B36810">
      <w:pPr>
        <w:tabs>
          <w:tab w:val="left" w:pos="993"/>
        </w:tabs>
        <w:ind w:firstLine="851"/>
        <w:jc w:val="both"/>
        <w:rPr>
          <w:szCs w:val="24"/>
          <w:lang w:eastAsia="lt-LT"/>
        </w:rPr>
      </w:pPr>
      <w:r>
        <w:rPr>
          <w:szCs w:val="24"/>
          <w:lang w:eastAsia="lt-LT"/>
        </w:rPr>
        <w:t>25.3. parinkti mokymo modelius ir mokymosi veiklos būdus bei  kurti naujus mokymo ir mokymosi modelius, užtikrinančius kokybišką sportininkų rengimą;</w:t>
      </w:r>
    </w:p>
    <w:p w14:paraId="4D320BE6" w14:textId="2B05346E" w:rsidR="00E5374E" w:rsidRDefault="00000000" w:rsidP="00B36810">
      <w:pPr>
        <w:tabs>
          <w:tab w:val="left" w:pos="993"/>
        </w:tabs>
        <w:ind w:firstLine="851"/>
        <w:jc w:val="both"/>
        <w:rPr>
          <w:szCs w:val="24"/>
          <w:lang w:eastAsia="lt-LT"/>
        </w:rPr>
      </w:pPr>
      <w:r>
        <w:rPr>
          <w:szCs w:val="24"/>
          <w:lang w:eastAsia="lt-LT"/>
        </w:rPr>
        <w:t>25.4. Lietuvos Respublikos švietimo, mokslo ir sporto ministerijos nustatyta tvarka vykdyti šalies ir tarptautinius švietimo projektus;</w:t>
      </w:r>
    </w:p>
    <w:p w14:paraId="13FF4515" w14:textId="78AC9942" w:rsidR="00E5374E" w:rsidRDefault="00000000" w:rsidP="00B36810">
      <w:pPr>
        <w:tabs>
          <w:tab w:val="left" w:pos="993"/>
        </w:tabs>
        <w:ind w:firstLine="851"/>
        <w:jc w:val="both"/>
        <w:rPr>
          <w:szCs w:val="24"/>
          <w:lang w:eastAsia="lt-LT"/>
        </w:rPr>
      </w:pPr>
      <w:r>
        <w:rPr>
          <w:szCs w:val="24"/>
          <w:lang w:eastAsia="lt-LT"/>
        </w:rPr>
        <w:t>25.5. savininko teises ir pareigas įgyvendinančios institucijos leidimu steigti filialus;</w:t>
      </w:r>
    </w:p>
    <w:p w14:paraId="4309F7E4" w14:textId="2E1FFB44" w:rsidR="00E5374E" w:rsidRDefault="00000000" w:rsidP="00B36810">
      <w:pPr>
        <w:tabs>
          <w:tab w:val="left" w:pos="993"/>
        </w:tabs>
        <w:ind w:firstLine="851"/>
        <w:jc w:val="both"/>
        <w:rPr>
          <w:szCs w:val="24"/>
          <w:lang w:eastAsia="lt-LT"/>
        </w:rPr>
      </w:pPr>
      <w:r>
        <w:rPr>
          <w:szCs w:val="24"/>
          <w:lang w:eastAsia="lt-LT"/>
        </w:rPr>
        <w:t>25.6. nustatyti teikiamų švietimo ar papildomų paslaugų kainas, įkainius ir tarifus tais atvejis, kai įstatymų nustatyta tvarka jų nenustato Vyriausybė arba Savivaldybės taryba;</w:t>
      </w:r>
    </w:p>
    <w:p w14:paraId="7077C7AF" w14:textId="6E202504" w:rsidR="00E5374E" w:rsidRDefault="00000000" w:rsidP="00B36810">
      <w:pPr>
        <w:tabs>
          <w:tab w:val="left" w:pos="993"/>
        </w:tabs>
        <w:ind w:firstLine="851"/>
        <w:jc w:val="both"/>
        <w:rPr>
          <w:szCs w:val="24"/>
          <w:lang w:eastAsia="lt-LT"/>
        </w:rPr>
      </w:pPr>
      <w:r>
        <w:rPr>
          <w:szCs w:val="24"/>
          <w:lang w:eastAsia="lt-LT"/>
        </w:rPr>
        <w:t>25.7. verstis Centro nuostatuose leista ūkine komercine veikla, jeigu tai neprieštarauja įstatymams;</w:t>
      </w:r>
    </w:p>
    <w:p w14:paraId="3E3466F5" w14:textId="0FBBC2A2" w:rsidR="00E5374E" w:rsidRDefault="00000000" w:rsidP="00B36810">
      <w:pPr>
        <w:tabs>
          <w:tab w:val="left" w:pos="993"/>
        </w:tabs>
        <w:ind w:firstLine="851"/>
        <w:jc w:val="both"/>
        <w:rPr>
          <w:szCs w:val="24"/>
          <w:lang w:eastAsia="lt-LT"/>
        </w:rPr>
      </w:pPr>
      <w:r>
        <w:rPr>
          <w:szCs w:val="24"/>
          <w:lang w:eastAsia="lt-LT"/>
        </w:rPr>
        <w:t>25.8. gauti labdarą ir paramą Lietuvos Respublikos labdaros ir paramos įstatymo nustatyta tvarka;</w:t>
      </w:r>
    </w:p>
    <w:p w14:paraId="2FD99C9D" w14:textId="5728BA09" w:rsidR="00E5374E" w:rsidRDefault="00000000" w:rsidP="00B36810">
      <w:pPr>
        <w:tabs>
          <w:tab w:val="left" w:pos="993"/>
        </w:tabs>
        <w:ind w:firstLine="851"/>
        <w:jc w:val="both"/>
        <w:rPr>
          <w:szCs w:val="24"/>
          <w:lang w:eastAsia="lt-LT"/>
        </w:rPr>
      </w:pPr>
      <w:r>
        <w:rPr>
          <w:szCs w:val="24"/>
          <w:lang w:eastAsia="lt-LT"/>
        </w:rPr>
        <w:t>25.9. bendradarbiauti su fiziniais ir juridiniais asmenimis;</w:t>
      </w:r>
    </w:p>
    <w:p w14:paraId="0FFAA71E" w14:textId="3DFCFCDF" w:rsidR="00E5374E" w:rsidRDefault="00000000" w:rsidP="00B36810">
      <w:pPr>
        <w:tabs>
          <w:tab w:val="left" w:pos="993"/>
        </w:tabs>
        <w:ind w:firstLine="851"/>
        <w:jc w:val="both"/>
        <w:rPr>
          <w:szCs w:val="24"/>
          <w:lang w:eastAsia="lt-LT"/>
        </w:rPr>
      </w:pPr>
      <w:r>
        <w:rPr>
          <w:szCs w:val="24"/>
          <w:lang w:eastAsia="lt-LT"/>
        </w:rPr>
        <w:t>25.10. įstatymų nustatyta tvarka stoti ir jungtis į asociacijas, dalyvauti jų veikloje;</w:t>
      </w:r>
    </w:p>
    <w:p w14:paraId="63A4FE08" w14:textId="06C7CF78" w:rsidR="00E5374E" w:rsidRDefault="00000000" w:rsidP="00B36810">
      <w:pPr>
        <w:tabs>
          <w:tab w:val="left" w:pos="993"/>
        </w:tabs>
        <w:ind w:firstLine="851"/>
        <w:jc w:val="both"/>
        <w:rPr>
          <w:szCs w:val="24"/>
          <w:lang w:eastAsia="lt-LT"/>
        </w:rPr>
      </w:pPr>
      <w:r>
        <w:rPr>
          <w:szCs w:val="24"/>
          <w:lang w:eastAsia="lt-LT"/>
        </w:rPr>
        <w:t>25.11. naudotis kitomis teisėmis, kurios neprieštarauja Lietuvos Respublikos įstatymams ir kitiems  teisės aktams;</w:t>
      </w:r>
    </w:p>
    <w:p w14:paraId="7B5E8B82" w14:textId="2426DC56" w:rsidR="00E5374E" w:rsidRDefault="00000000" w:rsidP="00B36810">
      <w:pPr>
        <w:tabs>
          <w:tab w:val="left" w:pos="993"/>
        </w:tabs>
        <w:ind w:firstLine="851"/>
        <w:jc w:val="both"/>
        <w:rPr>
          <w:szCs w:val="24"/>
          <w:lang w:eastAsia="lt-LT"/>
        </w:rPr>
      </w:pPr>
      <w:r>
        <w:rPr>
          <w:szCs w:val="24"/>
          <w:lang w:eastAsia="lt-LT"/>
        </w:rPr>
        <w:t>26. Centro pareigos:</w:t>
      </w:r>
    </w:p>
    <w:p w14:paraId="11BFFC72" w14:textId="4BC41688" w:rsidR="00E5374E" w:rsidRDefault="00000000" w:rsidP="00B36810">
      <w:pPr>
        <w:tabs>
          <w:tab w:val="left" w:pos="993"/>
        </w:tabs>
        <w:ind w:firstLine="851"/>
        <w:jc w:val="both"/>
        <w:rPr>
          <w:szCs w:val="24"/>
          <w:lang w:eastAsia="lt-LT"/>
        </w:rPr>
      </w:pPr>
      <w:r>
        <w:rPr>
          <w:szCs w:val="24"/>
          <w:lang w:eastAsia="lt-LT"/>
        </w:rPr>
        <w:t>26.1. užtikrinti kokybišką sporto, formalųjį švietimą pildančių ir neformaliojo švietimo sportinio ugdymo programų vykdymą;</w:t>
      </w:r>
    </w:p>
    <w:p w14:paraId="751AF781" w14:textId="4D522BCA" w:rsidR="00E5374E" w:rsidRDefault="00000000" w:rsidP="00B36810">
      <w:pPr>
        <w:tabs>
          <w:tab w:val="left" w:pos="993"/>
        </w:tabs>
        <w:ind w:firstLine="851"/>
        <w:jc w:val="both"/>
        <w:rPr>
          <w:szCs w:val="24"/>
          <w:lang w:eastAsia="lt-LT"/>
        </w:rPr>
      </w:pPr>
      <w:r>
        <w:rPr>
          <w:szCs w:val="24"/>
          <w:lang w:eastAsia="lt-LT"/>
        </w:rPr>
        <w:lastRenderedPageBreak/>
        <w:t>26.2. sukurti ir palaikyti sveiką ir  saugią aplinką, sudarančią palankias galimybes ugdyti ir mokyti;</w:t>
      </w:r>
    </w:p>
    <w:p w14:paraId="2CAF8B3D" w14:textId="54CA1460" w:rsidR="00E5374E" w:rsidRDefault="00000000" w:rsidP="00B36810">
      <w:pPr>
        <w:tabs>
          <w:tab w:val="left" w:pos="993"/>
        </w:tabs>
        <w:ind w:firstLine="851"/>
        <w:jc w:val="both"/>
        <w:rPr>
          <w:szCs w:val="24"/>
          <w:lang w:eastAsia="lt-LT"/>
        </w:rPr>
      </w:pPr>
      <w:r>
        <w:rPr>
          <w:szCs w:val="24"/>
          <w:lang w:eastAsia="lt-LT"/>
        </w:rPr>
        <w:t>26.3. sudaryti mokymo sutartis ir vykdyti jose numatytus įsipareigojimus;</w:t>
      </w:r>
    </w:p>
    <w:p w14:paraId="108C6E56" w14:textId="0AEE8C72" w:rsidR="00E5374E" w:rsidRDefault="00000000" w:rsidP="00B36810">
      <w:pPr>
        <w:tabs>
          <w:tab w:val="left" w:pos="993"/>
        </w:tabs>
        <w:ind w:firstLine="851"/>
        <w:jc w:val="both"/>
        <w:rPr>
          <w:szCs w:val="24"/>
          <w:lang w:eastAsia="lt-LT"/>
        </w:rPr>
      </w:pPr>
      <w:r>
        <w:rPr>
          <w:szCs w:val="24"/>
          <w:lang w:eastAsia="lt-LT"/>
        </w:rPr>
        <w:t xml:space="preserve">26.4. tobulinti Centro veiklą, nustatyta tvarka atliekant veiklos įsivertinimą; </w:t>
      </w:r>
    </w:p>
    <w:p w14:paraId="76719555" w14:textId="6BC13F1A" w:rsidR="00E5374E" w:rsidRDefault="00000000" w:rsidP="00B36810">
      <w:pPr>
        <w:tabs>
          <w:tab w:val="left" w:pos="993"/>
        </w:tabs>
        <w:ind w:firstLine="851"/>
        <w:jc w:val="both"/>
        <w:rPr>
          <w:szCs w:val="24"/>
          <w:lang w:eastAsia="lt-LT"/>
        </w:rPr>
      </w:pPr>
      <w:r>
        <w:rPr>
          <w:szCs w:val="24"/>
          <w:lang w:eastAsia="lt-LT"/>
        </w:rPr>
        <w:t>26.5. užtikrinti atvirumą vietos bendruomenei;</w:t>
      </w:r>
    </w:p>
    <w:p w14:paraId="7E7AD1A4" w14:textId="2DA00E1D" w:rsidR="00E5374E" w:rsidRDefault="00000000" w:rsidP="00B36810">
      <w:pPr>
        <w:tabs>
          <w:tab w:val="left" w:pos="993"/>
        </w:tabs>
        <w:ind w:firstLine="851"/>
        <w:jc w:val="both"/>
        <w:rPr>
          <w:szCs w:val="24"/>
          <w:lang w:eastAsia="lt-LT"/>
        </w:rPr>
      </w:pPr>
      <w:r>
        <w:rPr>
          <w:szCs w:val="24"/>
          <w:lang w:eastAsia="lt-LT"/>
        </w:rPr>
        <w:t>26.6. viešai skelbti informaciją apie Centro veiklą;</w:t>
      </w:r>
    </w:p>
    <w:p w14:paraId="48C972D8" w14:textId="680C20BE" w:rsidR="00E5374E" w:rsidRDefault="00000000" w:rsidP="00B36810">
      <w:pPr>
        <w:tabs>
          <w:tab w:val="left" w:pos="993"/>
        </w:tabs>
        <w:ind w:firstLine="851"/>
        <w:jc w:val="both"/>
        <w:rPr>
          <w:szCs w:val="24"/>
          <w:lang w:eastAsia="lt-LT"/>
        </w:rPr>
      </w:pPr>
      <w:r>
        <w:rPr>
          <w:szCs w:val="24"/>
          <w:lang w:eastAsia="lt-LT"/>
        </w:rPr>
        <w:t>26.7. vykdyti kitas pareigas, nustatytas Lietuvos Respublikos švietimo įstatyme ir kituose teisės aktuose.</w:t>
      </w:r>
    </w:p>
    <w:p w14:paraId="7347A274" w14:textId="77777777" w:rsidR="00E5374E" w:rsidRDefault="00E5374E" w:rsidP="00B36810">
      <w:pPr>
        <w:tabs>
          <w:tab w:val="left" w:pos="900"/>
        </w:tabs>
        <w:ind w:firstLine="851"/>
        <w:jc w:val="both"/>
        <w:rPr>
          <w:szCs w:val="24"/>
          <w:lang w:eastAsia="lt-LT"/>
        </w:rPr>
      </w:pPr>
    </w:p>
    <w:p w14:paraId="1E30421D" w14:textId="77777777" w:rsidR="00E5374E" w:rsidRDefault="00000000">
      <w:pPr>
        <w:jc w:val="center"/>
        <w:rPr>
          <w:b/>
          <w:szCs w:val="24"/>
          <w:lang w:eastAsia="lt-LT"/>
        </w:rPr>
      </w:pPr>
      <w:r>
        <w:rPr>
          <w:b/>
          <w:szCs w:val="24"/>
          <w:lang w:eastAsia="lt-LT"/>
        </w:rPr>
        <w:t>IV SKYRIUS</w:t>
      </w:r>
    </w:p>
    <w:p w14:paraId="3C6523AF" w14:textId="77777777" w:rsidR="00E5374E" w:rsidRDefault="00000000">
      <w:pPr>
        <w:jc w:val="center"/>
        <w:rPr>
          <w:b/>
          <w:szCs w:val="24"/>
          <w:lang w:eastAsia="lt-LT"/>
        </w:rPr>
      </w:pPr>
      <w:r>
        <w:rPr>
          <w:b/>
          <w:szCs w:val="24"/>
          <w:lang w:eastAsia="lt-LT"/>
        </w:rPr>
        <w:t>CENTRO VEIKLOS ORGANIZAVIMAS IR VALDYMAS</w:t>
      </w:r>
    </w:p>
    <w:p w14:paraId="0F16BF8D" w14:textId="77777777" w:rsidR="00E5374E" w:rsidRDefault="00E5374E">
      <w:pPr>
        <w:jc w:val="both"/>
        <w:rPr>
          <w:szCs w:val="24"/>
          <w:lang w:eastAsia="lt-LT"/>
        </w:rPr>
      </w:pPr>
    </w:p>
    <w:p w14:paraId="76BF48EE" w14:textId="22CE964B" w:rsidR="00E5374E" w:rsidRDefault="00000000" w:rsidP="00B36810">
      <w:pPr>
        <w:tabs>
          <w:tab w:val="left" w:pos="993"/>
        </w:tabs>
        <w:ind w:firstLine="851"/>
        <w:jc w:val="both"/>
        <w:rPr>
          <w:szCs w:val="24"/>
          <w:lang w:eastAsia="lt-LT"/>
        </w:rPr>
      </w:pPr>
      <w:r>
        <w:rPr>
          <w:szCs w:val="24"/>
          <w:lang w:eastAsia="lt-LT"/>
        </w:rPr>
        <w:t>27. Centro veiklos organizavimo teisinis pagrindas:</w:t>
      </w:r>
    </w:p>
    <w:p w14:paraId="235DC1F5" w14:textId="243A6943" w:rsidR="00E5374E" w:rsidRDefault="00000000" w:rsidP="00B36810">
      <w:pPr>
        <w:tabs>
          <w:tab w:val="left" w:pos="993"/>
        </w:tabs>
        <w:ind w:firstLine="851"/>
        <w:jc w:val="both"/>
        <w:rPr>
          <w:szCs w:val="24"/>
          <w:lang w:eastAsia="lt-LT"/>
        </w:rPr>
      </w:pPr>
      <w:r>
        <w:rPr>
          <w:szCs w:val="24"/>
          <w:lang w:eastAsia="lt-LT"/>
        </w:rPr>
        <w:t>27.1. direktoriaus patvirtintas Centro strateginis veiklos planas, kuriam yra pritarusios Centro taryba ir Savivaldybės vykdomoji institucija ar jos įgaliotas asmuo;</w:t>
      </w:r>
    </w:p>
    <w:p w14:paraId="5EE69245" w14:textId="64812ECC" w:rsidR="00E5374E" w:rsidRDefault="00000000" w:rsidP="00B36810">
      <w:pPr>
        <w:tabs>
          <w:tab w:val="left" w:pos="993"/>
        </w:tabs>
        <w:ind w:firstLine="851"/>
        <w:jc w:val="both"/>
        <w:rPr>
          <w:szCs w:val="24"/>
          <w:lang w:eastAsia="lt-LT"/>
        </w:rPr>
      </w:pPr>
      <w:r>
        <w:rPr>
          <w:szCs w:val="24"/>
          <w:lang w:eastAsia="lt-LT"/>
        </w:rPr>
        <w:t>27.2. direktoriaus patvirtintas Centro metinis veiklos planas, kuriam yra pritarusi Centro taryba;</w:t>
      </w:r>
    </w:p>
    <w:p w14:paraId="706A76FF" w14:textId="07C2E710" w:rsidR="00E5374E" w:rsidRDefault="00000000" w:rsidP="00B36810">
      <w:pPr>
        <w:tabs>
          <w:tab w:val="left" w:pos="993"/>
        </w:tabs>
        <w:ind w:firstLine="851"/>
        <w:jc w:val="both"/>
        <w:rPr>
          <w:szCs w:val="24"/>
          <w:lang w:eastAsia="lt-LT"/>
        </w:rPr>
      </w:pPr>
      <w:r>
        <w:rPr>
          <w:szCs w:val="24"/>
          <w:lang w:eastAsia="lt-LT"/>
        </w:rPr>
        <w:t xml:space="preserve">27.3. Centro ugdymo planas, kurį suderinęs su Centro taryba ir Savivaldybės </w:t>
      </w:r>
      <w:r>
        <w:rPr>
          <w:color w:val="000000"/>
          <w:szCs w:val="24"/>
          <w:lang w:eastAsia="lt-LT"/>
        </w:rPr>
        <w:t>vykdomąja institucija ar jos įgaliotu asmeniu, tvirtina direktorius</w:t>
      </w:r>
      <w:r>
        <w:rPr>
          <w:szCs w:val="24"/>
          <w:lang w:eastAsia="lt-LT"/>
        </w:rPr>
        <w:t xml:space="preserve">. </w:t>
      </w:r>
    </w:p>
    <w:p w14:paraId="4E1873D6" w14:textId="77777777" w:rsidR="00E5374E" w:rsidRDefault="00000000" w:rsidP="00B36810">
      <w:pPr>
        <w:ind w:firstLine="851"/>
        <w:jc w:val="both"/>
        <w:rPr>
          <w:color w:val="000000"/>
          <w:szCs w:val="24"/>
          <w:lang w:eastAsia="lt-LT"/>
        </w:rPr>
      </w:pPr>
      <w:r>
        <w:rPr>
          <w:szCs w:val="24"/>
          <w:lang w:eastAsia="lt-LT"/>
        </w:rPr>
        <w:t xml:space="preserve">28. </w:t>
      </w:r>
      <w:r>
        <w:rPr>
          <w:color w:val="000000"/>
          <w:szCs w:val="24"/>
          <w:lang w:eastAsia="lt-LT"/>
        </w:rPr>
        <w:t xml:space="preserve">Centrui vadovauja direktorius. </w:t>
      </w:r>
      <w:r>
        <w:rPr>
          <w:szCs w:val="24"/>
          <w:lang w:eastAsia="lt-LT"/>
        </w:rPr>
        <w:t>Centro</w:t>
      </w:r>
      <w:r>
        <w:rPr>
          <w:color w:val="000000"/>
          <w:szCs w:val="24"/>
          <w:lang w:eastAsia="lt-LT"/>
        </w:rPr>
        <w:t xml:space="preserve"> direktoriaus pareigybės aprašymą tvirtina, direktorių viešo konkurso būdu į pareigas penkeriems metams skiria ir iš jų atleidžia arba atšaukia, viešą konkursą švietimo įstaigos vadovo pareigoms eiti organizuoja Savivaldybės meras Lietuvos Respublikos švietimo įstatyme, Lietuvos Respublikos biudžetinių įstaigų įstatyme, Lietuvos Respublikos darbo kodekse ir kituose teisės aktuose nustatyta tvarka. </w:t>
      </w:r>
      <w:r>
        <w:rPr>
          <w:szCs w:val="24"/>
          <w:lang w:eastAsia="lt-LT"/>
        </w:rPr>
        <w:t>Centro</w:t>
      </w:r>
      <w:r>
        <w:rPr>
          <w:bCs/>
          <w:szCs w:val="24"/>
          <w:lang w:eastAsia="lt-LT"/>
        </w:rPr>
        <w:t xml:space="preserve"> direktorius pavaldus Savivaldybės merui.</w:t>
      </w:r>
    </w:p>
    <w:p w14:paraId="24B6D52F" w14:textId="77777777" w:rsidR="00E5374E" w:rsidRDefault="00000000" w:rsidP="00B36810">
      <w:pPr>
        <w:ind w:firstLine="851"/>
        <w:jc w:val="both"/>
        <w:rPr>
          <w:color w:val="000000"/>
          <w:szCs w:val="24"/>
          <w:lang w:eastAsia="lt-LT"/>
        </w:rPr>
      </w:pPr>
      <w:r>
        <w:rPr>
          <w:color w:val="000000"/>
          <w:szCs w:val="24"/>
          <w:lang w:eastAsia="lt-LT"/>
        </w:rPr>
        <w:t>29. Direktoriumi gali būti asmuo, kuris pagal Lietuvos Respublikos švietimo įstatymo 5</w:t>
      </w:r>
      <w:r>
        <w:rPr>
          <w:color w:val="000000"/>
          <w:szCs w:val="24"/>
          <w:vertAlign w:val="superscript"/>
          <w:lang w:eastAsia="lt-LT"/>
        </w:rPr>
        <w:t>1</w:t>
      </w:r>
      <w:r>
        <w:rPr>
          <w:color w:val="000000"/>
          <w:szCs w:val="24"/>
          <w:lang w:eastAsia="lt-LT"/>
        </w:rPr>
        <w:t xml:space="preserve"> straipsnį yra nepriekaištingos reputacijos ir</w:t>
      </w:r>
      <w:r>
        <w:rPr>
          <w:bCs/>
          <w:color w:val="000000"/>
          <w:szCs w:val="24"/>
          <w:lang w:eastAsia="lt-LT"/>
        </w:rPr>
        <w:t xml:space="preserve"> </w:t>
      </w:r>
      <w:r>
        <w:rPr>
          <w:color w:val="000000"/>
          <w:szCs w:val="24"/>
          <w:lang w:eastAsia="lt-LT"/>
        </w:rPr>
        <w:t xml:space="preserve">jam atliktas vadovavimo savivaldybės švietimo įstaigai kompetencijų vertinimas švietimo, mokslo ir sporto ministro nustatyta tvarka arba, jeigu jis vienoje švietimo įstaigoje vadovo pareigas ėjo ne mažiau kaip 10 metų ir jam atliktas vadovavimo savivaldybės švietimo įstaigai kompetencijų vertinimui prilygintas vertinimas švietimo, mokslo ir sporto ministro nustatyta tvarka. Asmuo skiriamas į </w:t>
      </w:r>
      <w:r>
        <w:rPr>
          <w:szCs w:val="24"/>
          <w:lang w:eastAsia="lt-LT"/>
        </w:rPr>
        <w:t>Centro</w:t>
      </w:r>
      <w:r>
        <w:rPr>
          <w:color w:val="000000"/>
          <w:szCs w:val="24"/>
          <w:lang w:eastAsia="lt-LT"/>
        </w:rPr>
        <w:t xml:space="preserve"> direktoriaus pareigas švietimo, mokslo ir sporto ministro nustatyta tvarka įvertinus jo gebėjimus įgyvendinti viešam konkursui pateiktas vadovavimo švietimo įstaigai gaires ir pareigybės aprašyme nustatytas funkcijas. </w:t>
      </w:r>
      <w:r>
        <w:rPr>
          <w:rFonts w:eastAsia="Calibri"/>
          <w:color w:val="000000"/>
          <w:szCs w:val="24"/>
          <w:lang w:eastAsia="lt-LT"/>
        </w:rPr>
        <w:t xml:space="preserve">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w:t>
      </w:r>
      <w:r>
        <w:rPr>
          <w:szCs w:val="24"/>
          <w:lang w:eastAsia="lt-LT"/>
        </w:rPr>
        <w:t>Centro</w:t>
      </w:r>
      <w:r>
        <w:rPr>
          <w:rFonts w:eastAsia="Calibri"/>
          <w:color w:val="000000"/>
          <w:szCs w:val="24"/>
          <w:lang w:eastAsia="lt-LT"/>
        </w:rPr>
        <w:t xml:space="preserve"> direktoriaus pareigoms eiti ir bus paskirtas direktorius. Direktorius, baigęs penkerių metų kadenciją, turi teisę dalyvauti viešame konkurse </w:t>
      </w:r>
      <w:r>
        <w:rPr>
          <w:szCs w:val="24"/>
          <w:lang w:eastAsia="lt-LT"/>
        </w:rPr>
        <w:t>Centro</w:t>
      </w:r>
      <w:r>
        <w:rPr>
          <w:rFonts w:eastAsia="Calibri"/>
          <w:color w:val="000000"/>
          <w:szCs w:val="24"/>
          <w:lang w:eastAsia="lt-LT"/>
        </w:rPr>
        <w:t xml:space="preserve"> direktoriaus pareigoms eiti.</w:t>
      </w:r>
    </w:p>
    <w:p w14:paraId="61D41C82" w14:textId="399F0606" w:rsidR="00E5374E" w:rsidRDefault="00000000" w:rsidP="00B36810">
      <w:pPr>
        <w:ind w:firstLine="851"/>
        <w:jc w:val="both"/>
        <w:rPr>
          <w:color w:val="000000"/>
          <w:szCs w:val="24"/>
          <w:lang w:eastAsia="lt-LT"/>
        </w:rPr>
      </w:pPr>
      <w:r>
        <w:rPr>
          <w:rFonts w:eastAsia="Calibri"/>
          <w:szCs w:val="24"/>
          <w:lang w:eastAsia="lt-LT"/>
        </w:rPr>
        <w:t>30. Direktorius gali būti atleidžiamas iš pareigų, jeigu Centro direktoriaus metų veikla įvertinama kaip neatitinkanti lūkesčių</w:t>
      </w:r>
      <w:r>
        <w:rPr>
          <w:bCs/>
          <w:szCs w:val="24"/>
          <w:lang w:eastAsia="lt-LT"/>
        </w:rPr>
        <w:t xml:space="preserve"> pasibaigus Centro direktoriaus veiklos gerinimo plano terminui, direktoriaus veikla neeilinio vertinimo metu įvertinama kaip neatitinkanti lūkesčių,</w:t>
      </w:r>
      <w:r>
        <w:rPr>
          <w:rFonts w:eastAsia="Calibri"/>
          <w:szCs w:val="24"/>
          <w:lang w:eastAsia="lt-LT"/>
        </w:rPr>
        <w:t xml:space="preserve"> Savivaldybės meras gali priimti sprendimą atleisti Centro direktorių iš pareigų ir nutraukti su juo sudarytą darbo sutartį per 10 darbo dienų nuo direktoriaus</w:t>
      </w:r>
      <w:r>
        <w:rPr>
          <w:bCs/>
          <w:szCs w:val="24"/>
          <w:lang w:eastAsia="lt-LT"/>
        </w:rPr>
        <w:t xml:space="preserve"> neeilinio veiklos įvertinimo</w:t>
      </w:r>
      <w:r>
        <w:rPr>
          <w:rFonts w:eastAsia="Calibri"/>
          <w:szCs w:val="24"/>
          <w:lang w:eastAsia="lt-LT"/>
        </w:rPr>
        <w:t>, neišmokant jam išeitinės išmokos.</w:t>
      </w:r>
    </w:p>
    <w:p w14:paraId="5F15DBFE" w14:textId="758CC8B6" w:rsidR="00E5374E" w:rsidRDefault="00000000" w:rsidP="00B36810">
      <w:pPr>
        <w:tabs>
          <w:tab w:val="left" w:pos="993"/>
        </w:tabs>
        <w:ind w:firstLine="851"/>
        <w:jc w:val="both"/>
        <w:rPr>
          <w:rFonts w:eastAsia="Calibri"/>
          <w:szCs w:val="24"/>
          <w:lang w:eastAsia="lt-LT"/>
        </w:rPr>
      </w:pPr>
      <w:r>
        <w:rPr>
          <w:rFonts w:eastAsia="Calibri"/>
          <w:szCs w:val="24"/>
          <w:lang w:eastAsia="lt-LT"/>
        </w:rPr>
        <w:t xml:space="preserve">31. </w:t>
      </w:r>
      <w:r>
        <w:rPr>
          <w:szCs w:val="24"/>
          <w:lang w:eastAsia="lt-LT"/>
        </w:rPr>
        <w:t>Direktorius nepasibaigus jo kadencijai gali būti atšaukiamas iš pareigų tik dėl šių priežasčių:</w:t>
      </w:r>
    </w:p>
    <w:p w14:paraId="64A579EF" w14:textId="5DF2A002" w:rsidR="00E5374E" w:rsidRDefault="00000000" w:rsidP="00B36810">
      <w:pPr>
        <w:ind w:firstLine="851"/>
        <w:jc w:val="both"/>
        <w:rPr>
          <w:szCs w:val="24"/>
          <w:lang w:eastAsia="lt-LT"/>
        </w:rPr>
      </w:pPr>
      <w:r>
        <w:rPr>
          <w:szCs w:val="24"/>
          <w:lang w:eastAsia="lt-LT"/>
        </w:rPr>
        <w:t>31.1. asmuo praranda nepriekaištingą reputaciją;</w:t>
      </w:r>
    </w:p>
    <w:p w14:paraId="3B43BDC9" w14:textId="26F6314C" w:rsidR="00E5374E" w:rsidRDefault="00000000" w:rsidP="00B36810">
      <w:pPr>
        <w:ind w:firstLine="851"/>
        <w:jc w:val="both"/>
        <w:rPr>
          <w:szCs w:val="24"/>
          <w:lang w:eastAsia="lt-LT"/>
        </w:rPr>
      </w:pPr>
      <w:r>
        <w:rPr>
          <w:szCs w:val="24"/>
          <w:lang w:eastAsia="lt-LT"/>
        </w:rPr>
        <w:t>31.2. paaiškėja, kad dalyvaudamas viešame konkurse direktoriaus pareigoms eiti nuslėpė ar pateikė tikrovės neatitinkančius duomenis, dėl kurių negalėjo būti priimtas į direktoriaus pareigas.</w:t>
      </w:r>
    </w:p>
    <w:p w14:paraId="4EEFBD2B" w14:textId="7165D2A0" w:rsidR="00E5374E" w:rsidRDefault="00000000" w:rsidP="00B36810">
      <w:pPr>
        <w:ind w:firstLine="851"/>
        <w:jc w:val="both"/>
        <w:rPr>
          <w:szCs w:val="24"/>
          <w:lang w:eastAsia="lt-LT"/>
        </w:rPr>
      </w:pPr>
      <w:r>
        <w:rPr>
          <w:rFonts w:eastAsia="Calibri"/>
          <w:szCs w:val="24"/>
          <w:lang w:eastAsia="lt-LT"/>
        </w:rPr>
        <w:t xml:space="preserve">32. </w:t>
      </w:r>
      <w:r>
        <w:rPr>
          <w:szCs w:val="24"/>
          <w:lang w:eastAsia="lt-LT"/>
        </w:rPr>
        <w:t>Direktoriaus atšaukimo iš pareigų tvarka:</w:t>
      </w:r>
    </w:p>
    <w:p w14:paraId="5E38F2E3" w14:textId="531110C5" w:rsidR="00E5374E" w:rsidRDefault="00000000" w:rsidP="00B36810">
      <w:pPr>
        <w:ind w:firstLine="851"/>
        <w:jc w:val="both"/>
        <w:rPr>
          <w:szCs w:val="24"/>
          <w:lang w:eastAsia="lt-LT"/>
        </w:rPr>
      </w:pPr>
      <w:r>
        <w:rPr>
          <w:szCs w:val="24"/>
          <w:lang w:eastAsia="lt-LT"/>
        </w:rPr>
        <w:t>32.1. direktorius atšaukiamas iš pareigų Savivaldybės mero sprendimu;</w:t>
      </w:r>
    </w:p>
    <w:p w14:paraId="49CAC741" w14:textId="039168D0" w:rsidR="00E5374E" w:rsidRDefault="00000000" w:rsidP="00B36810">
      <w:pPr>
        <w:ind w:firstLine="851"/>
        <w:jc w:val="both"/>
        <w:rPr>
          <w:szCs w:val="24"/>
          <w:lang w:eastAsia="lt-LT"/>
        </w:rPr>
      </w:pPr>
      <w:r>
        <w:rPr>
          <w:szCs w:val="24"/>
          <w:lang w:eastAsia="lt-LT"/>
        </w:rPr>
        <w:lastRenderedPageBreak/>
        <w:t>32.2 direktorius apie galimą jo atšaukimą iš pareigų rašytiniu pranešimu informuojamas ne vėliau kaip likus 7 darbo dienoms iki numatomo jo atšaukimo. Pranešime nurodoma atšaukimo priežastis bei pažymima, kad direktorius turi teisę ne vėliau kaip likus 3 darbo dienoms iki atšaukimo iš pareigų pateikti savo argumentuotus paaiškinimus;</w:t>
      </w:r>
    </w:p>
    <w:p w14:paraId="034AEBD3" w14:textId="3B89A220" w:rsidR="00E5374E" w:rsidRDefault="00000000" w:rsidP="00B36810">
      <w:pPr>
        <w:ind w:firstLine="851"/>
        <w:jc w:val="both"/>
        <w:rPr>
          <w:szCs w:val="24"/>
          <w:lang w:eastAsia="lt-LT"/>
        </w:rPr>
      </w:pPr>
      <w:r>
        <w:rPr>
          <w:szCs w:val="24"/>
          <w:lang w:eastAsia="lt-LT"/>
        </w:rPr>
        <w:t>32.3. priėmus motyvuotą sprendimą atšaukti direktorių iš pareigų, Savivaldybės meras nutraukia su juo sudarytą darbo sutartį.</w:t>
      </w:r>
    </w:p>
    <w:p w14:paraId="62B8EA26" w14:textId="4542B4ED" w:rsidR="00E5374E" w:rsidRDefault="00000000" w:rsidP="00B36810">
      <w:pPr>
        <w:tabs>
          <w:tab w:val="left" w:pos="993"/>
        </w:tabs>
        <w:ind w:firstLine="851"/>
        <w:jc w:val="both"/>
        <w:rPr>
          <w:rFonts w:eastAsia="Calibri"/>
          <w:szCs w:val="24"/>
          <w:lang w:eastAsia="lt-LT"/>
        </w:rPr>
      </w:pPr>
      <w:r>
        <w:rPr>
          <w:color w:val="000000"/>
          <w:szCs w:val="24"/>
          <w:lang w:eastAsia="lt-LT"/>
        </w:rPr>
        <w:t>33. Centro direktoriaus laikino nedarbingumo, komandiruotės ir atostogų metu, jo funkcijas vykdo direktoriaus pavaduotojas ugdymui, o nesant pavaduotojo ugdymui – kitas Centro direktoriaus įsakymu paskirtas asmuo.</w:t>
      </w:r>
      <w:r>
        <w:rPr>
          <w:rFonts w:eastAsia="Calibri"/>
          <w:szCs w:val="24"/>
          <w:lang w:eastAsia="lt-LT"/>
        </w:rPr>
        <w:tab/>
      </w:r>
    </w:p>
    <w:p w14:paraId="0E655868" w14:textId="5D645DE4" w:rsidR="00E5374E" w:rsidRDefault="00000000" w:rsidP="00B36810">
      <w:pPr>
        <w:tabs>
          <w:tab w:val="left" w:pos="993"/>
        </w:tabs>
        <w:ind w:firstLine="851"/>
        <w:jc w:val="both"/>
        <w:rPr>
          <w:szCs w:val="24"/>
          <w:lang w:eastAsia="lt-LT"/>
        </w:rPr>
      </w:pPr>
      <w:r>
        <w:rPr>
          <w:szCs w:val="24"/>
          <w:lang w:eastAsia="lt-LT"/>
        </w:rPr>
        <w:t>34. Centro direktorius:</w:t>
      </w:r>
    </w:p>
    <w:p w14:paraId="60FD497F" w14:textId="2EF40D2D" w:rsidR="00E5374E" w:rsidRDefault="00000000" w:rsidP="00B36810">
      <w:pPr>
        <w:tabs>
          <w:tab w:val="left" w:pos="993"/>
        </w:tabs>
        <w:ind w:firstLine="851"/>
        <w:jc w:val="both"/>
        <w:rPr>
          <w:szCs w:val="24"/>
          <w:lang w:eastAsia="lt-LT"/>
        </w:rPr>
      </w:pPr>
      <w:r>
        <w:rPr>
          <w:szCs w:val="24"/>
          <w:lang w:eastAsia="lt-LT"/>
        </w:rPr>
        <w:t>34.1. organizuoja Centro veiklą, įgyvendindamas strateginį Centro valdymą;</w:t>
      </w:r>
    </w:p>
    <w:p w14:paraId="0176A3A3" w14:textId="0C64F359" w:rsidR="00E5374E" w:rsidRDefault="00000000" w:rsidP="00B36810">
      <w:pPr>
        <w:tabs>
          <w:tab w:val="left" w:pos="993"/>
        </w:tabs>
        <w:ind w:firstLine="851"/>
        <w:jc w:val="both"/>
        <w:rPr>
          <w:szCs w:val="24"/>
          <w:lang w:eastAsia="lt-LT"/>
        </w:rPr>
      </w:pPr>
      <w:r>
        <w:rPr>
          <w:szCs w:val="24"/>
          <w:lang w:eastAsia="lt-LT"/>
        </w:rPr>
        <w:t>34.2. vadovauja rengiant Centro strateginį ir metinį planus, užtikrina jų įgyvendinimą;</w:t>
      </w:r>
    </w:p>
    <w:p w14:paraId="78F8B301" w14:textId="66F28834" w:rsidR="00E5374E" w:rsidRDefault="00000000" w:rsidP="00B36810">
      <w:pPr>
        <w:tabs>
          <w:tab w:val="left" w:pos="993"/>
        </w:tabs>
        <w:ind w:firstLine="851"/>
        <w:jc w:val="both"/>
        <w:rPr>
          <w:szCs w:val="24"/>
          <w:lang w:eastAsia="lt-LT"/>
        </w:rPr>
      </w:pPr>
      <w:r>
        <w:rPr>
          <w:szCs w:val="24"/>
          <w:lang w:eastAsia="lt-LT"/>
        </w:rPr>
        <w:t xml:space="preserve">34.3. nustato Centro darbuotojų darbo apmokėjimo sistemą, jeigu Centre </w:t>
      </w:r>
      <w:r>
        <w:rPr>
          <w:bCs/>
          <w:szCs w:val="24"/>
          <w:lang w:eastAsia="lt-LT"/>
        </w:rPr>
        <w:t>nėra sudaryta kolektyvinė sutartis</w:t>
      </w:r>
      <w:r>
        <w:rPr>
          <w:szCs w:val="24"/>
          <w:lang w:eastAsia="lt-LT"/>
        </w:rPr>
        <w:t>;</w:t>
      </w:r>
    </w:p>
    <w:p w14:paraId="04A8EFAA" w14:textId="43097AF5" w:rsidR="00E5374E" w:rsidRDefault="00000000" w:rsidP="00B36810">
      <w:pPr>
        <w:tabs>
          <w:tab w:val="left" w:pos="993"/>
        </w:tabs>
        <w:ind w:firstLine="851"/>
        <w:jc w:val="both"/>
        <w:rPr>
          <w:szCs w:val="24"/>
          <w:lang w:eastAsia="lt-LT"/>
        </w:rPr>
      </w:pPr>
      <w:r>
        <w:rPr>
          <w:szCs w:val="24"/>
          <w:lang w:eastAsia="lt-LT"/>
        </w:rPr>
        <w:t xml:space="preserve">34.4. </w:t>
      </w:r>
      <w:r>
        <w:rPr>
          <w:rFonts w:eastAsia="Calibri"/>
          <w:szCs w:val="24"/>
          <w:lang w:eastAsia="lt-LT"/>
        </w:rPr>
        <w:t xml:space="preserve">nustatyta tvarka priima į pareigas ir atleidžia iš jų Centro darbuotojus, dirbančius pagal darbo sutartį (toliau – darbuotojai), tvirtina jų pareigybių aprašymus, </w:t>
      </w:r>
      <w:r>
        <w:rPr>
          <w:szCs w:val="24"/>
          <w:lang w:eastAsia="lt-LT"/>
        </w:rPr>
        <w:t>skatina juos, kontroliuoja darbo pareigų vykdymą;</w:t>
      </w:r>
    </w:p>
    <w:p w14:paraId="579B2FA6" w14:textId="75392246" w:rsidR="00E5374E" w:rsidRDefault="00000000" w:rsidP="00B36810">
      <w:pPr>
        <w:tabs>
          <w:tab w:val="left" w:pos="993"/>
        </w:tabs>
        <w:ind w:firstLine="851"/>
        <w:jc w:val="both"/>
        <w:rPr>
          <w:szCs w:val="24"/>
          <w:lang w:eastAsia="lt-LT"/>
        </w:rPr>
      </w:pPr>
      <w:r>
        <w:rPr>
          <w:szCs w:val="24"/>
          <w:lang w:eastAsia="lt-LT"/>
        </w:rPr>
        <w:t xml:space="preserve">34.5. </w:t>
      </w:r>
      <w:r>
        <w:rPr>
          <w:bCs/>
          <w:szCs w:val="24"/>
          <w:lang w:eastAsia="lt-LT"/>
        </w:rPr>
        <w:t xml:space="preserve">nustato </w:t>
      </w:r>
      <w:r>
        <w:rPr>
          <w:szCs w:val="24"/>
          <w:lang w:eastAsia="lt-LT"/>
        </w:rPr>
        <w:t>Centro struktūrą ir darbuotojų pareigybių sąrašą;</w:t>
      </w:r>
    </w:p>
    <w:p w14:paraId="2ED4294C" w14:textId="12957479" w:rsidR="00E5374E" w:rsidRDefault="00000000" w:rsidP="00B36810">
      <w:pPr>
        <w:tabs>
          <w:tab w:val="left" w:pos="993"/>
        </w:tabs>
        <w:ind w:firstLine="851"/>
        <w:jc w:val="both"/>
        <w:rPr>
          <w:rFonts w:eastAsia="Calibri"/>
          <w:szCs w:val="24"/>
          <w:lang w:eastAsia="lt-LT"/>
        </w:rPr>
      </w:pPr>
      <w:r>
        <w:rPr>
          <w:szCs w:val="24"/>
          <w:lang w:eastAsia="lt-LT"/>
        </w:rPr>
        <w:t xml:space="preserve">34.6. </w:t>
      </w:r>
      <w:r>
        <w:rPr>
          <w:rFonts w:eastAsia="Calibri"/>
          <w:szCs w:val="24"/>
          <w:lang w:eastAsia="lt-LT"/>
        </w:rPr>
        <w:t>rūpinasi sporto trenerių ir kitų darbuotojų darbo sąlygomis, organizuoja trūkstamų sporto trenerių ir kitų darbuotojų paiešką;</w:t>
      </w:r>
    </w:p>
    <w:p w14:paraId="092ADCA4" w14:textId="2FBAD8A3" w:rsidR="00E5374E" w:rsidRDefault="00000000" w:rsidP="00B36810">
      <w:pPr>
        <w:tabs>
          <w:tab w:val="left" w:pos="993"/>
        </w:tabs>
        <w:ind w:firstLine="851"/>
        <w:jc w:val="both"/>
        <w:rPr>
          <w:rFonts w:eastAsia="Calibri"/>
          <w:szCs w:val="24"/>
          <w:lang w:eastAsia="lt-LT"/>
        </w:rPr>
      </w:pPr>
      <w:r>
        <w:rPr>
          <w:szCs w:val="24"/>
          <w:lang w:eastAsia="lt-LT"/>
        </w:rPr>
        <w:t>34.7. priima mokinius Centro nustatyta tvarka, sudaro mokymo sutartis teisės aktų nustatyta tvarka;</w:t>
      </w:r>
    </w:p>
    <w:p w14:paraId="70370ABA" w14:textId="142D5017" w:rsidR="00E5374E" w:rsidRDefault="00000000" w:rsidP="00B36810">
      <w:pPr>
        <w:tabs>
          <w:tab w:val="left" w:pos="993"/>
        </w:tabs>
        <w:ind w:firstLine="851"/>
        <w:jc w:val="both"/>
        <w:rPr>
          <w:szCs w:val="24"/>
          <w:lang w:eastAsia="lt-LT"/>
        </w:rPr>
      </w:pPr>
      <w:r>
        <w:rPr>
          <w:szCs w:val="24"/>
          <w:lang w:eastAsia="lt-LT"/>
        </w:rPr>
        <w:t>34.8. suderinęs su Centro taryba, tvirtina Centro darbo tvarkos taisykles;</w:t>
      </w:r>
    </w:p>
    <w:p w14:paraId="19D62107" w14:textId="4CE72272" w:rsidR="00E5374E" w:rsidRDefault="00000000" w:rsidP="00B36810">
      <w:pPr>
        <w:tabs>
          <w:tab w:val="left" w:pos="993"/>
        </w:tabs>
        <w:ind w:firstLine="851"/>
        <w:jc w:val="both"/>
        <w:rPr>
          <w:szCs w:val="24"/>
          <w:lang w:eastAsia="lt-LT"/>
        </w:rPr>
      </w:pPr>
      <w:r>
        <w:rPr>
          <w:szCs w:val="24"/>
          <w:lang w:eastAsia="lt-LT"/>
        </w:rPr>
        <w:t xml:space="preserve">34.9. įgyvendina personalo valdymo priemones, sudaro galimybes ir skatina darbuotojus, užtikrina jų profesinį tobulėjimą ir darbuotojų etikos normų laikymąsi; </w:t>
      </w:r>
    </w:p>
    <w:p w14:paraId="3D62FE81" w14:textId="042CB5EE" w:rsidR="00E5374E" w:rsidRDefault="00000000" w:rsidP="00B36810">
      <w:pPr>
        <w:tabs>
          <w:tab w:val="left" w:pos="993"/>
        </w:tabs>
        <w:ind w:firstLine="851"/>
        <w:jc w:val="both"/>
        <w:rPr>
          <w:szCs w:val="24"/>
          <w:lang w:eastAsia="lt-LT"/>
        </w:rPr>
      </w:pPr>
      <w:r>
        <w:rPr>
          <w:szCs w:val="24"/>
          <w:lang w:eastAsia="lt-LT"/>
        </w:rPr>
        <w:t xml:space="preserve">34.10. </w:t>
      </w:r>
      <w:r>
        <w:rPr>
          <w:bCs/>
          <w:szCs w:val="24"/>
          <w:lang w:eastAsia="lt-LT"/>
        </w:rPr>
        <w:t>vadovauja kuriant lyderystės ugdymui kultūrą, išlaikant ir stiprinant kiekvienam mokiniui mokytis ir savo galimybėms atskleisti palankią aplinką;</w:t>
      </w:r>
    </w:p>
    <w:p w14:paraId="19CA6040" w14:textId="3D92B7BF" w:rsidR="00E5374E" w:rsidRDefault="00000000" w:rsidP="00B36810">
      <w:pPr>
        <w:tabs>
          <w:tab w:val="left" w:pos="993"/>
        </w:tabs>
        <w:ind w:firstLine="851"/>
        <w:jc w:val="both"/>
        <w:rPr>
          <w:szCs w:val="24"/>
          <w:lang w:eastAsia="lt-LT"/>
        </w:rPr>
      </w:pPr>
      <w:r>
        <w:rPr>
          <w:szCs w:val="24"/>
          <w:lang w:eastAsia="lt-LT"/>
        </w:rPr>
        <w:t xml:space="preserve">34.11. organizuoja  Centro veiklos įsivertinimą ir stebėseną, analizuoja išteklių būseną; </w:t>
      </w:r>
    </w:p>
    <w:p w14:paraId="03DB325F" w14:textId="51FD3CA6" w:rsidR="00E5374E" w:rsidRDefault="00000000" w:rsidP="00B36810">
      <w:pPr>
        <w:tabs>
          <w:tab w:val="left" w:pos="993"/>
        </w:tabs>
        <w:ind w:firstLine="851"/>
        <w:jc w:val="both"/>
        <w:rPr>
          <w:szCs w:val="24"/>
          <w:lang w:eastAsia="lt-LT"/>
        </w:rPr>
      </w:pPr>
      <w:r>
        <w:rPr>
          <w:szCs w:val="24"/>
          <w:lang w:eastAsia="lt-LT"/>
        </w:rPr>
        <w:t>34.12. leidžia įsakymus, kontroliuoja jų vykdymą;</w:t>
      </w:r>
    </w:p>
    <w:p w14:paraId="0B28260E" w14:textId="17B31B51" w:rsidR="00E5374E" w:rsidRDefault="00000000" w:rsidP="00B36810">
      <w:pPr>
        <w:tabs>
          <w:tab w:val="left" w:pos="993"/>
        </w:tabs>
        <w:ind w:firstLine="851"/>
        <w:jc w:val="both"/>
        <w:rPr>
          <w:szCs w:val="24"/>
          <w:lang w:eastAsia="lt-LT"/>
        </w:rPr>
      </w:pPr>
      <w:r>
        <w:rPr>
          <w:szCs w:val="24"/>
          <w:lang w:eastAsia="lt-LT"/>
        </w:rPr>
        <w:t>34.13. sudaro teisės aktų nustatytas komisijas, darbo grupes, inicijuoja Centro savivaldos institucijų sudarymą ir skatina jų veiklą;</w:t>
      </w:r>
    </w:p>
    <w:p w14:paraId="1E489BC3" w14:textId="5ED2C506" w:rsidR="00E5374E" w:rsidRDefault="00000000" w:rsidP="00B36810">
      <w:pPr>
        <w:tabs>
          <w:tab w:val="left" w:pos="993"/>
        </w:tabs>
        <w:ind w:firstLine="851"/>
        <w:jc w:val="both"/>
        <w:rPr>
          <w:szCs w:val="24"/>
          <w:lang w:eastAsia="lt-LT"/>
        </w:rPr>
      </w:pPr>
      <w:r>
        <w:rPr>
          <w:szCs w:val="24"/>
          <w:lang w:eastAsia="lt-LT"/>
        </w:rPr>
        <w:t>34.14.  atstovauja Centrui kitose institucijose, Centro vardu sudaro sutartis Centro funkcijoms atlikti;</w:t>
      </w:r>
    </w:p>
    <w:p w14:paraId="628C55EA" w14:textId="20CB8B9E" w:rsidR="00E5374E" w:rsidRDefault="00000000" w:rsidP="00B36810">
      <w:pPr>
        <w:tabs>
          <w:tab w:val="left" w:pos="993"/>
        </w:tabs>
        <w:ind w:firstLine="851"/>
        <w:jc w:val="both"/>
        <w:rPr>
          <w:szCs w:val="24"/>
          <w:lang w:eastAsia="lt-LT"/>
        </w:rPr>
      </w:pPr>
      <w:r>
        <w:rPr>
          <w:szCs w:val="24"/>
          <w:lang w:eastAsia="lt-LT"/>
        </w:rPr>
        <w:t>34.15. organizuoja neformalųjį vaikų švietimą mokinių atostogų metu;</w:t>
      </w:r>
    </w:p>
    <w:p w14:paraId="3CC8D630" w14:textId="3080F9E6" w:rsidR="00E5374E" w:rsidRDefault="00000000" w:rsidP="00B36810">
      <w:pPr>
        <w:tabs>
          <w:tab w:val="left" w:pos="993"/>
        </w:tabs>
        <w:ind w:firstLine="851"/>
        <w:jc w:val="both"/>
        <w:rPr>
          <w:szCs w:val="24"/>
          <w:lang w:eastAsia="lt-LT"/>
        </w:rPr>
      </w:pPr>
      <w:r>
        <w:rPr>
          <w:szCs w:val="24"/>
          <w:lang w:eastAsia="lt-LT"/>
        </w:rPr>
        <w:t>34.16. užtikrina racionalų ir taupų lėšų ir turto naudojimą, Centro veiksmingos vidaus kontrolės sistemos sukūrimą, jos veikimą ir tobulinimą;</w:t>
      </w:r>
    </w:p>
    <w:p w14:paraId="17E7E55A" w14:textId="3A1B678B" w:rsidR="00E5374E" w:rsidRDefault="00000000" w:rsidP="00B36810">
      <w:pPr>
        <w:tabs>
          <w:tab w:val="left" w:pos="993"/>
        </w:tabs>
        <w:ind w:firstLine="851"/>
        <w:jc w:val="both"/>
        <w:rPr>
          <w:szCs w:val="24"/>
          <w:lang w:eastAsia="lt-LT"/>
        </w:rPr>
      </w:pPr>
      <w:r>
        <w:rPr>
          <w:szCs w:val="24"/>
          <w:lang w:eastAsia="lt-LT"/>
        </w:rPr>
        <w:t>34.17. užtikrina Centre sveiką ir saugią aplinką, užkertančią kelią bet kokioms smurto, prievartos apraiškoms ir žalingiems įpročiams;</w:t>
      </w:r>
    </w:p>
    <w:p w14:paraId="13D7E42B" w14:textId="02D2F5A3" w:rsidR="00E5374E" w:rsidRDefault="00000000" w:rsidP="00B36810">
      <w:pPr>
        <w:tabs>
          <w:tab w:val="left" w:pos="993"/>
        </w:tabs>
        <w:ind w:firstLine="851"/>
        <w:jc w:val="both"/>
        <w:rPr>
          <w:szCs w:val="24"/>
          <w:lang w:eastAsia="lt-LT"/>
        </w:rPr>
      </w:pPr>
      <w:r>
        <w:rPr>
          <w:szCs w:val="24"/>
          <w:lang w:eastAsia="lt-LT"/>
        </w:rPr>
        <w:t>34.18. organizuoja pašalinių asmenų patekimo į Centro teritoriją  kontrolę, organizuoja Centro teritorijos ir jos prieigų stebėjimą, informuoja teritorinę policijos įstaigą apie žinomus ar įtariamus smurto, prievartos, psichoaktyviųjų medžiagų platinimo, viešosios tvarkos ir kitų pažeidimų atvejus. Supažindina Centro bendruomenę su teisės aktais, reglamentuojančiais vaiko teises, pareigas ir atsakomybę už teisės aktų pažeidimus, Centro lankymą, psichoaktyviųjų medžiagų vartojimo, smurto, nusikalstamumo prevenciją ir mokinių užimtumą;</w:t>
      </w:r>
    </w:p>
    <w:p w14:paraId="7181F3F8" w14:textId="6085ADD8" w:rsidR="00E5374E" w:rsidRDefault="00000000" w:rsidP="00B36810">
      <w:pPr>
        <w:tabs>
          <w:tab w:val="left" w:pos="993"/>
        </w:tabs>
        <w:ind w:firstLine="851"/>
        <w:jc w:val="both"/>
        <w:rPr>
          <w:szCs w:val="24"/>
          <w:lang w:eastAsia="lt-LT"/>
        </w:rPr>
      </w:pPr>
      <w:r>
        <w:rPr>
          <w:szCs w:val="24"/>
          <w:lang w:eastAsia="lt-LT"/>
        </w:rPr>
        <w:t>34.19. bendradarbiauja su pagalbą mokiniui, mokytojui ir mokyklai teikiančiomis įstaigomis, Savivaldybės administracijos struktūriniais padaliniais, valstybine vaiko teisių apsaugos institucija, tarpinstitucinio bendradarbiavimo koordinatoriumi, atvejo vadybininkais,</w:t>
      </w:r>
      <w:r>
        <w:rPr>
          <w:b/>
          <w:bCs/>
          <w:szCs w:val="24"/>
          <w:lang w:eastAsia="lt-LT"/>
        </w:rPr>
        <w:t xml:space="preserve"> </w:t>
      </w:r>
      <w:r>
        <w:rPr>
          <w:szCs w:val="24"/>
          <w:lang w:eastAsia="lt-LT"/>
        </w:rPr>
        <w:t>teritorine policijos įstaiga, socialinių paslaugų ir sveikatos įstaigomis, Savivaldybės administracijos Vaiko gerovės komisija ir kitomis institucijomis, dirbančiomis vaiko teisių apsaugos srityje;</w:t>
      </w:r>
    </w:p>
    <w:p w14:paraId="619DF6E5" w14:textId="0F20BFCC" w:rsidR="00E5374E" w:rsidRDefault="00000000" w:rsidP="00B36810">
      <w:pPr>
        <w:tabs>
          <w:tab w:val="left" w:pos="993"/>
        </w:tabs>
        <w:ind w:firstLine="851"/>
        <w:jc w:val="both"/>
        <w:rPr>
          <w:szCs w:val="24"/>
          <w:lang w:eastAsia="lt-LT"/>
        </w:rPr>
      </w:pPr>
      <w:r>
        <w:rPr>
          <w:szCs w:val="24"/>
          <w:lang w:eastAsia="lt-LT"/>
        </w:rPr>
        <w:t>34.20. prireikus sudaro su institucijomis, dirbančiomis prevencinį darbą savivaldybės teritorijoje, kitose vietovėse, sutartis dėl pagalbos teikimo Centre ar už jos ribų;</w:t>
      </w:r>
    </w:p>
    <w:p w14:paraId="24D3D32F" w14:textId="2AA36D3B" w:rsidR="00E5374E" w:rsidRDefault="00000000" w:rsidP="00B36810">
      <w:pPr>
        <w:tabs>
          <w:tab w:val="left" w:pos="993"/>
        </w:tabs>
        <w:ind w:firstLine="851"/>
        <w:jc w:val="both"/>
        <w:rPr>
          <w:szCs w:val="24"/>
          <w:lang w:eastAsia="lt-LT"/>
        </w:rPr>
      </w:pPr>
      <w:r>
        <w:rPr>
          <w:szCs w:val="24"/>
          <w:lang w:eastAsia="lt-LT"/>
        </w:rPr>
        <w:lastRenderedPageBreak/>
        <w:t>34.21. bendradarbiauja su mokinių tėvais (globėjais, rūpintojais), vietos bendruomene ir partneriais, siekdamas Centro tikslų, kartu su Centro savivaldos institucijomis sprendžia svarbiausius Centro veiklos klausimus.  Bendradarbiauja su institucijomis, įstaigomis, įmonėmis ir organizacijomis siekdamas efektyvaus Centro valdymo, ugdymo kokybės ir mokinių saugumo;</w:t>
      </w:r>
    </w:p>
    <w:p w14:paraId="70C70430" w14:textId="30FD957E" w:rsidR="00E5374E" w:rsidRDefault="00000000" w:rsidP="00B36810">
      <w:pPr>
        <w:tabs>
          <w:tab w:val="left" w:pos="993"/>
        </w:tabs>
        <w:ind w:firstLine="851"/>
        <w:jc w:val="both"/>
        <w:rPr>
          <w:szCs w:val="24"/>
          <w:lang w:eastAsia="lt-LT"/>
        </w:rPr>
      </w:pPr>
      <w:r>
        <w:rPr>
          <w:szCs w:val="24"/>
          <w:lang w:eastAsia="lt-LT"/>
        </w:rPr>
        <w:t>34.22. organizuoja Centro finansinę apskaitą pagal Lietuvos Respublikos finansinės apskaitos įstatymą;</w:t>
      </w:r>
    </w:p>
    <w:p w14:paraId="3DEA801F" w14:textId="084D717B" w:rsidR="00E5374E" w:rsidRDefault="00000000" w:rsidP="00B36810">
      <w:pPr>
        <w:tabs>
          <w:tab w:val="left" w:pos="993"/>
        </w:tabs>
        <w:ind w:firstLine="851"/>
        <w:jc w:val="both"/>
        <w:rPr>
          <w:szCs w:val="24"/>
          <w:lang w:eastAsia="lt-LT"/>
        </w:rPr>
      </w:pPr>
      <w:r>
        <w:rPr>
          <w:szCs w:val="24"/>
          <w:lang w:eastAsia="lt-LT"/>
        </w:rPr>
        <w:t>34.23. dalį savo funkcijų Lietuvos Respublikos teisės aktų nustatyta tvarka gali pavesti atlikti direktoriaus pavaduotojui ugdymui ar kitam įgaliotam asmeniui, išskyrus atvejus, kai tai priskirta išimtinei direktoriaus kompetencijai;</w:t>
      </w:r>
    </w:p>
    <w:p w14:paraId="06B0D716" w14:textId="109536BC" w:rsidR="00E5374E" w:rsidRDefault="00000000" w:rsidP="00B36810">
      <w:pPr>
        <w:tabs>
          <w:tab w:val="left" w:pos="993"/>
        </w:tabs>
        <w:ind w:firstLine="851"/>
        <w:jc w:val="both"/>
        <w:rPr>
          <w:szCs w:val="24"/>
          <w:lang w:eastAsia="lt-LT"/>
        </w:rPr>
      </w:pPr>
      <w:r>
        <w:rPr>
          <w:szCs w:val="24"/>
          <w:lang w:eastAsia="lt-LT"/>
        </w:rPr>
        <w:t xml:space="preserve">34.24. nustato Centro direktoriaus pavaduotojo ugdymui funkcijas ir veiklos sritis; </w:t>
      </w:r>
    </w:p>
    <w:p w14:paraId="3074E129" w14:textId="46D448B4" w:rsidR="00E5374E" w:rsidRDefault="00000000" w:rsidP="00B36810">
      <w:pPr>
        <w:tabs>
          <w:tab w:val="left" w:pos="993"/>
        </w:tabs>
        <w:ind w:firstLine="851"/>
        <w:jc w:val="both"/>
        <w:rPr>
          <w:szCs w:val="24"/>
          <w:lang w:eastAsia="lt-LT"/>
        </w:rPr>
      </w:pPr>
      <w:r>
        <w:rPr>
          <w:szCs w:val="24"/>
          <w:lang w:eastAsia="lt-LT"/>
        </w:rPr>
        <w:t xml:space="preserve">34.25. užtikrina, kad Centro veikloje būtų laikomasi  Lietuvos Respublikos įstatymų ir kitų teisės aktų ir Nuostatų; </w:t>
      </w:r>
    </w:p>
    <w:p w14:paraId="6805A823" w14:textId="3E2DAD1C" w:rsidR="00E5374E" w:rsidRDefault="00000000" w:rsidP="00B36810">
      <w:pPr>
        <w:tabs>
          <w:tab w:val="left" w:pos="993"/>
        </w:tabs>
        <w:ind w:firstLine="851"/>
        <w:jc w:val="both"/>
        <w:rPr>
          <w:szCs w:val="24"/>
          <w:lang w:eastAsia="lt-LT"/>
        </w:rPr>
      </w:pPr>
      <w:r>
        <w:rPr>
          <w:szCs w:val="24"/>
          <w:lang w:eastAsia="lt-LT"/>
        </w:rPr>
        <w:t xml:space="preserve">34.26. kiekvienais metais iki sausio 20 dienos teikia Centro bendruomenei ir tarybai svarstyti bei viešai paskelbia savo metų veiklos ataskaitą. Valstybės ar savivaldybės švietimo įstaigos(išskyrus aukštąją mokyklą) vadovo metų veiklos ataskaitos struktūrą ir reikalavimus nustato švietimo, mokslo ir sporto ministras. </w:t>
      </w:r>
    </w:p>
    <w:p w14:paraId="40BF5FEA" w14:textId="2FC36E65" w:rsidR="00E5374E" w:rsidRDefault="00000000" w:rsidP="00B36810">
      <w:pPr>
        <w:tabs>
          <w:tab w:val="left" w:pos="993"/>
        </w:tabs>
        <w:ind w:firstLine="851"/>
        <w:jc w:val="both"/>
        <w:rPr>
          <w:szCs w:val="24"/>
          <w:lang w:eastAsia="lt-LT"/>
        </w:rPr>
      </w:pPr>
      <w:r>
        <w:rPr>
          <w:szCs w:val="24"/>
          <w:lang w:eastAsia="lt-LT"/>
        </w:rPr>
        <w:t>34.27. atlieka kitas funkcijas, numatytas Centro Nuostatuose ir Centro direktoriaus pareigybės aprašyme ir kituose teisės aktuose.</w:t>
      </w:r>
    </w:p>
    <w:p w14:paraId="577CEFB9" w14:textId="4C3D285E" w:rsidR="00E5374E" w:rsidRDefault="00000000" w:rsidP="00B36810">
      <w:pPr>
        <w:tabs>
          <w:tab w:val="left" w:pos="993"/>
        </w:tabs>
        <w:ind w:firstLine="851"/>
        <w:rPr>
          <w:szCs w:val="24"/>
          <w:lang w:eastAsia="lt-LT"/>
        </w:rPr>
      </w:pPr>
      <w:r>
        <w:rPr>
          <w:szCs w:val="24"/>
          <w:lang w:eastAsia="lt-LT"/>
        </w:rPr>
        <w:t>35. Centro direktorius atsako už:</w:t>
      </w:r>
    </w:p>
    <w:p w14:paraId="6F056D03" w14:textId="317944FC" w:rsidR="00E5374E" w:rsidRDefault="00000000" w:rsidP="00B36810">
      <w:pPr>
        <w:tabs>
          <w:tab w:val="left" w:pos="993"/>
        </w:tabs>
        <w:ind w:firstLine="851"/>
        <w:jc w:val="both"/>
        <w:rPr>
          <w:szCs w:val="24"/>
        </w:rPr>
      </w:pPr>
      <w:r>
        <w:rPr>
          <w:szCs w:val="24"/>
        </w:rPr>
        <w:t xml:space="preserve">35.1. Lietuvos Respublikos įstatymų ir kitų teisės aktų laikymąsi </w:t>
      </w:r>
      <w:r>
        <w:rPr>
          <w:szCs w:val="24"/>
          <w:lang w:eastAsia="lt-LT"/>
        </w:rPr>
        <w:t>Centre</w:t>
      </w:r>
      <w:r>
        <w:rPr>
          <w:szCs w:val="24"/>
        </w:rPr>
        <w:t xml:space="preserve">, tinkamą funkcijų atlikimą, nustatytų </w:t>
      </w:r>
      <w:r>
        <w:rPr>
          <w:szCs w:val="24"/>
          <w:lang w:eastAsia="lt-LT"/>
        </w:rPr>
        <w:t>Centro</w:t>
      </w:r>
      <w:r>
        <w:rPr>
          <w:szCs w:val="24"/>
        </w:rPr>
        <w:t xml:space="preserve"> tikslų ir uždavinių įgyvendinimą, </w:t>
      </w:r>
      <w:r>
        <w:rPr>
          <w:szCs w:val="24"/>
          <w:lang w:eastAsia="lt-LT"/>
        </w:rPr>
        <w:t>Centro</w:t>
      </w:r>
      <w:r>
        <w:rPr>
          <w:szCs w:val="24"/>
        </w:rPr>
        <w:t xml:space="preserve"> veiklos rezultatus;</w:t>
      </w:r>
    </w:p>
    <w:p w14:paraId="3E340001" w14:textId="5C08B92D" w:rsidR="00E5374E" w:rsidRDefault="00000000" w:rsidP="00B36810">
      <w:pPr>
        <w:tabs>
          <w:tab w:val="left" w:pos="993"/>
        </w:tabs>
        <w:ind w:firstLine="851"/>
        <w:jc w:val="both"/>
        <w:rPr>
          <w:szCs w:val="24"/>
          <w:lang w:eastAsia="lt-LT"/>
        </w:rPr>
      </w:pPr>
      <w:r>
        <w:rPr>
          <w:szCs w:val="24"/>
          <w:lang w:eastAsia="lt-LT"/>
        </w:rPr>
        <w:t>35.2. Lietuvos Respublikos švietimo įstatymo 26 straipsnyje nurodytos informacijos skelbimą, demokratinį švietimo įstaigos valdymą, užtikrina bendradarbiavimu grįstus santykius, Pedagogų etikos normų laikymąsi, skaidriai priimamus sprendimus, Centro bendruomenės narių informavimą, pedagoginio ir nepedagoginio personalo profesinį tobulėjimą, sveiką, saugią, užkertančią kelią bet kokioms smurto, prievartos apraiškoms ir žalingiems įpročiams aplinką;</w:t>
      </w:r>
    </w:p>
    <w:p w14:paraId="6BF10033" w14:textId="61C9CA23" w:rsidR="00E5374E" w:rsidRDefault="00000000" w:rsidP="00B36810">
      <w:pPr>
        <w:tabs>
          <w:tab w:val="left" w:pos="993"/>
        </w:tabs>
        <w:ind w:firstLine="851"/>
        <w:jc w:val="both"/>
        <w:rPr>
          <w:szCs w:val="24"/>
          <w:lang w:eastAsia="lt-LT"/>
        </w:rPr>
      </w:pPr>
      <w:r>
        <w:rPr>
          <w:szCs w:val="24"/>
          <w:lang w:eastAsia="lt-LT"/>
        </w:rPr>
        <w:t>35.3. Centro finansinę veiklą, svarsto ir priima sprendimus, susijusius su Centro lėšų (įskaitant lėšas, skirtas Centro darbuotojų darbo užmokesčiui), turto naudojimą ir disponavimą juo.</w:t>
      </w:r>
    </w:p>
    <w:p w14:paraId="5D31CF1B" w14:textId="2ACE1B1B" w:rsidR="00E5374E" w:rsidRDefault="00000000" w:rsidP="00B36810">
      <w:pPr>
        <w:ind w:firstLine="851"/>
        <w:jc w:val="both"/>
        <w:rPr>
          <w:rFonts w:eastAsia="Calibri"/>
          <w:szCs w:val="24"/>
          <w:lang w:eastAsia="lt-LT"/>
        </w:rPr>
      </w:pPr>
      <w:r>
        <w:rPr>
          <w:rFonts w:eastAsia="Calibri"/>
          <w:szCs w:val="24"/>
          <w:lang w:eastAsia="lt-LT"/>
        </w:rPr>
        <w:t>36. Ugdymo turinio formavimo ir ugdymo proceso organizavimo klausimais Centro direktorius gali organizuoti vadovų, mokytojų ir kitų darbuotojų, kurių veikla susijusi su nagrinėjamu klausimu, pasitarimus.</w:t>
      </w:r>
    </w:p>
    <w:p w14:paraId="245A6222" w14:textId="77777777" w:rsidR="00E5374E" w:rsidRDefault="00E5374E">
      <w:pPr>
        <w:tabs>
          <w:tab w:val="left" w:pos="900"/>
        </w:tabs>
        <w:jc w:val="both"/>
        <w:rPr>
          <w:sz w:val="20"/>
          <w:lang w:eastAsia="lt-LT"/>
        </w:rPr>
      </w:pPr>
    </w:p>
    <w:p w14:paraId="3A73756A" w14:textId="77777777" w:rsidR="00E5374E" w:rsidRDefault="00000000">
      <w:pPr>
        <w:tabs>
          <w:tab w:val="left" w:pos="900"/>
        </w:tabs>
        <w:jc w:val="center"/>
        <w:rPr>
          <w:b/>
          <w:szCs w:val="24"/>
          <w:lang w:eastAsia="lt-LT"/>
        </w:rPr>
      </w:pPr>
      <w:r>
        <w:rPr>
          <w:b/>
          <w:szCs w:val="24"/>
          <w:lang w:eastAsia="lt-LT"/>
        </w:rPr>
        <w:t>V SKYRIUS</w:t>
      </w:r>
    </w:p>
    <w:p w14:paraId="7A6C2CC9" w14:textId="77777777" w:rsidR="00E5374E" w:rsidRDefault="00000000">
      <w:pPr>
        <w:jc w:val="center"/>
        <w:rPr>
          <w:b/>
          <w:szCs w:val="24"/>
          <w:lang w:eastAsia="lt-LT"/>
        </w:rPr>
      </w:pPr>
      <w:r>
        <w:rPr>
          <w:b/>
          <w:szCs w:val="24"/>
          <w:lang w:eastAsia="lt-LT"/>
        </w:rPr>
        <w:t>CENTRO SAVIVALDA</w:t>
      </w:r>
    </w:p>
    <w:p w14:paraId="22FF0D96" w14:textId="77777777" w:rsidR="00E5374E" w:rsidRDefault="00E5374E">
      <w:pPr>
        <w:jc w:val="center"/>
        <w:rPr>
          <w:b/>
          <w:szCs w:val="24"/>
          <w:lang w:eastAsia="lt-LT"/>
        </w:rPr>
      </w:pPr>
    </w:p>
    <w:p w14:paraId="2DB902FE" w14:textId="701C9FD8" w:rsidR="00E5374E" w:rsidRDefault="00000000" w:rsidP="00B36810">
      <w:pPr>
        <w:tabs>
          <w:tab w:val="left" w:pos="993"/>
        </w:tabs>
        <w:ind w:firstLine="851"/>
        <w:jc w:val="both"/>
        <w:rPr>
          <w:szCs w:val="24"/>
          <w:lang w:eastAsia="lt-LT"/>
        </w:rPr>
      </w:pPr>
      <w:r>
        <w:rPr>
          <w:szCs w:val="24"/>
          <w:lang w:eastAsia="lt-LT"/>
        </w:rPr>
        <w:t xml:space="preserve">37. Centro savivalda grindžiama švietimo ir sportinio ugdymo tikslais, Centre vykdomomis </w:t>
      </w:r>
      <w:r>
        <w:rPr>
          <w:iCs/>
          <w:szCs w:val="24"/>
          <w:lang w:eastAsia="lt-LT"/>
        </w:rPr>
        <w:t xml:space="preserve">švietimo </w:t>
      </w:r>
      <w:r>
        <w:rPr>
          <w:szCs w:val="24"/>
          <w:lang w:eastAsia="lt-LT"/>
        </w:rPr>
        <w:t>programomis ir Centro tradicijomis.</w:t>
      </w:r>
    </w:p>
    <w:p w14:paraId="2DB49966" w14:textId="15A5FBE0" w:rsidR="00E5374E" w:rsidRDefault="00000000" w:rsidP="00B36810">
      <w:pPr>
        <w:tabs>
          <w:tab w:val="left" w:pos="993"/>
        </w:tabs>
        <w:ind w:firstLine="851"/>
        <w:jc w:val="both"/>
        <w:rPr>
          <w:szCs w:val="24"/>
          <w:lang w:eastAsia="lt-LT"/>
        </w:rPr>
      </w:pPr>
      <w:r>
        <w:rPr>
          <w:szCs w:val="24"/>
          <w:lang w:eastAsia="lt-LT"/>
        </w:rPr>
        <w:t>38. Centro savivaldos institucijos kolegialiai svarsto Centro veiklos ir finansavimo klausimus ir pagal kompetenciją, apibrėžtą šiuose Nuostatuose, priima sprendimus, daro įtaką direktoriaus priimamiems sprendimams, atlieka visuomeninę Centro valdymo priežiūrą. Centro savivaldos institucijų įvairovę, jų kompetenciją ir sudarymo principus įteisina šie Nuostatai.</w:t>
      </w:r>
    </w:p>
    <w:p w14:paraId="046DB0B4" w14:textId="5A19D867" w:rsidR="00E5374E" w:rsidRDefault="00000000" w:rsidP="00B36810">
      <w:pPr>
        <w:tabs>
          <w:tab w:val="left" w:pos="993"/>
        </w:tabs>
        <w:ind w:firstLine="851"/>
        <w:jc w:val="both"/>
        <w:rPr>
          <w:szCs w:val="24"/>
          <w:lang w:eastAsia="lt-LT"/>
        </w:rPr>
      </w:pPr>
      <w:r>
        <w:rPr>
          <w:szCs w:val="24"/>
          <w:lang w:eastAsia="lt-LT"/>
        </w:rPr>
        <w:t>39. Centro taryba (toliau – Taryba) yra aukščiausioji Centro savivaldos institucija, sudaryta iš mokinių, sporto trenerių, tėvų (globėjų, rūpintojų) ir vietos bendruomenės atstovų. Tarybos nariu gali būti asmuo, turintis žinių ir gebėjimų, padedančių siekti Centro strateginių tikslų ir įgyvendinti Centro misiją. Tarybos nariu negali būti Centro direktorius, valstybės politikai, politinio (asmeninio) pasitikėjimo valstybės tarnautojai.</w:t>
      </w:r>
    </w:p>
    <w:p w14:paraId="1E76F7C3" w14:textId="6BABE49F" w:rsidR="00E5374E" w:rsidRDefault="00000000" w:rsidP="00B36810">
      <w:pPr>
        <w:tabs>
          <w:tab w:val="left" w:pos="993"/>
        </w:tabs>
        <w:ind w:firstLine="851"/>
        <w:jc w:val="both"/>
        <w:rPr>
          <w:szCs w:val="24"/>
          <w:lang w:eastAsia="lt-LT"/>
        </w:rPr>
      </w:pPr>
      <w:r>
        <w:rPr>
          <w:szCs w:val="24"/>
          <w:lang w:eastAsia="lt-LT"/>
        </w:rPr>
        <w:t>40. Tarybą sudaro 10 narių (3 mokiniai, 3 sporto treneriai, 3 mokinių tėvai (globėjai, rūpintojai) ir 1 vietos bendruomenės atstovas). Taryba renkama trejiems metams, ta pačia rinkimo tvarka papildant išėjusius narius. Tarybos nariui kadencijų skaičius neribojamas.</w:t>
      </w:r>
    </w:p>
    <w:p w14:paraId="72E8FF09" w14:textId="192AEEF3" w:rsidR="00E5374E" w:rsidRDefault="00000000" w:rsidP="00B36810">
      <w:pPr>
        <w:tabs>
          <w:tab w:val="left" w:pos="993"/>
        </w:tabs>
        <w:ind w:firstLine="851"/>
        <w:jc w:val="both"/>
        <w:rPr>
          <w:szCs w:val="24"/>
          <w:lang w:eastAsia="lt-LT"/>
        </w:rPr>
      </w:pPr>
      <w:r>
        <w:rPr>
          <w:szCs w:val="24"/>
          <w:lang w:eastAsia="lt-LT"/>
        </w:rPr>
        <w:t xml:space="preserve">41. Mokinių susirinkimas renka mokinių atstovus į Tarybą atviru balsavimu, balsų dauguma. Mokinių tėvų (globėjų, rūpintojų) susirinkimas į Tarybą renka Mokinių tėvų (globėjų, rūpintojų) atstovus atviru balsavimu, balsų dauguma. Centro sporto trenerių taryba renka sporto trenerius į </w:t>
      </w:r>
      <w:r>
        <w:rPr>
          <w:szCs w:val="24"/>
          <w:lang w:eastAsia="lt-LT"/>
        </w:rPr>
        <w:lastRenderedPageBreak/>
        <w:t>Tarybą atviru balsavimu, balsų dauguma. Vietos bendruomenės atstovą deleguoja Rokiškio rajono sporto klubų taryba.</w:t>
      </w:r>
    </w:p>
    <w:p w14:paraId="63F88C23" w14:textId="0A00DF0F" w:rsidR="00E5374E" w:rsidRDefault="00000000" w:rsidP="00B36810">
      <w:pPr>
        <w:tabs>
          <w:tab w:val="left" w:pos="993"/>
        </w:tabs>
        <w:ind w:firstLine="851"/>
        <w:jc w:val="both"/>
        <w:rPr>
          <w:szCs w:val="24"/>
          <w:lang w:eastAsia="lt-LT"/>
        </w:rPr>
      </w:pPr>
      <w:r>
        <w:rPr>
          <w:szCs w:val="24"/>
          <w:lang w:eastAsia="lt-LT"/>
        </w:rPr>
        <w:t>42. Tarybos pirmininką renka tarybos nariai atviru balsavimu, balsų dauguma. Siūlyti kandidatus, kelti savo kandidatūrą turi teisę bet kuris Tarybos narys.</w:t>
      </w:r>
    </w:p>
    <w:p w14:paraId="0999341A" w14:textId="770F2F33" w:rsidR="00E5374E" w:rsidRDefault="00000000" w:rsidP="00B36810">
      <w:pPr>
        <w:tabs>
          <w:tab w:val="left" w:pos="993"/>
        </w:tabs>
        <w:ind w:firstLine="851"/>
        <w:jc w:val="both"/>
        <w:rPr>
          <w:szCs w:val="24"/>
          <w:lang w:eastAsia="lt-LT"/>
        </w:rPr>
      </w:pPr>
      <w:r>
        <w:rPr>
          <w:szCs w:val="24"/>
          <w:lang w:eastAsia="lt-LT"/>
        </w:rPr>
        <w:t>43. Tarybos posėdis yra teisėtas, jei jame dalyvauja ne mažiau kaip pusė Tarybos narių ir yra ne mažiau kaip po vieną mokinių, sporto trenerių ir tėvų atstovą. Nutarimai priimami balsų dauguma, atviru balsavimu. Balsams pasiskirsčius po lygiai, lemia Tarybos pirmininko balsas. Į tarybos posėdį gali būti kviečiami Centro bendruomenės nariai, organizacijų bei įstaigų atstovai be balso teisės.</w:t>
      </w:r>
    </w:p>
    <w:p w14:paraId="0F2AA949" w14:textId="1C52D36F" w:rsidR="00E5374E" w:rsidRDefault="00000000" w:rsidP="00B36810">
      <w:pPr>
        <w:tabs>
          <w:tab w:val="left" w:pos="993"/>
        </w:tabs>
        <w:ind w:firstLine="851"/>
        <w:jc w:val="both"/>
        <w:rPr>
          <w:szCs w:val="24"/>
          <w:lang w:eastAsia="lt-LT"/>
        </w:rPr>
      </w:pPr>
      <w:r>
        <w:rPr>
          <w:szCs w:val="24"/>
          <w:lang w:eastAsia="lt-LT"/>
        </w:rPr>
        <w:t>44. Taryba už veiklą kasmet atsiskaito ją rinkusiems Centro bendruomenės bei vietos bendruomenės nariams kartą per metus.</w:t>
      </w:r>
    </w:p>
    <w:p w14:paraId="495B4AF7" w14:textId="32A918DF" w:rsidR="00E5374E" w:rsidRDefault="00000000" w:rsidP="00B36810">
      <w:pPr>
        <w:tabs>
          <w:tab w:val="left" w:pos="993"/>
        </w:tabs>
        <w:ind w:firstLine="851"/>
        <w:jc w:val="both"/>
        <w:rPr>
          <w:szCs w:val="24"/>
          <w:lang w:eastAsia="lt-LT"/>
        </w:rPr>
      </w:pPr>
      <w:r>
        <w:rPr>
          <w:szCs w:val="24"/>
          <w:lang w:eastAsia="lt-LT"/>
        </w:rPr>
        <w:t>45. Taryba privalo rinktis ne rečiau kaip kartą per pusmetį.</w:t>
      </w:r>
    </w:p>
    <w:p w14:paraId="7821339B" w14:textId="04AD0BFE" w:rsidR="00E5374E" w:rsidRDefault="00000000" w:rsidP="00B36810">
      <w:pPr>
        <w:tabs>
          <w:tab w:val="left" w:pos="993"/>
        </w:tabs>
        <w:ind w:firstLine="851"/>
        <w:jc w:val="both"/>
        <w:rPr>
          <w:szCs w:val="24"/>
          <w:lang w:eastAsia="lt-LT"/>
        </w:rPr>
      </w:pPr>
      <w:r>
        <w:rPr>
          <w:szCs w:val="24"/>
          <w:lang w:eastAsia="lt-LT"/>
        </w:rPr>
        <w:t>46. Į Tarybos posėdį gali būti kviečiami Centro bendruomenės nariai, organizacijų bei įstaigų atstovai be balso teisės.</w:t>
      </w:r>
    </w:p>
    <w:p w14:paraId="34BED311" w14:textId="3C54C988" w:rsidR="00E5374E" w:rsidRDefault="00000000" w:rsidP="00B36810">
      <w:pPr>
        <w:tabs>
          <w:tab w:val="left" w:pos="993"/>
        </w:tabs>
        <w:ind w:firstLine="851"/>
        <w:jc w:val="both"/>
        <w:rPr>
          <w:szCs w:val="24"/>
          <w:lang w:eastAsia="lt-LT"/>
        </w:rPr>
      </w:pPr>
      <w:r>
        <w:rPr>
          <w:szCs w:val="24"/>
          <w:lang w:eastAsia="lt-LT"/>
        </w:rPr>
        <w:t>47. Taryba:</w:t>
      </w:r>
    </w:p>
    <w:p w14:paraId="17B40F44" w14:textId="76256108" w:rsidR="00E5374E" w:rsidRDefault="00000000" w:rsidP="00B36810">
      <w:pPr>
        <w:tabs>
          <w:tab w:val="left" w:pos="993"/>
        </w:tabs>
        <w:ind w:firstLine="851"/>
        <w:jc w:val="both"/>
        <w:rPr>
          <w:szCs w:val="24"/>
          <w:lang w:eastAsia="lt-LT"/>
        </w:rPr>
      </w:pPr>
      <w:r>
        <w:rPr>
          <w:szCs w:val="24"/>
          <w:lang w:eastAsia="lt-LT"/>
        </w:rPr>
        <w:t>47.1. teikia siūlymus dėl Centro strateginių tikslų, uždavinių ir jų įgyvendinimo priemonių;</w:t>
      </w:r>
    </w:p>
    <w:p w14:paraId="71BA603E" w14:textId="380FD02C" w:rsidR="00E5374E" w:rsidRDefault="00000000" w:rsidP="00B36810">
      <w:pPr>
        <w:tabs>
          <w:tab w:val="left" w:pos="993"/>
        </w:tabs>
        <w:ind w:firstLine="851"/>
        <w:jc w:val="both"/>
        <w:rPr>
          <w:szCs w:val="24"/>
          <w:lang w:eastAsia="lt-LT"/>
        </w:rPr>
      </w:pPr>
      <w:r>
        <w:rPr>
          <w:szCs w:val="24"/>
          <w:lang w:eastAsia="lt-LT"/>
        </w:rPr>
        <w:t>47.2. pritaria Centro strateginiam veiklos planui, Centro metiniam veiklos planui, sportinio ugdymo planui, kitiems Centro veiklą reglamentuojantiems dokumentams, teikiamiems Centro direktoriaus;</w:t>
      </w:r>
    </w:p>
    <w:p w14:paraId="160B21BD" w14:textId="2CDAAE4D" w:rsidR="00E5374E" w:rsidRDefault="00000000" w:rsidP="00B36810">
      <w:pPr>
        <w:tabs>
          <w:tab w:val="left" w:pos="993"/>
        </w:tabs>
        <w:ind w:firstLine="851"/>
        <w:jc w:val="both"/>
        <w:rPr>
          <w:szCs w:val="24"/>
          <w:lang w:eastAsia="lt-LT"/>
        </w:rPr>
      </w:pPr>
      <w:r>
        <w:rPr>
          <w:szCs w:val="24"/>
          <w:lang w:eastAsia="lt-LT"/>
        </w:rPr>
        <w:t>47.3. teikia siūlymų Centro direktoriui dėl Nuostatų pakeitimo ar papildymo, Centro vidaus struktūros tobulinimo, vidaus tvarkos bei darbo tvarkos taisyklių pakeitimo ar papildymo, dėl Centro veiklos tobulinimo;</w:t>
      </w:r>
    </w:p>
    <w:p w14:paraId="441A02D6" w14:textId="69702696" w:rsidR="00E5374E" w:rsidRDefault="00000000" w:rsidP="00B36810">
      <w:pPr>
        <w:tabs>
          <w:tab w:val="left" w:pos="993"/>
        </w:tabs>
        <w:ind w:firstLine="851"/>
        <w:jc w:val="both"/>
        <w:rPr>
          <w:szCs w:val="24"/>
          <w:lang w:eastAsia="lt-LT"/>
        </w:rPr>
      </w:pPr>
      <w:r>
        <w:rPr>
          <w:szCs w:val="24"/>
          <w:lang w:eastAsia="lt-LT"/>
        </w:rPr>
        <w:t>47.4. kiekvienais metais vertina Centro direktoriaus metų veiklos ataskaitą ir teikia savo sprendimą dėl ataskaitos Savivaldybės merui;</w:t>
      </w:r>
    </w:p>
    <w:p w14:paraId="34EBA7E8" w14:textId="3B235191" w:rsidR="00E5374E" w:rsidRDefault="00000000" w:rsidP="00B36810">
      <w:pPr>
        <w:tabs>
          <w:tab w:val="left" w:pos="993"/>
        </w:tabs>
        <w:ind w:firstLine="851"/>
        <w:jc w:val="both"/>
        <w:rPr>
          <w:szCs w:val="24"/>
          <w:lang w:eastAsia="lt-LT"/>
        </w:rPr>
      </w:pPr>
      <w:r>
        <w:rPr>
          <w:szCs w:val="24"/>
          <w:lang w:eastAsia="lt-LT"/>
        </w:rPr>
        <w:t>47.5. teikia siūlymus Rokiškio rajono savivaldybės tarybai dėl Centro materialinio aprūpinimo, veiklos tobulinimo;</w:t>
      </w:r>
    </w:p>
    <w:p w14:paraId="4F9532CB" w14:textId="39BFF93F" w:rsidR="00E5374E" w:rsidRDefault="00000000" w:rsidP="00B36810">
      <w:pPr>
        <w:tabs>
          <w:tab w:val="left" w:pos="993"/>
        </w:tabs>
        <w:ind w:firstLine="851"/>
        <w:jc w:val="both"/>
        <w:rPr>
          <w:strike/>
          <w:szCs w:val="24"/>
          <w:lang w:eastAsia="lt-LT"/>
        </w:rPr>
      </w:pPr>
      <w:r>
        <w:rPr>
          <w:szCs w:val="24"/>
          <w:lang w:eastAsia="lt-LT"/>
        </w:rPr>
        <w:t>47.6 gali sustabdyti kitų Centro savivaldos institucijų sprendimų įgyvendinimą, kol jų teisingumą ištirs kompetentingos institucijos.</w:t>
      </w:r>
    </w:p>
    <w:p w14:paraId="29CA6279" w14:textId="0D8DB388" w:rsidR="00E5374E" w:rsidRDefault="00000000" w:rsidP="00B36810">
      <w:pPr>
        <w:tabs>
          <w:tab w:val="left" w:pos="993"/>
        </w:tabs>
        <w:ind w:firstLine="851"/>
        <w:jc w:val="both"/>
        <w:rPr>
          <w:szCs w:val="24"/>
          <w:lang w:eastAsia="lt-LT"/>
        </w:rPr>
      </w:pPr>
      <w:r>
        <w:rPr>
          <w:szCs w:val="24"/>
          <w:lang w:eastAsia="lt-LT"/>
        </w:rPr>
        <w:t>47.7. svarsto sporto trenerių, mokinių ir tėvų (globėjų, rūpintojų) savivaldos institucijų ar Centro bendruomenės narių iniciatyvas ir teikia siūlymus Centro direktoriui;</w:t>
      </w:r>
    </w:p>
    <w:p w14:paraId="543095CC" w14:textId="199340C5" w:rsidR="00E5374E" w:rsidRDefault="00000000" w:rsidP="00B36810">
      <w:pPr>
        <w:tabs>
          <w:tab w:val="left" w:pos="993"/>
        </w:tabs>
        <w:ind w:firstLine="851"/>
        <w:jc w:val="both"/>
        <w:rPr>
          <w:szCs w:val="24"/>
          <w:lang w:eastAsia="lt-LT"/>
        </w:rPr>
      </w:pPr>
      <w:r>
        <w:rPr>
          <w:szCs w:val="24"/>
          <w:lang w:eastAsia="lt-LT"/>
        </w:rPr>
        <w:t>47.8. kolegialiai  svarsto Centro  lėšų naudojimo klausimus;</w:t>
      </w:r>
    </w:p>
    <w:p w14:paraId="66EF84C7" w14:textId="1AAEFE93" w:rsidR="00E5374E" w:rsidRDefault="00000000" w:rsidP="00B36810">
      <w:pPr>
        <w:tabs>
          <w:tab w:val="left" w:pos="993"/>
        </w:tabs>
        <w:ind w:firstLine="851"/>
        <w:jc w:val="both"/>
        <w:rPr>
          <w:szCs w:val="24"/>
          <w:lang w:eastAsia="lt-LT"/>
        </w:rPr>
      </w:pPr>
      <w:r>
        <w:rPr>
          <w:szCs w:val="24"/>
          <w:lang w:eastAsia="lt-LT"/>
        </w:rPr>
        <w:t>47.9. teikia siūlymus dėl Centro darbo tobulinimo, saugių mokinių ugdymo ir darbo sąlygų sudarymo, talkina formuojant Centro materialinius, finansinius ir intelektinius išteklius;</w:t>
      </w:r>
    </w:p>
    <w:p w14:paraId="06F6BFE1" w14:textId="3DE418CB" w:rsidR="00E5374E" w:rsidRDefault="00000000" w:rsidP="00B36810">
      <w:pPr>
        <w:tabs>
          <w:tab w:val="left" w:pos="993"/>
        </w:tabs>
        <w:ind w:firstLine="851"/>
        <w:jc w:val="both"/>
        <w:rPr>
          <w:szCs w:val="24"/>
          <w:lang w:eastAsia="lt-LT"/>
        </w:rPr>
      </w:pPr>
      <w:r>
        <w:rPr>
          <w:szCs w:val="24"/>
          <w:lang w:eastAsia="lt-LT"/>
        </w:rPr>
        <w:t>47.10. svarsto kitus Centro direktoriaus teikiamus klausimus.</w:t>
      </w:r>
    </w:p>
    <w:p w14:paraId="34428802" w14:textId="4BB8D97C" w:rsidR="00E5374E" w:rsidRDefault="00000000" w:rsidP="00B36810">
      <w:pPr>
        <w:tabs>
          <w:tab w:val="left" w:pos="993"/>
        </w:tabs>
        <w:ind w:firstLine="851"/>
        <w:jc w:val="both"/>
        <w:rPr>
          <w:szCs w:val="24"/>
          <w:lang w:eastAsia="lt-LT"/>
        </w:rPr>
      </w:pPr>
      <w:r>
        <w:rPr>
          <w:szCs w:val="24"/>
          <w:lang w:eastAsia="lt-LT"/>
        </w:rPr>
        <w:t>48. Sporto trenerių taryba – nuolat veikianti Centro savivaldos institucija sporto trenerių profesiniams bei bendriems sportinio ugdymo klausimams spręsti.</w:t>
      </w:r>
    </w:p>
    <w:p w14:paraId="7AD4F9BD" w14:textId="51A6764F" w:rsidR="00E5374E" w:rsidRDefault="00000000" w:rsidP="00B36810">
      <w:pPr>
        <w:tabs>
          <w:tab w:val="left" w:pos="993"/>
        </w:tabs>
        <w:ind w:firstLine="851"/>
        <w:jc w:val="both"/>
        <w:rPr>
          <w:szCs w:val="24"/>
          <w:lang w:eastAsia="lt-LT"/>
        </w:rPr>
      </w:pPr>
      <w:r>
        <w:rPr>
          <w:szCs w:val="24"/>
          <w:lang w:eastAsia="lt-LT"/>
        </w:rPr>
        <w:t>49. Sporto trenerių tarybą sudaro direktoriaus pavaduotojas ugdymui, visi Centre dirbantys sporto treneriai ir kiti tiesiogiai sportinio ugdymo procese dalyvaujantys darbuotojai. Sporto trenerių tarybos nariu negali būti Centro direktorius. Į posėdžius gali būti kviečiami kitų savivaldos institucijų atstovai.</w:t>
      </w:r>
    </w:p>
    <w:p w14:paraId="1B991EA0" w14:textId="744D09DC" w:rsidR="00E5374E" w:rsidRDefault="00000000" w:rsidP="00B36810">
      <w:pPr>
        <w:tabs>
          <w:tab w:val="left" w:pos="993"/>
        </w:tabs>
        <w:ind w:firstLine="851"/>
        <w:jc w:val="both"/>
        <w:rPr>
          <w:szCs w:val="24"/>
          <w:lang w:eastAsia="lt-LT"/>
        </w:rPr>
      </w:pPr>
      <w:r>
        <w:rPr>
          <w:szCs w:val="24"/>
          <w:lang w:eastAsia="lt-LT"/>
        </w:rPr>
        <w:t>50. Sporto trenerių tarybos posėdžiai šaukiami prasidedant ir baigiantis mokslo metams, taip pat  ne rečiau kaip vieną kartą per pusmetį. Prireikus gali būti sušauktas neeilinis Sporto trenerių tarybos posėdis.</w:t>
      </w:r>
    </w:p>
    <w:p w14:paraId="5C389792" w14:textId="4F45D6EA" w:rsidR="00E5374E" w:rsidRDefault="00000000" w:rsidP="00B36810">
      <w:pPr>
        <w:tabs>
          <w:tab w:val="left" w:pos="993"/>
        </w:tabs>
        <w:ind w:firstLine="851"/>
        <w:jc w:val="both"/>
        <w:rPr>
          <w:szCs w:val="24"/>
          <w:lang w:eastAsia="lt-LT"/>
        </w:rPr>
      </w:pPr>
      <w:r>
        <w:rPr>
          <w:szCs w:val="24"/>
          <w:lang w:eastAsia="lt-LT"/>
        </w:rPr>
        <w:t>51. Sporto trenerių</w:t>
      </w:r>
      <w:r>
        <w:rPr>
          <w:spacing w:val="1"/>
          <w:lang w:eastAsia="lt-LT"/>
        </w:rPr>
        <w:t xml:space="preserve"> </w:t>
      </w:r>
      <w:r>
        <w:rPr>
          <w:lang w:eastAsia="lt-LT"/>
        </w:rPr>
        <w:t>tarybai</w:t>
      </w:r>
      <w:r>
        <w:rPr>
          <w:spacing w:val="1"/>
          <w:lang w:eastAsia="lt-LT"/>
        </w:rPr>
        <w:t xml:space="preserve"> </w:t>
      </w:r>
      <w:r>
        <w:rPr>
          <w:lang w:eastAsia="lt-LT"/>
        </w:rPr>
        <w:t>vadovauja</w:t>
      </w:r>
      <w:r>
        <w:rPr>
          <w:spacing w:val="1"/>
          <w:lang w:eastAsia="lt-LT"/>
        </w:rPr>
        <w:t xml:space="preserve"> </w:t>
      </w:r>
      <w:r>
        <w:rPr>
          <w:lang w:eastAsia="lt-LT"/>
        </w:rPr>
        <w:t>Centro</w:t>
      </w:r>
      <w:r>
        <w:rPr>
          <w:spacing w:val="1"/>
          <w:lang w:eastAsia="lt-LT"/>
        </w:rPr>
        <w:t xml:space="preserve"> </w:t>
      </w:r>
      <w:r>
        <w:rPr>
          <w:lang w:eastAsia="lt-LT"/>
        </w:rPr>
        <w:t>direktoriaus</w:t>
      </w:r>
      <w:r>
        <w:rPr>
          <w:spacing w:val="1"/>
          <w:lang w:eastAsia="lt-LT"/>
        </w:rPr>
        <w:t xml:space="preserve"> </w:t>
      </w:r>
      <w:r>
        <w:rPr>
          <w:lang w:eastAsia="lt-LT"/>
        </w:rPr>
        <w:t>pavaduotojas</w:t>
      </w:r>
      <w:r>
        <w:rPr>
          <w:spacing w:val="1"/>
          <w:lang w:eastAsia="lt-LT"/>
        </w:rPr>
        <w:t xml:space="preserve"> </w:t>
      </w:r>
      <w:r>
        <w:rPr>
          <w:lang w:eastAsia="lt-LT"/>
        </w:rPr>
        <w:t>ugdymui,</w:t>
      </w:r>
      <w:r>
        <w:rPr>
          <w:spacing w:val="1"/>
          <w:lang w:eastAsia="lt-LT"/>
        </w:rPr>
        <w:t xml:space="preserve"> </w:t>
      </w:r>
      <w:r>
        <w:rPr>
          <w:lang w:eastAsia="lt-LT"/>
        </w:rPr>
        <w:t>jam</w:t>
      </w:r>
      <w:r>
        <w:rPr>
          <w:spacing w:val="1"/>
          <w:lang w:eastAsia="lt-LT"/>
        </w:rPr>
        <w:t xml:space="preserve"> </w:t>
      </w:r>
      <w:r>
        <w:rPr>
          <w:lang w:eastAsia="lt-LT"/>
        </w:rPr>
        <w:t>nesant</w:t>
      </w:r>
      <w:r>
        <w:rPr>
          <w:spacing w:val="1"/>
          <w:lang w:eastAsia="lt-LT"/>
        </w:rPr>
        <w:t xml:space="preserve"> </w:t>
      </w:r>
      <w:r>
        <w:rPr>
          <w:lang w:eastAsia="lt-LT"/>
        </w:rPr>
        <w:t>–</w:t>
      </w:r>
      <w:r>
        <w:rPr>
          <w:spacing w:val="1"/>
          <w:lang w:eastAsia="lt-LT"/>
        </w:rPr>
        <w:t xml:space="preserve"> </w:t>
      </w:r>
      <w:r>
        <w:rPr>
          <w:szCs w:val="24"/>
          <w:lang w:eastAsia="lt-LT"/>
        </w:rPr>
        <w:t>Sporto trenerių</w:t>
      </w:r>
      <w:r>
        <w:rPr>
          <w:spacing w:val="1"/>
          <w:lang w:eastAsia="lt-LT"/>
        </w:rPr>
        <w:t xml:space="preserve"> </w:t>
      </w:r>
      <w:r>
        <w:rPr>
          <w:lang w:eastAsia="lt-LT"/>
        </w:rPr>
        <w:t>tarybos</w:t>
      </w:r>
      <w:r>
        <w:rPr>
          <w:spacing w:val="1"/>
          <w:lang w:eastAsia="lt-LT"/>
        </w:rPr>
        <w:t xml:space="preserve"> </w:t>
      </w:r>
      <w:r>
        <w:rPr>
          <w:lang w:eastAsia="lt-LT"/>
        </w:rPr>
        <w:t>sekretorius.</w:t>
      </w:r>
      <w:r>
        <w:rPr>
          <w:spacing w:val="1"/>
          <w:lang w:eastAsia="lt-LT"/>
        </w:rPr>
        <w:t xml:space="preserve"> </w:t>
      </w:r>
      <w:r>
        <w:rPr>
          <w:szCs w:val="24"/>
          <w:lang w:eastAsia="lt-LT"/>
        </w:rPr>
        <w:t>Sporto trenerių</w:t>
      </w:r>
      <w:r>
        <w:rPr>
          <w:spacing w:val="1"/>
          <w:lang w:eastAsia="lt-LT"/>
        </w:rPr>
        <w:t xml:space="preserve"> </w:t>
      </w:r>
      <w:r>
        <w:rPr>
          <w:lang w:eastAsia="lt-LT"/>
        </w:rPr>
        <w:t>tarybos</w:t>
      </w:r>
      <w:r>
        <w:rPr>
          <w:spacing w:val="1"/>
          <w:lang w:eastAsia="lt-LT"/>
        </w:rPr>
        <w:t xml:space="preserve"> </w:t>
      </w:r>
      <w:r>
        <w:rPr>
          <w:lang w:eastAsia="lt-LT"/>
        </w:rPr>
        <w:t>dokumentus</w:t>
      </w:r>
      <w:r>
        <w:rPr>
          <w:spacing w:val="1"/>
          <w:lang w:eastAsia="lt-LT"/>
        </w:rPr>
        <w:t xml:space="preserve"> </w:t>
      </w:r>
      <w:r>
        <w:rPr>
          <w:lang w:eastAsia="lt-LT"/>
        </w:rPr>
        <w:t xml:space="preserve">tvarko </w:t>
      </w:r>
      <w:r>
        <w:rPr>
          <w:spacing w:val="-57"/>
          <w:lang w:eastAsia="lt-LT"/>
        </w:rPr>
        <w:t xml:space="preserve"> </w:t>
      </w:r>
      <w:r>
        <w:rPr>
          <w:lang w:eastAsia="lt-LT"/>
        </w:rPr>
        <w:t>sekretorius,</w:t>
      </w:r>
      <w:r>
        <w:rPr>
          <w:spacing w:val="-1"/>
          <w:lang w:eastAsia="lt-LT"/>
        </w:rPr>
        <w:t xml:space="preserve"> </w:t>
      </w:r>
      <w:r>
        <w:rPr>
          <w:lang w:eastAsia="lt-LT"/>
        </w:rPr>
        <w:t>atviru balsavimu balsų dauguma išrinktas</w:t>
      </w:r>
      <w:r>
        <w:rPr>
          <w:spacing w:val="-1"/>
          <w:lang w:eastAsia="lt-LT"/>
        </w:rPr>
        <w:t xml:space="preserve"> </w:t>
      </w:r>
      <w:r>
        <w:rPr>
          <w:lang w:eastAsia="lt-LT"/>
        </w:rPr>
        <w:t>pirmojo posėdžio metu.</w:t>
      </w:r>
    </w:p>
    <w:p w14:paraId="478DE758" w14:textId="6D4BA503" w:rsidR="00E5374E" w:rsidRDefault="00000000" w:rsidP="00B36810">
      <w:pPr>
        <w:tabs>
          <w:tab w:val="left" w:pos="993"/>
        </w:tabs>
        <w:ind w:firstLine="851"/>
        <w:jc w:val="both"/>
        <w:rPr>
          <w:lang w:eastAsia="lt-LT"/>
        </w:rPr>
      </w:pPr>
      <w:r>
        <w:rPr>
          <w:szCs w:val="24"/>
          <w:lang w:eastAsia="lt-LT"/>
        </w:rPr>
        <w:t xml:space="preserve">52. </w:t>
      </w:r>
      <w:r>
        <w:rPr>
          <w:lang w:eastAsia="lt-LT"/>
        </w:rPr>
        <w:t>Posėdžiai yra teisėti, jei juose dalyvauja ne mažiau kaip pusė tarybos narių. Sprendimai</w:t>
      </w:r>
      <w:r>
        <w:rPr>
          <w:spacing w:val="-57"/>
          <w:lang w:eastAsia="lt-LT"/>
        </w:rPr>
        <w:t xml:space="preserve"> </w:t>
      </w:r>
      <w:r>
        <w:rPr>
          <w:lang w:eastAsia="lt-LT"/>
        </w:rPr>
        <w:t>priimami</w:t>
      </w:r>
      <w:r>
        <w:rPr>
          <w:spacing w:val="-2"/>
          <w:lang w:eastAsia="lt-LT"/>
        </w:rPr>
        <w:t xml:space="preserve"> </w:t>
      </w:r>
      <w:r>
        <w:rPr>
          <w:lang w:eastAsia="lt-LT"/>
        </w:rPr>
        <w:t>paprasta</w:t>
      </w:r>
      <w:r>
        <w:rPr>
          <w:spacing w:val="-3"/>
          <w:lang w:eastAsia="lt-LT"/>
        </w:rPr>
        <w:t xml:space="preserve"> </w:t>
      </w:r>
      <w:r>
        <w:rPr>
          <w:lang w:eastAsia="lt-LT"/>
        </w:rPr>
        <w:t>balsų</w:t>
      </w:r>
      <w:r>
        <w:rPr>
          <w:spacing w:val="1"/>
          <w:lang w:eastAsia="lt-LT"/>
        </w:rPr>
        <w:t xml:space="preserve"> </w:t>
      </w:r>
      <w:r>
        <w:rPr>
          <w:lang w:eastAsia="lt-LT"/>
        </w:rPr>
        <w:t>dauguma.</w:t>
      </w:r>
      <w:r>
        <w:rPr>
          <w:spacing w:val="-2"/>
          <w:lang w:eastAsia="lt-LT"/>
        </w:rPr>
        <w:t xml:space="preserve"> </w:t>
      </w:r>
      <w:r>
        <w:rPr>
          <w:lang w:eastAsia="lt-LT"/>
        </w:rPr>
        <w:t>Jei</w:t>
      </w:r>
      <w:r>
        <w:rPr>
          <w:spacing w:val="-1"/>
          <w:lang w:eastAsia="lt-LT"/>
        </w:rPr>
        <w:t xml:space="preserve"> </w:t>
      </w:r>
      <w:r>
        <w:rPr>
          <w:lang w:eastAsia="lt-LT"/>
        </w:rPr>
        <w:t>balsai</w:t>
      </w:r>
      <w:r>
        <w:rPr>
          <w:spacing w:val="-2"/>
          <w:lang w:eastAsia="lt-LT"/>
        </w:rPr>
        <w:t xml:space="preserve"> </w:t>
      </w:r>
      <w:r>
        <w:rPr>
          <w:lang w:eastAsia="lt-LT"/>
        </w:rPr>
        <w:t>pasiskirsto</w:t>
      </w:r>
      <w:r>
        <w:rPr>
          <w:spacing w:val="-2"/>
          <w:lang w:eastAsia="lt-LT"/>
        </w:rPr>
        <w:t xml:space="preserve"> </w:t>
      </w:r>
      <w:r>
        <w:rPr>
          <w:lang w:eastAsia="lt-LT"/>
        </w:rPr>
        <w:t>po</w:t>
      </w:r>
      <w:r>
        <w:rPr>
          <w:spacing w:val="-1"/>
          <w:lang w:eastAsia="lt-LT"/>
        </w:rPr>
        <w:t xml:space="preserve"> </w:t>
      </w:r>
      <w:r>
        <w:rPr>
          <w:lang w:eastAsia="lt-LT"/>
        </w:rPr>
        <w:t>lygiai,</w:t>
      </w:r>
      <w:r>
        <w:rPr>
          <w:spacing w:val="-2"/>
          <w:lang w:eastAsia="lt-LT"/>
        </w:rPr>
        <w:t xml:space="preserve"> </w:t>
      </w:r>
      <w:r>
        <w:rPr>
          <w:lang w:eastAsia="lt-LT"/>
        </w:rPr>
        <w:t>lemiamas</w:t>
      </w:r>
      <w:r>
        <w:rPr>
          <w:spacing w:val="1"/>
          <w:lang w:eastAsia="lt-LT"/>
        </w:rPr>
        <w:t xml:space="preserve"> </w:t>
      </w:r>
      <w:r>
        <w:rPr>
          <w:lang w:eastAsia="lt-LT"/>
        </w:rPr>
        <w:t>yra</w:t>
      </w:r>
      <w:r>
        <w:rPr>
          <w:spacing w:val="-3"/>
          <w:lang w:eastAsia="lt-LT"/>
        </w:rPr>
        <w:t xml:space="preserve"> </w:t>
      </w:r>
      <w:r>
        <w:rPr>
          <w:lang w:eastAsia="lt-LT"/>
        </w:rPr>
        <w:t>pirmininko</w:t>
      </w:r>
      <w:r>
        <w:rPr>
          <w:spacing w:val="-2"/>
          <w:lang w:eastAsia="lt-LT"/>
        </w:rPr>
        <w:t xml:space="preserve"> </w:t>
      </w:r>
      <w:r>
        <w:rPr>
          <w:lang w:eastAsia="lt-LT"/>
        </w:rPr>
        <w:t>balsas.</w:t>
      </w:r>
    </w:p>
    <w:p w14:paraId="62745230" w14:textId="05AF57A3" w:rsidR="00E5374E" w:rsidRDefault="00000000" w:rsidP="00B36810">
      <w:pPr>
        <w:tabs>
          <w:tab w:val="left" w:pos="993"/>
        </w:tabs>
        <w:ind w:right="102" w:firstLine="851"/>
        <w:jc w:val="both"/>
        <w:rPr>
          <w:lang w:eastAsia="lt-LT"/>
        </w:rPr>
      </w:pPr>
      <w:r>
        <w:rPr>
          <w:szCs w:val="24"/>
          <w:lang w:eastAsia="lt-LT"/>
        </w:rPr>
        <w:t>53. Sporto trenerių taryba:</w:t>
      </w:r>
    </w:p>
    <w:p w14:paraId="2381E816" w14:textId="4F902F47" w:rsidR="00E5374E" w:rsidRDefault="00000000" w:rsidP="00B36810">
      <w:pPr>
        <w:tabs>
          <w:tab w:val="left" w:pos="993"/>
          <w:tab w:val="left" w:pos="1506"/>
        </w:tabs>
        <w:ind w:right="108" w:firstLine="851"/>
        <w:jc w:val="both"/>
        <w:rPr>
          <w:lang w:eastAsia="lt-LT"/>
        </w:rPr>
      </w:pPr>
      <w:r>
        <w:rPr>
          <w:szCs w:val="24"/>
          <w:lang w:eastAsia="lt-LT"/>
        </w:rPr>
        <w:t xml:space="preserve">53.1. </w:t>
      </w:r>
      <w:r>
        <w:rPr>
          <w:lang w:eastAsia="lt-LT"/>
        </w:rPr>
        <w:t>svarsto ir priima nutarimus teisės aktų nustatytais ir Centro direktoriaus bei kitų</w:t>
      </w:r>
      <w:r>
        <w:rPr>
          <w:spacing w:val="1"/>
          <w:lang w:eastAsia="lt-LT"/>
        </w:rPr>
        <w:t xml:space="preserve"> </w:t>
      </w:r>
      <w:r>
        <w:rPr>
          <w:lang w:eastAsia="lt-LT"/>
        </w:rPr>
        <w:t>vadovų</w:t>
      </w:r>
      <w:r>
        <w:rPr>
          <w:spacing w:val="-1"/>
          <w:lang w:eastAsia="lt-LT"/>
        </w:rPr>
        <w:t xml:space="preserve"> </w:t>
      </w:r>
      <w:r>
        <w:rPr>
          <w:lang w:eastAsia="lt-LT"/>
        </w:rPr>
        <w:t>teikiamais klausimais;</w:t>
      </w:r>
    </w:p>
    <w:p w14:paraId="49B15601" w14:textId="51B1FF93" w:rsidR="00E5374E" w:rsidRDefault="00000000" w:rsidP="00B36810">
      <w:pPr>
        <w:tabs>
          <w:tab w:val="left" w:pos="993"/>
          <w:tab w:val="left" w:pos="1590"/>
        </w:tabs>
        <w:ind w:right="108" w:firstLine="851"/>
        <w:jc w:val="both"/>
        <w:rPr>
          <w:lang w:eastAsia="lt-LT"/>
        </w:rPr>
      </w:pPr>
      <w:r>
        <w:rPr>
          <w:szCs w:val="24"/>
          <w:lang w:eastAsia="lt-LT"/>
        </w:rPr>
        <w:lastRenderedPageBreak/>
        <w:t xml:space="preserve">53.2. </w:t>
      </w:r>
      <w:r>
        <w:rPr>
          <w:lang w:eastAsia="lt-LT"/>
        </w:rPr>
        <w:t>aptaria</w:t>
      </w:r>
      <w:r>
        <w:rPr>
          <w:spacing w:val="1"/>
          <w:lang w:eastAsia="lt-LT"/>
        </w:rPr>
        <w:t xml:space="preserve"> </w:t>
      </w:r>
      <w:r>
        <w:rPr>
          <w:lang w:eastAsia="lt-LT"/>
        </w:rPr>
        <w:t>praktinius</w:t>
      </w:r>
      <w:r>
        <w:rPr>
          <w:spacing w:val="1"/>
          <w:lang w:eastAsia="lt-LT"/>
        </w:rPr>
        <w:t xml:space="preserve"> </w:t>
      </w:r>
      <w:r>
        <w:rPr>
          <w:lang w:eastAsia="lt-LT"/>
        </w:rPr>
        <w:t>švietimo</w:t>
      </w:r>
      <w:r>
        <w:rPr>
          <w:spacing w:val="1"/>
          <w:lang w:eastAsia="lt-LT"/>
        </w:rPr>
        <w:t xml:space="preserve"> </w:t>
      </w:r>
      <w:r>
        <w:rPr>
          <w:lang w:eastAsia="lt-LT"/>
        </w:rPr>
        <w:t>pokyčių</w:t>
      </w:r>
      <w:r>
        <w:rPr>
          <w:spacing w:val="1"/>
          <w:lang w:eastAsia="lt-LT"/>
        </w:rPr>
        <w:t xml:space="preserve"> </w:t>
      </w:r>
      <w:r>
        <w:rPr>
          <w:lang w:eastAsia="lt-LT"/>
        </w:rPr>
        <w:t>įgyvendinimo</w:t>
      </w:r>
      <w:r>
        <w:rPr>
          <w:spacing w:val="1"/>
          <w:lang w:eastAsia="lt-LT"/>
        </w:rPr>
        <w:t xml:space="preserve"> </w:t>
      </w:r>
      <w:r>
        <w:rPr>
          <w:lang w:eastAsia="lt-LT"/>
        </w:rPr>
        <w:t>klausimus,</w:t>
      </w:r>
      <w:r>
        <w:rPr>
          <w:spacing w:val="1"/>
          <w:lang w:eastAsia="lt-LT"/>
        </w:rPr>
        <w:t xml:space="preserve"> </w:t>
      </w:r>
      <w:r>
        <w:rPr>
          <w:lang w:eastAsia="lt-LT"/>
        </w:rPr>
        <w:t>svarsto</w:t>
      </w:r>
      <w:r>
        <w:rPr>
          <w:spacing w:val="1"/>
          <w:lang w:eastAsia="lt-LT"/>
        </w:rPr>
        <w:t xml:space="preserve"> </w:t>
      </w:r>
      <w:r>
        <w:rPr>
          <w:lang w:eastAsia="lt-LT"/>
        </w:rPr>
        <w:t>mokinių</w:t>
      </w:r>
      <w:r>
        <w:rPr>
          <w:spacing w:val="1"/>
          <w:lang w:eastAsia="lt-LT"/>
        </w:rPr>
        <w:t xml:space="preserve"> </w:t>
      </w:r>
      <w:r>
        <w:rPr>
          <w:lang w:eastAsia="lt-LT"/>
        </w:rPr>
        <w:t>mokymo (-si)</w:t>
      </w:r>
      <w:r>
        <w:rPr>
          <w:spacing w:val="-1"/>
          <w:lang w:eastAsia="lt-LT"/>
        </w:rPr>
        <w:t xml:space="preserve"> </w:t>
      </w:r>
      <w:r>
        <w:rPr>
          <w:lang w:eastAsia="lt-LT"/>
        </w:rPr>
        <w:t>rezultatus, sporto trenerių veiklos tobulinimo būdus;</w:t>
      </w:r>
    </w:p>
    <w:p w14:paraId="333D3F2D" w14:textId="4F89574D" w:rsidR="00E5374E" w:rsidRDefault="00000000" w:rsidP="00B36810">
      <w:pPr>
        <w:tabs>
          <w:tab w:val="left" w:pos="993"/>
        </w:tabs>
        <w:ind w:right="106" w:firstLine="851"/>
        <w:jc w:val="both"/>
        <w:rPr>
          <w:lang w:eastAsia="lt-LT"/>
        </w:rPr>
      </w:pPr>
      <w:r>
        <w:rPr>
          <w:lang w:eastAsia="lt-LT"/>
        </w:rPr>
        <w:t>53.3. diskutuoja dėl Centro veiklos planavimo ir strategijos, aptaria ugdymo planų,</w:t>
      </w:r>
      <w:r>
        <w:rPr>
          <w:spacing w:val="1"/>
          <w:lang w:eastAsia="lt-LT"/>
        </w:rPr>
        <w:t xml:space="preserve"> </w:t>
      </w:r>
      <w:r>
        <w:rPr>
          <w:szCs w:val="24"/>
          <w:lang w:eastAsia="lt-LT"/>
        </w:rPr>
        <w:t xml:space="preserve">formalųjį švietimą papildančių ir neformaliojo švietimo programų </w:t>
      </w:r>
      <w:r>
        <w:rPr>
          <w:lang w:eastAsia="lt-LT"/>
        </w:rPr>
        <w:t>įgyvendinimo</w:t>
      </w:r>
      <w:r>
        <w:rPr>
          <w:spacing w:val="-2"/>
          <w:lang w:eastAsia="lt-LT"/>
        </w:rPr>
        <w:t xml:space="preserve"> </w:t>
      </w:r>
      <w:r>
        <w:rPr>
          <w:lang w:eastAsia="lt-LT"/>
        </w:rPr>
        <w:t>klausimus;</w:t>
      </w:r>
    </w:p>
    <w:p w14:paraId="4FAD80E1" w14:textId="0790BDF8" w:rsidR="00E5374E" w:rsidRDefault="00000000" w:rsidP="00B36810">
      <w:pPr>
        <w:tabs>
          <w:tab w:val="left" w:pos="993"/>
        </w:tabs>
        <w:ind w:right="106" w:firstLine="851"/>
        <w:jc w:val="both"/>
        <w:rPr>
          <w:lang w:eastAsia="lt-LT"/>
        </w:rPr>
      </w:pPr>
      <w:r>
        <w:rPr>
          <w:szCs w:val="24"/>
          <w:lang w:eastAsia="lt-LT"/>
        </w:rPr>
        <w:t>53.4. svarsto formalųjį švietimą papildančio ir neformaliojo švietimo programų turinio ir formų atnaujinimą;</w:t>
      </w:r>
    </w:p>
    <w:p w14:paraId="4E362848" w14:textId="6D8174F9" w:rsidR="00E5374E" w:rsidRDefault="00000000" w:rsidP="00B36810">
      <w:pPr>
        <w:tabs>
          <w:tab w:val="left" w:pos="993"/>
        </w:tabs>
        <w:ind w:right="106" w:firstLine="851"/>
        <w:jc w:val="both"/>
        <w:rPr>
          <w:lang w:eastAsia="lt-LT"/>
        </w:rPr>
      </w:pPr>
      <w:r>
        <w:rPr>
          <w:szCs w:val="24"/>
          <w:lang w:eastAsia="lt-LT"/>
        </w:rPr>
        <w:t>53.5. svarsto Centro strateginį planą, metinį veiklos planą, teikia siūlymus veiklos tobulinimui;</w:t>
      </w:r>
    </w:p>
    <w:p w14:paraId="0EB42541" w14:textId="10C9DAA5" w:rsidR="00E5374E" w:rsidRDefault="00000000" w:rsidP="00B36810">
      <w:pPr>
        <w:tabs>
          <w:tab w:val="left" w:pos="993"/>
        </w:tabs>
        <w:ind w:right="106" w:firstLine="851"/>
        <w:jc w:val="both"/>
        <w:rPr>
          <w:lang w:eastAsia="lt-LT"/>
        </w:rPr>
      </w:pPr>
      <w:r>
        <w:rPr>
          <w:szCs w:val="24"/>
          <w:lang w:eastAsia="lt-LT"/>
        </w:rPr>
        <w:t>53.6. priima sprendimus dėl pritarimo sporto trenerių darbo krūviui;</w:t>
      </w:r>
    </w:p>
    <w:p w14:paraId="3005F2F3" w14:textId="058BF8B4" w:rsidR="00E5374E" w:rsidRDefault="00000000" w:rsidP="00B36810">
      <w:pPr>
        <w:tabs>
          <w:tab w:val="left" w:pos="993"/>
        </w:tabs>
        <w:ind w:right="106" w:firstLine="851"/>
        <w:jc w:val="both"/>
        <w:rPr>
          <w:lang w:eastAsia="lt-LT"/>
        </w:rPr>
      </w:pPr>
      <w:r>
        <w:rPr>
          <w:szCs w:val="24"/>
          <w:lang w:eastAsia="lt-LT"/>
        </w:rPr>
        <w:t>53.7. svarsto pedagoginės etikos klausimus;</w:t>
      </w:r>
    </w:p>
    <w:p w14:paraId="6F4620ED" w14:textId="62F07161" w:rsidR="00E5374E" w:rsidRDefault="00000000" w:rsidP="00B36810">
      <w:pPr>
        <w:tabs>
          <w:tab w:val="left" w:pos="993"/>
        </w:tabs>
        <w:ind w:right="106" w:firstLine="851"/>
        <w:jc w:val="both"/>
        <w:rPr>
          <w:lang w:eastAsia="lt-LT"/>
        </w:rPr>
      </w:pPr>
      <w:r>
        <w:rPr>
          <w:szCs w:val="24"/>
          <w:lang w:eastAsia="lt-LT"/>
        </w:rPr>
        <w:t>53.8. sprendžia vaikų nusikalstamumo ir žalingų įpročių prevencijos, socializacijos, pilietinio ir tautinio ugdymo, profesinio orientavimo, gabių vaikų ir jaunimo ugdymo klausimus;</w:t>
      </w:r>
    </w:p>
    <w:p w14:paraId="706A1D54" w14:textId="3E888200" w:rsidR="00E5374E" w:rsidRDefault="00000000" w:rsidP="00B36810">
      <w:pPr>
        <w:tabs>
          <w:tab w:val="left" w:pos="993"/>
        </w:tabs>
        <w:ind w:right="106" w:firstLine="851"/>
        <w:jc w:val="both"/>
        <w:rPr>
          <w:szCs w:val="24"/>
          <w:lang w:eastAsia="lt-LT"/>
        </w:rPr>
      </w:pPr>
      <w:r>
        <w:rPr>
          <w:szCs w:val="24"/>
          <w:lang w:eastAsia="lt-LT"/>
        </w:rPr>
        <w:t>53.9. svarsto ir priima nutarimus teisės aktų nustatytais ir Centro direktoriaus teikiamais klausimais.</w:t>
      </w:r>
    </w:p>
    <w:p w14:paraId="5787951A" w14:textId="36BC0D2C" w:rsidR="00E5374E" w:rsidRDefault="00000000" w:rsidP="00B36810">
      <w:pPr>
        <w:tabs>
          <w:tab w:val="left" w:pos="993"/>
        </w:tabs>
        <w:ind w:right="106" w:firstLine="851"/>
        <w:jc w:val="both"/>
        <w:rPr>
          <w:lang w:eastAsia="lt-LT"/>
        </w:rPr>
      </w:pPr>
      <w:r>
        <w:rPr>
          <w:szCs w:val="24"/>
          <w:lang w:eastAsia="lt-LT"/>
        </w:rPr>
        <w:t>54. Sporto trenerių taryba už savo veiklą atsiskaito ją rinkusiems Centro bendruomenės nariams.</w:t>
      </w:r>
    </w:p>
    <w:p w14:paraId="4F3BC73A" w14:textId="77777777" w:rsidR="00E5374E" w:rsidRDefault="00E5374E">
      <w:pPr>
        <w:jc w:val="both"/>
        <w:rPr>
          <w:szCs w:val="24"/>
          <w:lang w:eastAsia="lt-LT"/>
        </w:rPr>
      </w:pPr>
    </w:p>
    <w:p w14:paraId="4356C919" w14:textId="77777777" w:rsidR="00E5374E" w:rsidRDefault="00000000">
      <w:pPr>
        <w:jc w:val="center"/>
        <w:rPr>
          <w:b/>
          <w:szCs w:val="24"/>
          <w:lang w:eastAsia="lt-LT"/>
        </w:rPr>
      </w:pPr>
      <w:r>
        <w:rPr>
          <w:b/>
          <w:szCs w:val="24"/>
          <w:lang w:eastAsia="lt-LT"/>
        </w:rPr>
        <w:t>VI SKYRIUS</w:t>
      </w:r>
    </w:p>
    <w:p w14:paraId="736D936E" w14:textId="112D52E0" w:rsidR="00E5374E" w:rsidRDefault="00000000">
      <w:pPr>
        <w:jc w:val="center"/>
        <w:rPr>
          <w:szCs w:val="24"/>
          <w:lang w:eastAsia="lt-LT"/>
        </w:rPr>
      </w:pPr>
      <w:r>
        <w:rPr>
          <w:b/>
          <w:szCs w:val="24"/>
          <w:lang w:eastAsia="lt-LT"/>
        </w:rPr>
        <w:t>DARBUOTOJŲ PRIĖMIMAS Į DARBĄ, JŲ DARBO APMOKĖJIMO TVARKA IR ATESTACIJA</w:t>
      </w:r>
    </w:p>
    <w:p w14:paraId="4DBDCA83" w14:textId="77777777" w:rsidR="00E5374E" w:rsidRDefault="00E5374E">
      <w:pPr>
        <w:jc w:val="both"/>
        <w:rPr>
          <w:szCs w:val="24"/>
          <w:lang w:eastAsia="lt-LT"/>
        </w:rPr>
      </w:pPr>
    </w:p>
    <w:p w14:paraId="050EDEA2" w14:textId="7F919FDC" w:rsidR="00E5374E" w:rsidRDefault="00000000" w:rsidP="00B36810">
      <w:pPr>
        <w:tabs>
          <w:tab w:val="left" w:pos="993"/>
        </w:tabs>
        <w:ind w:firstLine="851"/>
        <w:jc w:val="both"/>
        <w:rPr>
          <w:szCs w:val="24"/>
          <w:lang w:eastAsia="lt-LT"/>
        </w:rPr>
      </w:pPr>
      <w:r>
        <w:rPr>
          <w:szCs w:val="24"/>
          <w:lang w:eastAsia="lt-LT"/>
        </w:rPr>
        <w:t>55. Darbuotojai į darbą Centre priimami ir atleidžiami iš jo vadovaujantis Lietuvos Respublikos darbo kodekso ir kitų teisės aktų nustatyta tvarka.</w:t>
      </w:r>
    </w:p>
    <w:p w14:paraId="630AD50B" w14:textId="22A574E3" w:rsidR="00E5374E" w:rsidRDefault="00000000" w:rsidP="00B36810">
      <w:pPr>
        <w:tabs>
          <w:tab w:val="left" w:pos="993"/>
        </w:tabs>
        <w:ind w:firstLine="851"/>
        <w:jc w:val="both"/>
        <w:rPr>
          <w:szCs w:val="24"/>
          <w:lang w:eastAsia="lt-LT"/>
        </w:rPr>
      </w:pPr>
      <w:r>
        <w:rPr>
          <w:szCs w:val="24"/>
          <w:lang w:eastAsia="lt-LT"/>
        </w:rPr>
        <w:t>56. Centro darbuotojams už darbą mokama Lietuvos Respublikos įstatymų ir kitų teisės aktų nustatyta tvarka.</w:t>
      </w:r>
    </w:p>
    <w:p w14:paraId="09A2B73E" w14:textId="70BE4950" w:rsidR="00E5374E" w:rsidRDefault="00000000" w:rsidP="00B36810">
      <w:pPr>
        <w:tabs>
          <w:tab w:val="left" w:pos="993"/>
        </w:tabs>
        <w:ind w:firstLine="851"/>
        <w:jc w:val="both"/>
        <w:rPr>
          <w:szCs w:val="24"/>
          <w:lang w:eastAsia="lt-LT"/>
        </w:rPr>
      </w:pPr>
      <w:r>
        <w:rPr>
          <w:szCs w:val="24"/>
          <w:lang w:eastAsia="lt-LT"/>
        </w:rPr>
        <w:t xml:space="preserve">57. Centro direktoriaus pavaduotojas ugdymui, sporto treneriai ir kiti pedagoginiai darbuotojai kvalifikaciją tobulina ar / ir atestuojasi švietimo, mokslo ir sporto ministro ir kitų teisės aktų nustatyta tvarka. </w:t>
      </w:r>
    </w:p>
    <w:p w14:paraId="265C42E8" w14:textId="5783D17C" w:rsidR="00E5374E" w:rsidRDefault="00000000" w:rsidP="00B36810">
      <w:pPr>
        <w:tabs>
          <w:tab w:val="left" w:pos="993"/>
        </w:tabs>
        <w:ind w:firstLine="851"/>
        <w:jc w:val="both"/>
        <w:rPr>
          <w:szCs w:val="24"/>
          <w:lang w:eastAsia="lt-LT"/>
        </w:rPr>
      </w:pPr>
      <w:r>
        <w:rPr>
          <w:szCs w:val="24"/>
          <w:lang w:eastAsia="lt-LT"/>
        </w:rPr>
        <w:t>58. Centro direktoriaus, jo pavaduotojo ugdymui veiklos vertinimas vykdomas švietimo, mokslo ir sporto ministro nustatyta tvarka.</w:t>
      </w:r>
    </w:p>
    <w:p w14:paraId="6AE481FE" w14:textId="77777777" w:rsidR="00E5374E" w:rsidRDefault="00E5374E">
      <w:pPr>
        <w:tabs>
          <w:tab w:val="left" w:pos="900"/>
        </w:tabs>
        <w:jc w:val="both"/>
        <w:rPr>
          <w:szCs w:val="24"/>
          <w:lang w:eastAsia="lt-LT"/>
        </w:rPr>
      </w:pPr>
    </w:p>
    <w:p w14:paraId="5B5BCD68" w14:textId="77777777" w:rsidR="00E5374E" w:rsidRDefault="00000000">
      <w:pPr>
        <w:jc w:val="center"/>
        <w:rPr>
          <w:b/>
          <w:szCs w:val="24"/>
          <w:lang w:eastAsia="lt-LT"/>
        </w:rPr>
      </w:pPr>
      <w:r>
        <w:rPr>
          <w:b/>
          <w:szCs w:val="24"/>
          <w:lang w:eastAsia="lt-LT"/>
        </w:rPr>
        <w:t>VII SKYRIUS</w:t>
      </w:r>
    </w:p>
    <w:p w14:paraId="6BE3EA6B" w14:textId="77777777" w:rsidR="00E5374E" w:rsidRDefault="00000000">
      <w:pPr>
        <w:jc w:val="center"/>
        <w:rPr>
          <w:b/>
          <w:szCs w:val="24"/>
          <w:lang w:eastAsia="lt-LT"/>
        </w:rPr>
      </w:pPr>
      <w:r>
        <w:rPr>
          <w:b/>
          <w:szCs w:val="24"/>
          <w:lang w:eastAsia="lt-LT"/>
        </w:rPr>
        <w:t>CENTRO TURTAS, LĖŠOS, JŲ NAUDOJIMO TVARKA, FINANSINĖS VEIKLOS KONTROLĖ IR CENTRO VEIKLOS PRIEŽIŪRA</w:t>
      </w:r>
    </w:p>
    <w:p w14:paraId="21A4EA55" w14:textId="77777777" w:rsidR="00E5374E" w:rsidRDefault="00E5374E">
      <w:pPr>
        <w:jc w:val="both"/>
        <w:rPr>
          <w:szCs w:val="24"/>
          <w:lang w:eastAsia="lt-LT"/>
        </w:rPr>
      </w:pPr>
    </w:p>
    <w:p w14:paraId="4EBE823D" w14:textId="012747B4" w:rsidR="00E5374E" w:rsidRDefault="00000000" w:rsidP="00B36810">
      <w:pPr>
        <w:tabs>
          <w:tab w:val="left" w:pos="993"/>
        </w:tabs>
        <w:ind w:firstLine="851"/>
        <w:jc w:val="both"/>
        <w:rPr>
          <w:szCs w:val="24"/>
          <w:lang w:eastAsia="lt-LT"/>
        </w:rPr>
      </w:pPr>
      <w:r>
        <w:rPr>
          <w:szCs w:val="24"/>
          <w:lang w:eastAsia="lt-LT"/>
        </w:rPr>
        <w:t>59. Centras valdo patikėjimo teise perduotą savivaldybės turtą, naudoja ir disponuoja juo Lietuvos Respublikos įstatymų ir Savivaldybės tarybos nustatyta tvarka.</w:t>
      </w:r>
    </w:p>
    <w:p w14:paraId="7D97434F" w14:textId="76936C8D" w:rsidR="00E5374E" w:rsidRDefault="00000000" w:rsidP="00B36810">
      <w:pPr>
        <w:tabs>
          <w:tab w:val="left" w:pos="993"/>
        </w:tabs>
        <w:ind w:firstLine="851"/>
        <w:jc w:val="both"/>
        <w:rPr>
          <w:szCs w:val="24"/>
          <w:lang w:eastAsia="lt-LT"/>
        </w:rPr>
      </w:pPr>
      <w:r>
        <w:rPr>
          <w:szCs w:val="24"/>
          <w:lang w:eastAsia="lt-LT"/>
        </w:rPr>
        <w:t>60. Centro 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14:paraId="2EFE3625" w14:textId="0A3337D0" w:rsidR="00E5374E" w:rsidRDefault="00000000" w:rsidP="00B36810">
      <w:pPr>
        <w:tabs>
          <w:tab w:val="left" w:pos="993"/>
        </w:tabs>
        <w:ind w:firstLine="851"/>
        <w:jc w:val="both"/>
        <w:rPr>
          <w:szCs w:val="24"/>
          <w:lang w:eastAsia="lt-LT"/>
        </w:rPr>
      </w:pPr>
      <w:r>
        <w:rPr>
          <w:szCs w:val="24"/>
          <w:lang w:eastAsia="lt-LT"/>
        </w:rPr>
        <w:t>61. Centro lėšų šaltiniai:</w:t>
      </w:r>
    </w:p>
    <w:p w14:paraId="696FFA70" w14:textId="32F2A51F" w:rsidR="00E5374E" w:rsidRDefault="00000000" w:rsidP="00B36810">
      <w:pPr>
        <w:tabs>
          <w:tab w:val="left" w:pos="993"/>
        </w:tabs>
        <w:ind w:firstLine="851"/>
        <w:jc w:val="both"/>
        <w:rPr>
          <w:szCs w:val="24"/>
          <w:lang w:eastAsia="lt-LT"/>
        </w:rPr>
      </w:pPr>
      <w:r>
        <w:rPr>
          <w:szCs w:val="24"/>
          <w:lang w:eastAsia="lt-LT"/>
        </w:rPr>
        <w:t>61.1. valstybės biudžeto specialiųjų tikslinių dotacijų savivaldybės biudžetui skirtos lėšos ir Savivaldybės biudžeto lėšos, skiriamos pagal patvirtintas sąmatas;</w:t>
      </w:r>
    </w:p>
    <w:p w14:paraId="07E78218" w14:textId="1B067F84" w:rsidR="00E5374E" w:rsidRDefault="00000000" w:rsidP="00B36810">
      <w:pPr>
        <w:tabs>
          <w:tab w:val="left" w:pos="993"/>
        </w:tabs>
        <w:ind w:firstLine="851"/>
        <w:jc w:val="both"/>
        <w:rPr>
          <w:szCs w:val="24"/>
          <w:lang w:eastAsia="lt-LT"/>
        </w:rPr>
      </w:pPr>
      <w:r>
        <w:rPr>
          <w:szCs w:val="24"/>
          <w:lang w:eastAsia="lt-LT"/>
        </w:rPr>
        <w:t>61.2. lėšos gaunamos už teikiamas paslaugas;</w:t>
      </w:r>
    </w:p>
    <w:p w14:paraId="5776794E" w14:textId="15748898" w:rsidR="00E5374E" w:rsidRDefault="00000000" w:rsidP="00B36810">
      <w:pPr>
        <w:tabs>
          <w:tab w:val="left" w:pos="993"/>
        </w:tabs>
        <w:ind w:firstLine="851"/>
        <w:jc w:val="both"/>
        <w:rPr>
          <w:szCs w:val="24"/>
          <w:lang w:eastAsia="lt-LT"/>
        </w:rPr>
      </w:pPr>
      <w:r>
        <w:rPr>
          <w:szCs w:val="24"/>
          <w:lang w:eastAsia="lt-LT"/>
        </w:rPr>
        <w:t>61.3. lėšos, gautos įvairių projektų vykdymui;</w:t>
      </w:r>
    </w:p>
    <w:p w14:paraId="77189414" w14:textId="11882A22" w:rsidR="00E5374E" w:rsidRDefault="00000000" w:rsidP="00B36810">
      <w:pPr>
        <w:tabs>
          <w:tab w:val="left" w:pos="993"/>
        </w:tabs>
        <w:ind w:firstLine="851"/>
        <w:jc w:val="both"/>
        <w:rPr>
          <w:szCs w:val="24"/>
          <w:lang w:eastAsia="lt-LT"/>
        </w:rPr>
      </w:pPr>
      <w:r>
        <w:rPr>
          <w:szCs w:val="24"/>
          <w:lang w:eastAsia="lt-LT"/>
        </w:rPr>
        <w:t>61.4. fondų, organizacijų, kitų juridinių ir fizinių asmenų dovanotos ar kitaip teisėtais būdais perduotos lėšos, tikslinės paskirties lėšos pagal pavedimus;</w:t>
      </w:r>
    </w:p>
    <w:p w14:paraId="04F5AEF1" w14:textId="6504D4D1" w:rsidR="00E5374E" w:rsidRDefault="00000000" w:rsidP="00B36810">
      <w:pPr>
        <w:tabs>
          <w:tab w:val="left" w:pos="993"/>
        </w:tabs>
        <w:ind w:firstLine="851"/>
        <w:jc w:val="both"/>
        <w:rPr>
          <w:szCs w:val="24"/>
          <w:lang w:eastAsia="lt-LT"/>
        </w:rPr>
      </w:pPr>
      <w:r>
        <w:rPr>
          <w:szCs w:val="24"/>
          <w:lang w:eastAsia="lt-LT"/>
        </w:rPr>
        <w:t>61.5. paramos pagal Lietuvos Respublikos labdaros ir paramos įstatymą lėšos;</w:t>
      </w:r>
    </w:p>
    <w:p w14:paraId="28EFFBE7" w14:textId="2F102501" w:rsidR="00E5374E" w:rsidRDefault="00000000" w:rsidP="00B36810">
      <w:pPr>
        <w:tabs>
          <w:tab w:val="left" w:pos="993"/>
        </w:tabs>
        <w:ind w:firstLine="851"/>
        <w:jc w:val="both"/>
        <w:rPr>
          <w:szCs w:val="24"/>
          <w:lang w:eastAsia="lt-LT"/>
        </w:rPr>
      </w:pPr>
      <w:r>
        <w:rPr>
          <w:szCs w:val="24"/>
          <w:lang w:eastAsia="lt-LT"/>
        </w:rPr>
        <w:t>61.6. kitos teisėtu būdu įgytos lėšos.</w:t>
      </w:r>
    </w:p>
    <w:p w14:paraId="48714EBF" w14:textId="19687181" w:rsidR="00E5374E" w:rsidRDefault="00000000" w:rsidP="00B36810">
      <w:pPr>
        <w:tabs>
          <w:tab w:val="left" w:pos="993"/>
        </w:tabs>
        <w:ind w:firstLine="851"/>
        <w:jc w:val="both"/>
        <w:rPr>
          <w:szCs w:val="24"/>
          <w:lang w:eastAsia="lt-LT"/>
        </w:rPr>
      </w:pPr>
      <w:r>
        <w:rPr>
          <w:szCs w:val="24"/>
          <w:lang w:eastAsia="lt-LT"/>
        </w:rPr>
        <w:t>62. Centro valstybinį auditą atlieka Lietuvos Respublikos valstybės kontrolė.</w:t>
      </w:r>
    </w:p>
    <w:p w14:paraId="2165B1A9" w14:textId="56D7290B" w:rsidR="00E5374E" w:rsidRDefault="00000000" w:rsidP="00B36810">
      <w:pPr>
        <w:tabs>
          <w:tab w:val="left" w:pos="993"/>
        </w:tabs>
        <w:ind w:firstLine="851"/>
        <w:jc w:val="both"/>
        <w:rPr>
          <w:szCs w:val="24"/>
          <w:lang w:eastAsia="lt-LT"/>
        </w:rPr>
      </w:pPr>
      <w:r>
        <w:rPr>
          <w:szCs w:val="24"/>
          <w:lang w:eastAsia="lt-LT"/>
        </w:rPr>
        <w:t>63. Centro išorės finansinį, atitikties ir veiklos auditą atlieka Savivaldybės kontrolės ir audito tarnyba.</w:t>
      </w:r>
    </w:p>
    <w:p w14:paraId="0E7327CC" w14:textId="174E7A44" w:rsidR="00E5374E" w:rsidRDefault="00000000" w:rsidP="00B36810">
      <w:pPr>
        <w:tabs>
          <w:tab w:val="left" w:pos="993"/>
        </w:tabs>
        <w:ind w:firstLine="851"/>
        <w:jc w:val="both"/>
        <w:rPr>
          <w:szCs w:val="24"/>
          <w:lang w:eastAsia="lt-LT"/>
        </w:rPr>
      </w:pPr>
      <w:r>
        <w:rPr>
          <w:szCs w:val="24"/>
          <w:lang w:eastAsia="lt-LT"/>
        </w:rPr>
        <w:lastRenderedPageBreak/>
        <w:t>64. Centro vidaus auditas atliekamas vadovaujantis Lietuvos Respublikos vidaus kontrolės ir vidaus audito įstatymu ir kitais vidaus auditą reglamentuojančiais teisės aktais.</w:t>
      </w:r>
    </w:p>
    <w:p w14:paraId="606B9F85" w14:textId="59ABA2FD" w:rsidR="00E5374E" w:rsidRDefault="00000000" w:rsidP="00B36810">
      <w:pPr>
        <w:tabs>
          <w:tab w:val="left" w:pos="993"/>
        </w:tabs>
        <w:ind w:firstLine="851"/>
        <w:jc w:val="both"/>
        <w:rPr>
          <w:szCs w:val="24"/>
          <w:lang w:eastAsia="lt-LT"/>
        </w:rPr>
      </w:pPr>
      <w:r>
        <w:rPr>
          <w:szCs w:val="24"/>
          <w:lang w:eastAsia="lt-LT"/>
        </w:rPr>
        <w:t>65. Centro veiklos priežiūrą atlieka savivaldybės vykdomoji institucija, prireikus pasitelkdama išorinius vertintojus.</w:t>
      </w:r>
    </w:p>
    <w:p w14:paraId="2FF54692" w14:textId="28989762" w:rsidR="00E5374E" w:rsidRDefault="00000000" w:rsidP="00B36810">
      <w:pPr>
        <w:tabs>
          <w:tab w:val="left" w:pos="993"/>
        </w:tabs>
        <w:ind w:firstLine="851"/>
        <w:jc w:val="both"/>
        <w:rPr>
          <w:szCs w:val="24"/>
          <w:lang w:eastAsia="lt-LT"/>
        </w:rPr>
      </w:pPr>
      <w:r>
        <w:rPr>
          <w:szCs w:val="24"/>
          <w:lang w:eastAsia="lt-LT"/>
        </w:rPr>
        <w:t>66. Švietimo, mokslo ir sporto ministro nustatyta tvarka savininko teises ir pareigas įgyvendinanti institucija vykdo Centro veiklos kokybės gerinimo priežiūrą, atsižvelgdama į švietimo, mokslo ir sporto ministro įgaliotos institucijos pateiktas rekomendacijas, direktoriaus metų veiklos vertinimo rezultatus.</w:t>
      </w:r>
    </w:p>
    <w:p w14:paraId="31B8E97A" w14:textId="77777777" w:rsidR="00E5374E" w:rsidRDefault="00E5374E">
      <w:pPr>
        <w:tabs>
          <w:tab w:val="left" w:pos="900"/>
        </w:tabs>
        <w:jc w:val="center"/>
        <w:rPr>
          <w:szCs w:val="24"/>
          <w:lang w:eastAsia="lt-LT"/>
        </w:rPr>
      </w:pPr>
    </w:p>
    <w:p w14:paraId="1DE1AB37" w14:textId="77777777" w:rsidR="00E5374E" w:rsidRDefault="00000000">
      <w:pPr>
        <w:tabs>
          <w:tab w:val="left" w:pos="900"/>
        </w:tabs>
        <w:jc w:val="center"/>
        <w:rPr>
          <w:b/>
          <w:szCs w:val="24"/>
          <w:lang w:eastAsia="lt-LT"/>
        </w:rPr>
      </w:pPr>
      <w:r>
        <w:rPr>
          <w:b/>
          <w:szCs w:val="24"/>
          <w:lang w:eastAsia="lt-LT"/>
        </w:rPr>
        <w:t>VIII SKYRIUS</w:t>
      </w:r>
    </w:p>
    <w:p w14:paraId="757211CD" w14:textId="77777777" w:rsidR="00E5374E" w:rsidRDefault="00000000">
      <w:pPr>
        <w:tabs>
          <w:tab w:val="left" w:pos="900"/>
        </w:tabs>
        <w:jc w:val="center"/>
        <w:rPr>
          <w:b/>
          <w:szCs w:val="24"/>
          <w:lang w:eastAsia="lt-LT"/>
        </w:rPr>
      </w:pPr>
      <w:r>
        <w:rPr>
          <w:b/>
          <w:szCs w:val="24"/>
          <w:lang w:eastAsia="lt-LT"/>
        </w:rPr>
        <w:t>BAIGIAMOSIOS NUOSTATOS</w:t>
      </w:r>
    </w:p>
    <w:p w14:paraId="3421E7D9" w14:textId="77777777" w:rsidR="00E5374E" w:rsidRDefault="00E5374E">
      <w:pPr>
        <w:tabs>
          <w:tab w:val="left" w:pos="900"/>
        </w:tabs>
        <w:jc w:val="both"/>
        <w:rPr>
          <w:szCs w:val="24"/>
          <w:lang w:eastAsia="lt-LT"/>
        </w:rPr>
      </w:pPr>
    </w:p>
    <w:p w14:paraId="5515D92A" w14:textId="57399909" w:rsidR="00E5374E" w:rsidRDefault="00000000" w:rsidP="00B36810">
      <w:pPr>
        <w:ind w:firstLine="851"/>
        <w:jc w:val="both"/>
        <w:rPr>
          <w:szCs w:val="24"/>
          <w:lang w:eastAsia="lt-LT"/>
        </w:rPr>
      </w:pPr>
      <w:r>
        <w:rPr>
          <w:szCs w:val="24"/>
          <w:lang w:eastAsia="lt-LT"/>
        </w:rPr>
        <w:t>67. Informacija visuomenei apie Centro veiklą ir vieši pranešimai, kuriuos reikia skelbti viešai vadovaujantis Lietuvos Respublikos teisės aktais, skelbiami centro interneto svetainėje (www.rokiskiosportas.lt) ir vietinėje spaudoje.</w:t>
      </w:r>
    </w:p>
    <w:p w14:paraId="42390E67" w14:textId="350D9F6E" w:rsidR="00E5374E" w:rsidRDefault="00000000" w:rsidP="00B36810">
      <w:pPr>
        <w:ind w:firstLine="851"/>
        <w:jc w:val="both"/>
        <w:rPr>
          <w:szCs w:val="24"/>
          <w:lang w:eastAsia="lt-LT"/>
        </w:rPr>
      </w:pPr>
      <w:r>
        <w:rPr>
          <w:szCs w:val="24"/>
          <w:lang w:eastAsia="lt-LT"/>
        </w:rPr>
        <w:t xml:space="preserve">68. Centro nuostatus, jų pakeitimus, papildymus tvirtina Savivaldybės taryba. </w:t>
      </w:r>
    </w:p>
    <w:p w14:paraId="21EA5FB5" w14:textId="24A9179D" w:rsidR="00E5374E" w:rsidRDefault="00000000" w:rsidP="00B36810">
      <w:pPr>
        <w:ind w:firstLine="851"/>
        <w:jc w:val="both"/>
        <w:rPr>
          <w:strike/>
          <w:szCs w:val="24"/>
          <w:lang w:eastAsia="lt-LT"/>
        </w:rPr>
      </w:pPr>
      <w:r>
        <w:rPr>
          <w:szCs w:val="24"/>
          <w:lang w:eastAsia="lt-LT"/>
        </w:rPr>
        <w:t xml:space="preserve">69. Centras reorganizuojama, likviduojama ar pertvarkoma Rokiškio rajono savivaldybės tarybos sprendimu, vadovaujantis Lietuvos Respublikos Civiliniu kodeksu, Lietuvos Respublikos biudžetinių įstaigų įstatymu, Švietimo įstatymu ir kitų Lietuvos Respublikos teisės aktų nustatyta tvarka. </w:t>
      </w:r>
    </w:p>
    <w:p w14:paraId="58431CAC" w14:textId="376677E0" w:rsidR="00E5374E" w:rsidRDefault="00E5374E">
      <w:pPr>
        <w:tabs>
          <w:tab w:val="left" w:pos="851"/>
        </w:tabs>
        <w:jc w:val="both"/>
        <w:rPr>
          <w:szCs w:val="24"/>
          <w:lang w:eastAsia="lt-LT"/>
        </w:rPr>
      </w:pPr>
    </w:p>
    <w:p w14:paraId="22DEFE5F" w14:textId="7DFF595D" w:rsidR="00E5374E" w:rsidRDefault="00000000">
      <w:pPr>
        <w:tabs>
          <w:tab w:val="left" w:pos="900"/>
        </w:tabs>
        <w:jc w:val="center"/>
        <w:rPr>
          <w:szCs w:val="24"/>
          <w:lang w:eastAsia="lt-LT"/>
        </w:rPr>
      </w:pPr>
      <w:r>
        <w:rPr>
          <w:szCs w:val="24"/>
          <w:lang w:eastAsia="lt-LT"/>
        </w:rPr>
        <w:t>_________________________</w:t>
      </w:r>
    </w:p>
    <w:sectPr w:rsidR="00E5374E" w:rsidSect="00B36810">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28E58" w14:textId="77777777" w:rsidR="00B93CC1" w:rsidRDefault="00B93CC1">
      <w:pPr>
        <w:rPr>
          <w:sz w:val="20"/>
          <w:lang w:val="en-AU" w:eastAsia="lt-LT"/>
        </w:rPr>
      </w:pPr>
      <w:r>
        <w:rPr>
          <w:sz w:val="20"/>
          <w:lang w:val="en-AU" w:eastAsia="lt-LT"/>
        </w:rPr>
        <w:separator/>
      </w:r>
    </w:p>
  </w:endnote>
  <w:endnote w:type="continuationSeparator" w:id="0">
    <w:p w14:paraId="39883865" w14:textId="77777777" w:rsidR="00B93CC1" w:rsidRDefault="00B93CC1">
      <w:pPr>
        <w:rPr>
          <w:sz w:val="20"/>
          <w:lang w:val="en-AU" w:eastAsia="lt-LT"/>
        </w:rPr>
      </w:pPr>
      <w:r>
        <w:rPr>
          <w:sz w:val="20"/>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D370" w14:textId="77777777" w:rsidR="00E5374E" w:rsidRDefault="00E5374E">
    <w:pPr>
      <w:tabs>
        <w:tab w:val="center" w:pos="4513"/>
        <w:tab w:val="right" w:pos="9026"/>
      </w:tabs>
      <w:rPr>
        <w:sz w:val="20"/>
        <w:lang w:val="en-AU"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36220" w14:textId="77777777" w:rsidR="00E5374E" w:rsidRDefault="00E5374E">
    <w:pPr>
      <w:tabs>
        <w:tab w:val="center" w:pos="4513"/>
        <w:tab w:val="right" w:pos="9026"/>
      </w:tabs>
      <w:rPr>
        <w:sz w:val="20"/>
        <w:lang w:val="en-AU"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6DDB" w14:textId="77777777" w:rsidR="00E5374E" w:rsidRDefault="00E5374E">
    <w:pPr>
      <w:tabs>
        <w:tab w:val="center" w:pos="4513"/>
        <w:tab w:val="right" w:pos="9026"/>
      </w:tabs>
      <w:rPr>
        <w:sz w:val="20"/>
        <w:lang w:val="en-AU"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1C66" w14:textId="77777777" w:rsidR="00B93CC1" w:rsidRDefault="00B93CC1">
      <w:pPr>
        <w:rPr>
          <w:sz w:val="20"/>
          <w:lang w:val="en-AU" w:eastAsia="lt-LT"/>
        </w:rPr>
      </w:pPr>
      <w:r>
        <w:rPr>
          <w:sz w:val="20"/>
          <w:lang w:val="en-AU" w:eastAsia="lt-LT"/>
        </w:rPr>
        <w:separator/>
      </w:r>
    </w:p>
  </w:footnote>
  <w:footnote w:type="continuationSeparator" w:id="0">
    <w:p w14:paraId="3DC601D9" w14:textId="77777777" w:rsidR="00B93CC1" w:rsidRDefault="00B93CC1">
      <w:pPr>
        <w:rPr>
          <w:sz w:val="20"/>
          <w:lang w:val="en-AU" w:eastAsia="lt-LT"/>
        </w:rPr>
      </w:pPr>
      <w:r>
        <w:rPr>
          <w:sz w:val="20"/>
          <w:lang w:val="en-AU"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C8B6" w14:textId="77777777" w:rsidR="00E5374E" w:rsidRDefault="00E5374E">
    <w:pPr>
      <w:tabs>
        <w:tab w:val="center" w:pos="4513"/>
        <w:tab w:val="right" w:pos="9026"/>
      </w:tabs>
      <w:rPr>
        <w:sz w:val="20"/>
        <w:lang w:val="en-AU"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8D27" w14:textId="77777777" w:rsidR="00E5374E" w:rsidRDefault="00E5374E">
    <w:pPr>
      <w:tabs>
        <w:tab w:val="center" w:pos="4513"/>
        <w:tab w:val="right" w:pos="9026"/>
      </w:tabs>
      <w:rPr>
        <w:sz w:val="20"/>
        <w:lang w:val="en-AU"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59A4" w14:textId="4B4C3FED" w:rsidR="00E5374E" w:rsidRDefault="00000000">
    <w:pPr>
      <w:tabs>
        <w:tab w:val="center" w:pos="4513"/>
        <w:tab w:val="right" w:pos="9026"/>
      </w:tabs>
      <w:rPr>
        <w:sz w:val="20"/>
        <w:lang w:val="en-AU" w:eastAsia="lt-LT"/>
      </w:rPr>
    </w:pPr>
    <w:r>
      <w:rPr>
        <w:sz w:val="20"/>
        <w:lang w:val="en-AU" w:eastAsia="lt-LT"/>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58C"/>
    <w:rsid w:val="00221649"/>
    <w:rsid w:val="003B354E"/>
    <w:rsid w:val="004B025B"/>
    <w:rsid w:val="005F3F99"/>
    <w:rsid w:val="006915F4"/>
    <w:rsid w:val="00817BFA"/>
    <w:rsid w:val="0084458C"/>
    <w:rsid w:val="00B36810"/>
    <w:rsid w:val="00B93CC1"/>
    <w:rsid w:val="00B94F60"/>
    <w:rsid w:val="00C50C99"/>
    <w:rsid w:val="00CD4B28"/>
    <w:rsid w:val="00D40784"/>
    <w:rsid w:val="00E537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F705C4"/>
  <w15:chartTrackingRefBased/>
  <w15:docId w15:val="{EE463884-9F93-4A3F-A888-ACB41F0E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A20F9-1E01-4A88-AD65-A8B913D8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18180</Words>
  <Characters>10364</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28488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2025-02-20T15:30:00Z</dcterms:created>
  <dc:creator>Danutė Kniazytė</dc:creator>
  <cp:lastModifiedBy>Rasa Virbalienė</cp:lastModifiedBy>
  <cp:lastPrinted>2025-01-29T06:26:00Z</cp:lastPrinted>
  <dcterms:modified xsi:type="dcterms:W3CDTF">2025-02-20T15:30:00Z</dcterms:modified>
  <cp:revision>3</cp:revision>
</cp:coreProperties>
</file>