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8C317" w14:textId="13E880A7" w:rsidR="00EC61AD" w:rsidRDefault="00834973">
      <w:pPr>
        <w:jc w:val="center"/>
      </w:pPr>
      <w:r w:rsidRPr="00721DC0">
        <w:rPr>
          <w:noProof/>
          <w:lang w:eastAsia="lt-LT"/>
        </w:rPr>
        <w:drawing>
          <wp:inline distT="0" distB="0" distL="0" distR="0" wp14:anchorId="7EF7AC64" wp14:editId="4DB7814F">
            <wp:extent cx="685800" cy="8667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66775"/>
                    </a:xfrm>
                    <a:prstGeom prst="rect">
                      <a:avLst/>
                    </a:prstGeom>
                    <a:noFill/>
                    <a:ln>
                      <a:noFill/>
                    </a:ln>
                  </pic:spPr>
                </pic:pic>
              </a:graphicData>
            </a:graphic>
          </wp:inline>
        </w:drawing>
      </w:r>
    </w:p>
    <w:p w14:paraId="68E12704" w14:textId="77777777" w:rsidR="00EC61AD" w:rsidRDefault="00EC61AD">
      <w:pPr>
        <w:jc w:val="center"/>
        <w:rPr>
          <w:b/>
        </w:rPr>
      </w:pPr>
      <w:bookmarkStart w:id="0" w:name="Institucija"/>
      <w:r>
        <w:rPr>
          <w:b/>
        </w:rPr>
        <w:t>VARĖNOS RAJONO SAVIVALDYBĖS TARYBA</w:t>
      </w:r>
      <w:bookmarkEnd w:id="0"/>
    </w:p>
    <w:p w14:paraId="20A2ABB5" w14:textId="77777777" w:rsidR="00EC61AD" w:rsidRDefault="00EC61AD">
      <w:pPr>
        <w:jc w:val="center"/>
        <w:rPr>
          <w:b/>
        </w:rPr>
      </w:pPr>
    </w:p>
    <w:p w14:paraId="1BA1FDC5" w14:textId="77777777" w:rsidR="00EC61AD" w:rsidRDefault="00EC61AD">
      <w:pPr>
        <w:jc w:val="center"/>
        <w:rPr>
          <w:b/>
        </w:rPr>
      </w:pPr>
      <w:bookmarkStart w:id="1" w:name="Forma"/>
      <w:r>
        <w:rPr>
          <w:b/>
        </w:rPr>
        <w:t>SPRENDIMAS</w:t>
      </w:r>
      <w:bookmarkEnd w:id="1"/>
    </w:p>
    <w:p w14:paraId="1477D0F3" w14:textId="77777777" w:rsidR="00FF2FA7" w:rsidRPr="00677C11" w:rsidRDefault="00FF2FA7" w:rsidP="00FF2FA7">
      <w:pPr>
        <w:jc w:val="center"/>
      </w:pPr>
      <w:r>
        <w:rPr>
          <w:b/>
        </w:rPr>
        <w:fldChar w:fldCharType="begin">
          <w:ffData>
            <w:name w:val="pavadinimas"/>
            <w:enabled/>
            <w:calcOnExit w:val="0"/>
            <w:textInput>
              <w:default w:val="DĖL "/>
            </w:textInput>
          </w:ffData>
        </w:fldChar>
      </w:r>
      <w:bookmarkStart w:id="2" w:name="pavadinimas"/>
      <w:r>
        <w:rPr>
          <w:b/>
        </w:rPr>
        <w:instrText xml:space="preserve"> FORMTEXT </w:instrText>
      </w:r>
      <w:r>
        <w:rPr>
          <w:b/>
        </w:rPr>
      </w:r>
      <w:r>
        <w:rPr>
          <w:b/>
        </w:rPr>
        <w:fldChar w:fldCharType="separate"/>
      </w:r>
      <w:r w:rsidRPr="00AE1D93">
        <w:rPr>
          <w:b/>
          <w:noProof/>
        </w:rPr>
        <w:t xml:space="preserve">DĖL VARĖNOS RAJONO SAVIVALDYBĖS TARYBOS 2024 M. </w:t>
      </w:r>
      <w:r>
        <w:rPr>
          <w:b/>
          <w:noProof/>
        </w:rPr>
        <w:t>RUGPJŪČIO</w:t>
      </w:r>
      <w:r w:rsidRPr="00AE1D93">
        <w:rPr>
          <w:b/>
          <w:noProof/>
        </w:rPr>
        <w:t xml:space="preserve"> </w:t>
      </w:r>
      <w:r>
        <w:rPr>
          <w:b/>
          <w:noProof/>
        </w:rPr>
        <w:t>27</w:t>
      </w:r>
      <w:r w:rsidRPr="00AE1D93">
        <w:rPr>
          <w:b/>
          <w:noProof/>
        </w:rPr>
        <w:t xml:space="preserve"> D. SPRENDIMO NR. T-X-</w:t>
      </w:r>
      <w:r>
        <w:rPr>
          <w:b/>
          <w:noProof/>
        </w:rPr>
        <w:t>423</w:t>
      </w:r>
      <w:r w:rsidRPr="00AE1D93">
        <w:rPr>
          <w:b/>
          <w:noProof/>
        </w:rPr>
        <w:t xml:space="preserve"> „DĖL VARĖNOS</w:t>
      </w:r>
      <w:r>
        <w:rPr>
          <w:b/>
          <w:noProof/>
        </w:rPr>
        <w:t xml:space="preserve"> ŠVIETIMO CENTRO</w:t>
      </w:r>
      <w:r w:rsidRPr="00AE1D93">
        <w:rPr>
          <w:b/>
          <w:noProof/>
        </w:rPr>
        <w:t xml:space="preserve"> NUOSTATŲ PATVIRTINIMO“ PAKEITIMO</w:t>
      </w:r>
      <w:r>
        <w:rPr>
          <w:b/>
          <w:noProof/>
        </w:rPr>
        <w:t xml:space="preserve"> </w:t>
      </w:r>
      <w:r>
        <w:rPr>
          <w:b/>
        </w:rPr>
        <w:fldChar w:fldCharType="end"/>
      </w:r>
      <w:bookmarkEnd w:id="2"/>
    </w:p>
    <w:p w14:paraId="2CDAFC67" w14:textId="77777777" w:rsidR="002905DA" w:rsidRDefault="002905DA" w:rsidP="002905DA">
      <w:pPr>
        <w:jc w:val="center"/>
      </w:pPr>
    </w:p>
    <w:p w14:paraId="4C1E4DFA" w14:textId="26F82DD1" w:rsidR="00EC61AD" w:rsidRDefault="00EC61AD">
      <w:pPr>
        <w:jc w:val="center"/>
      </w:pPr>
      <w:bookmarkStart w:id="3" w:name="Data"/>
      <w:r>
        <w:t>20</w:t>
      </w:r>
      <w:r w:rsidR="00893B12">
        <w:t>2</w:t>
      </w:r>
      <w:r w:rsidR="008027CE">
        <w:fldChar w:fldCharType="begin">
          <w:ffData>
            <w:name w:val=""/>
            <w:enabled/>
            <w:calcOnExit w:val="0"/>
            <w:textInput>
              <w:default w:val="5"/>
              <w:maxLength w:val="1"/>
            </w:textInput>
          </w:ffData>
        </w:fldChar>
      </w:r>
      <w:r w:rsidR="008027CE">
        <w:instrText xml:space="preserve"> FORMTEXT </w:instrText>
      </w:r>
      <w:r w:rsidR="008027CE">
        <w:fldChar w:fldCharType="separate"/>
      </w:r>
      <w:r w:rsidR="008027CE">
        <w:rPr>
          <w:noProof/>
        </w:rPr>
        <w:t>5</w:t>
      </w:r>
      <w:r w:rsidR="008027CE">
        <w:fldChar w:fldCharType="end"/>
      </w:r>
      <w:r>
        <w:t xml:space="preserve"> m. </w:t>
      </w:r>
      <w:r w:rsidR="00155670">
        <w:fldChar w:fldCharType="begin">
          <w:ffData>
            <w:name w:val=""/>
            <w:enabled/>
            <w:calcOnExit w:val="0"/>
            <w:textInput>
              <w:default w:val="rugpjūčio"/>
            </w:textInput>
          </w:ffData>
        </w:fldChar>
      </w:r>
      <w:r w:rsidR="00155670">
        <w:instrText xml:space="preserve"> FORMTEXT </w:instrText>
      </w:r>
      <w:r w:rsidR="00155670">
        <w:fldChar w:fldCharType="separate"/>
      </w:r>
      <w:r w:rsidR="00155670">
        <w:rPr>
          <w:noProof/>
        </w:rPr>
        <w:t>rugpjūčio</w:t>
      </w:r>
      <w:r w:rsidR="00155670">
        <w:fldChar w:fldCharType="end"/>
      </w:r>
      <w:r>
        <w:t xml:space="preserve"> </w:t>
      </w:r>
      <w:r w:rsidR="00155670">
        <w:fldChar w:fldCharType="begin">
          <w:ffData>
            <w:name w:val=""/>
            <w:enabled/>
            <w:calcOnExit w:val="0"/>
            <w:textInput>
              <w:default w:val="26"/>
            </w:textInput>
          </w:ffData>
        </w:fldChar>
      </w:r>
      <w:r w:rsidR="00155670">
        <w:instrText xml:space="preserve"> FORMTEXT </w:instrText>
      </w:r>
      <w:r w:rsidR="00155670">
        <w:fldChar w:fldCharType="separate"/>
      </w:r>
      <w:r w:rsidR="00155670">
        <w:rPr>
          <w:noProof/>
        </w:rPr>
        <w:t>26</w:t>
      </w:r>
      <w:r w:rsidR="00155670">
        <w:fldChar w:fldCharType="end"/>
      </w:r>
      <w:r>
        <w:t xml:space="preserve"> d.</w:t>
      </w:r>
      <w:bookmarkEnd w:id="3"/>
      <w:r>
        <w:t xml:space="preserve"> Nr. </w:t>
      </w:r>
      <w:r w:rsidR="00FF2FA7">
        <w:fldChar w:fldCharType="begin">
          <w:ffData>
            <w:name w:val="Nr"/>
            <w:enabled/>
            <w:calcOnExit w:val="0"/>
            <w:textInput>
              <w:default w:val="T-X-694"/>
            </w:textInput>
          </w:ffData>
        </w:fldChar>
      </w:r>
      <w:bookmarkStart w:id="4" w:name="Nr"/>
      <w:r w:rsidR="00FF2FA7">
        <w:instrText xml:space="preserve"> FORMTEXT </w:instrText>
      </w:r>
      <w:r w:rsidR="00FF2FA7">
        <w:fldChar w:fldCharType="separate"/>
      </w:r>
      <w:r w:rsidR="00FF2FA7">
        <w:rPr>
          <w:noProof/>
        </w:rPr>
        <w:t>T-X-694</w:t>
      </w:r>
      <w:r w:rsidR="00FF2FA7">
        <w:fldChar w:fldCharType="end"/>
      </w:r>
      <w:bookmarkEnd w:id="4"/>
    </w:p>
    <w:p w14:paraId="17E852C2" w14:textId="17452BD6" w:rsidR="00C56F44" w:rsidRDefault="00EC61AD" w:rsidP="00C56F44">
      <w:pPr>
        <w:jc w:val="center"/>
      </w:pPr>
      <w:r>
        <w:t>Varėna</w:t>
      </w:r>
    </w:p>
    <w:p w14:paraId="5B7314D1" w14:textId="77777777" w:rsidR="001C6F6E" w:rsidRDefault="001C6F6E" w:rsidP="00824D09">
      <w:pPr>
        <w:spacing w:line="360" w:lineRule="auto"/>
        <w:jc w:val="center"/>
      </w:pPr>
    </w:p>
    <w:p w14:paraId="3DFFAB29" w14:textId="77777777" w:rsidR="00FF2FA7" w:rsidRPr="002451DC" w:rsidRDefault="00FF2FA7" w:rsidP="00FF2FA7">
      <w:pPr>
        <w:spacing w:line="276" w:lineRule="auto"/>
        <w:ind w:firstLine="1134"/>
        <w:jc w:val="both"/>
        <w:rPr>
          <w:szCs w:val="24"/>
          <w:lang w:eastAsia="zh-CN"/>
        </w:rPr>
      </w:pPr>
      <w:bookmarkStart w:id="5" w:name="part_13e87121987748399ff15035e7ca1257"/>
      <w:bookmarkStart w:id="6" w:name="part_7cbac16110c0460183bd30cdcd503ba8"/>
      <w:bookmarkStart w:id="7" w:name="part_ac6cf0d0aa1a408e92c033d096cce0bb"/>
      <w:bookmarkEnd w:id="5"/>
      <w:bookmarkEnd w:id="6"/>
      <w:bookmarkEnd w:id="7"/>
      <w:r w:rsidRPr="002451DC">
        <w:rPr>
          <w:szCs w:val="24"/>
          <w:lang w:eastAsia="zh-CN"/>
        </w:rPr>
        <w:t xml:space="preserve">Varėnos rajono savivaldybės taryba </w:t>
      </w:r>
      <w:r w:rsidRPr="002451DC">
        <w:rPr>
          <w:spacing w:val="50"/>
          <w:szCs w:val="24"/>
          <w:lang w:eastAsia="zh-CN"/>
        </w:rPr>
        <w:t>nusprendži</w:t>
      </w:r>
      <w:r w:rsidRPr="002451DC">
        <w:rPr>
          <w:szCs w:val="24"/>
          <w:lang w:eastAsia="zh-CN"/>
        </w:rPr>
        <w:t>a:</w:t>
      </w:r>
    </w:p>
    <w:p w14:paraId="14562155" w14:textId="77777777" w:rsidR="00FF2FA7" w:rsidRDefault="00FF2FA7" w:rsidP="00FF2FA7">
      <w:pPr>
        <w:spacing w:line="276" w:lineRule="auto"/>
        <w:ind w:firstLine="1134"/>
        <w:jc w:val="both"/>
        <w:rPr>
          <w:szCs w:val="24"/>
          <w:lang w:eastAsia="zh-CN"/>
        </w:rPr>
      </w:pPr>
      <w:r>
        <w:rPr>
          <w:szCs w:val="24"/>
          <w:lang w:eastAsia="zh-CN"/>
        </w:rPr>
        <w:t xml:space="preserve">1. </w:t>
      </w:r>
      <w:r w:rsidRPr="002451DC">
        <w:rPr>
          <w:szCs w:val="24"/>
          <w:lang w:eastAsia="zh-CN"/>
        </w:rPr>
        <w:t xml:space="preserve">Pakeisti </w:t>
      </w:r>
      <w:r w:rsidRPr="00570166">
        <w:rPr>
          <w:szCs w:val="24"/>
          <w:lang w:eastAsia="zh-CN"/>
        </w:rPr>
        <w:t>Varėnos švietimo centro nuostatus</w:t>
      </w:r>
      <w:r>
        <w:rPr>
          <w:szCs w:val="24"/>
          <w:lang w:eastAsia="zh-CN"/>
        </w:rPr>
        <w:t xml:space="preserve">, patvirtintus </w:t>
      </w:r>
      <w:r w:rsidRPr="002451DC">
        <w:rPr>
          <w:szCs w:val="24"/>
          <w:lang w:eastAsia="zh-CN"/>
        </w:rPr>
        <w:t>Varėnos rajono savivaldybės tarybos 20</w:t>
      </w:r>
      <w:r>
        <w:rPr>
          <w:szCs w:val="24"/>
          <w:lang w:eastAsia="zh-CN"/>
        </w:rPr>
        <w:t>24</w:t>
      </w:r>
      <w:r w:rsidRPr="002451DC">
        <w:rPr>
          <w:szCs w:val="24"/>
          <w:lang w:eastAsia="zh-CN"/>
        </w:rPr>
        <w:t xml:space="preserve"> m. </w:t>
      </w:r>
      <w:r>
        <w:rPr>
          <w:szCs w:val="24"/>
          <w:lang w:eastAsia="zh-CN"/>
        </w:rPr>
        <w:t>rugpjūčio</w:t>
      </w:r>
      <w:r w:rsidRPr="002451DC">
        <w:rPr>
          <w:szCs w:val="24"/>
          <w:lang w:eastAsia="zh-CN"/>
        </w:rPr>
        <w:t xml:space="preserve"> 2</w:t>
      </w:r>
      <w:r>
        <w:rPr>
          <w:szCs w:val="24"/>
          <w:lang w:eastAsia="zh-CN"/>
        </w:rPr>
        <w:t>7</w:t>
      </w:r>
      <w:r w:rsidRPr="002451DC">
        <w:rPr>
          <w:szCs w:val="24"/>
          <w:lang w:eastAsia="zh-CN"/>
        </w:rPr>
        <w:t xml:space="preserve"> d. sprendim</w:t>
      </w:r>
      <w:r>
        <w:rPr>
          <w:szCs w:val="24"/>
          <w:lang w:eastAsia="zh-CN"/>
        </w:rPr>
        <w:t>u</w:t>
      </w:r>
      <w:r w:rsidRPr="002451DC">
        <w:rPr>
          <w:szCs w:val="24"/>
          <w:lang w:eastAsia="zh-CN"/>
        </w:rPr>
        <w:t xml:space="preserve"> Nr. T-X-4</w:t>
      </w:r>
      <w:r>
        <w:rPr>
          <w:szCs w:val="24"/>
          <w:lang w:eastAsia="zh-CN"/>
        </w:rPr>
        <w:t>23</w:t>
      </w:r>
      <w:r w:rsidRPr="002451DC">
        <w:rPr>
          <w:szCs w:val="24"/>
          <w:lang w:eastAsia="zh-CN"/>
        </w:rPr>
        <w:t xml:space="preserve"> „Dėl</w:t>
      </w:r>
      <w:r>
        <w:rPr>
          <w:szCs w:val="24"/>
          <w:lang w:eastAsia="zh-CN"/>
        </w:rPr>
        <w:t xml:space="preserve"> Varėnos švietimo centro nuostatų patvirtinimo“,</w:t>
      </w:r>
      <w:r w:rsidRPr="002451DC">
        <w:rPr>
          <w:szCs w:val="24"/>
          <w:lang w:eastAsia="zh-CN"/>
        </w:rPr>
        <w:t xml:space="preserve"> ir </w:t>
      </w:r>
      <w:r w:rsidRPr="00570166">
        <w:rPr>
          <w:szCs w:val="24"/>
          <w:lang w:eastAsia="zh-CN"/>
        </w:rPr>
        <w:t>juos išdėstyti nauja redakcija (pridedama)</w:t>
      </w:r>
      <w:r>
        <w:rPr>
          <w:szCs w:val="24"/>
          <w:lang w:eastAsia="zh-CN"/>
        </w:rPr>
        <w:t>.</w:t>
      </w:r>
      <w:r w:rsidRPr="00570166" w:rsidDel="00570166">
        <w:rPr>
          <w:szCs w:val="24"/>
          <w:lang w:eastAsia="zh-CN"/>
        </w:rPr>
        <w:t xml:space="preserve"> </w:t>
      </w:r>
    </w:p>
    <w:p w14:paraId="474980C3" w14:textId="77777777" w:rsidR="00FF2FA7" w:rsidRDefault="00FF2FA7" w:rsidP="00FF2FA7">
      <w:pPr>
        <w:spacing w:line="276" w:lineRule="auto"/>
        <w:ind w:firstLine="1134"/>
        <w:jc w:val="both"/>
        <w:rPr>
          <w:szCs w:val="24"/>
          <w:lang w:eastAsia="zh-CN"/>
        </w:rPr>
      </w:pPr>
      <w:r>
        <w:rPr>
          <w:szCs w:val="24"/>
          <w:lang w:eastAsia="zh-CN"/>
        </w:rPr>
        <w:t>2.</w:t>
      </w:r>
      <w:r w:rsidRPr="00570166">
        <w:t xml:space="preserve"> </w:t>
      </w:r>
      <w:r w:rsidRPr="00570166">
        <w:rPr>
          <w:szCs w:val="24"/>
          <w:lang w:eastAsia="zh-CN"/>
        </w:rPr>
        <w:t xml:space="preserve">Įgalioti </w:t>
      </w:r>
      <w:r>
        <w:rPr>
          <w:szCs w:val="24"/>
          <w:lang w:eastAsia="zh-CN"/>
        </w:rPr>
        <w:t xml:space="preserve">Varėnos švietimo centro </w:t>
      </w:r>
      <w:r w:rsidRPr="00570166">
        <w:rPr>
          <w:szCs w:val="24"/>
          <w:lang w:eastAsia="zh-CN"/>
        </w:rPr>
        <w:t>direktorių Raimond</w:t>
      </w:r>
      <w:r>
        <w:rPr>
          <w:szCs w:val="24"/>
          <w:lang w:eastAsia="zh-CN"/>
        </w:rPr>
        <w:t>ą</w:t>
      </w:r>
      <w:r w:rsidRPr="00570166">
        <w:rPr>
          <w:szCs w:val="24"/>
          <w:lang w:eastAsia="zh-CN"/>
        </w:rPr>
        <w:t xml:space="preserve"> Žilinsk</w:t>
      </w:r>
      <w:r>
        <w:rPr>
          <w:szCs w:val="24"/>
          <w:lang w:eastAsia="zh-CN"/>
        </w:rPr>
        <w:t>ą</w:t>
      </w:r>
      <w:r w:rsidRPr="00570166">
        <w:rPr>
          <w:szCs w:val="24"/>
          <w:lang w:eastAsia="zh-CN"/>
        </w:rPr>
        <w:t xml:space="preserve"> teisės aktų nustatyta tvarka ir terminais pateikti Juridinių asmenų registrui Teisės aktų registro šiam sprendimui suteiktą identifikacinį kodą ir atlikti kitus reikalingus veiksmus, susijusius su </w:t>
      </w:r>
      <w:r>
        <w:rPr>
          <w:szCs w:val="24"/>
          <w:lang w:eastAsia="zh-CN"/>
        </w:rPr>
        <w:t xml:space="preserve">Varėnos švietimo centro </w:t>
      </w:r>
      <w:r w:rsidRPr="00570166">
        <w:rPr>
          <w:szCs w:val="24"/>
          <w:lang w:eastAsia="zh-CN"/>
        </w:rPr>
        <w:t>nuostatų įregistravimu Juridinių asmenų registre.</w:t>
      </w:r>
    </w:p>
    <w:p w14:paraId="69DD8C3C" w14:textId="77777777" w:rsidR="00FF2FA7" w:rsidRPr="002451DC" w:rsidRDefault="00FF2FA7" w:rsidP="00FF2FA7">
      <w:pPr>
        <w:spacing w:line="276" w:lineRule="auto"/>
        <w:ind w:firstLine="1134"/>
        <w:jc w:val="both"/>
        <w:rPr>
          <w:szCs w:val="24"/>
          <w:lang w:eastAsia="zh-CN"/>
        </w:rPr>
      </w:pPr>
      <w:r w:rsidRPr="00570166">
        <w:rPr>
          <w:szCs w:val="24"/>
          <w:lang w:eastAsia="zh-CN"/>
        </w:rPr>
        <w:t>Šis sprendimas gali būti skundžiamas Lietuvos administracinių ginčų komisijos Kauno apygardos skyriui (A. Juozapavičiaus pr. 57, Kaunas) Lietuvos Respublikos ikiteisminio administracinių ginčų nagrinėjimo tvarkos įstatymo nustatyta tvarka arba Regionų administraciniam teismui, bet kuriuose teismo rūmuose (A. Mickevičiaus g. 8A, Kaunas; Galinio Pylimo g. 9, Klaipėda; Respublikos g. 62, Panevėžys; Dvaro g. 80, Šiauliai; Žygimantų g. 2, Vilnius), Lietuvos Respublikos administracinių bylų teisenos įstatymo nustatyta tvarka per vieną mėnesį nuo jo paskelbimo arba įteikimo dienos.</w:t>
      </w:r>
    </w:p>
    <w:p w14:paraId="5807DCAD" w14:textId="77777777" w:rsidR="00543CCF" w:rsidRDefault="00543CCF" w:rsidP="00543CCF">
      <w:pPr>
        <w:pStyle w:val="Antrat2"/>
        <w:ind w:firstLine="0"/>
      </w:pPr>
    </w:p>
    <w:p w14:paraId="1EF0EBF5" w14:textId="77777777" w:rsidR="00543CCF" w:rsidRPr="00543CCF" w:rsidRDefault="00543CCF" w:rsidP="00543CCF"/>
    <w:p w14:paraId="07C8212A" w14:textId="086CFBE3" w:rsidR="00155670" w:rsidRDefault="00155670" w:rsidP="00543CCF">
      <w:pPr>
        <w:pStyle w:val="Antrat2"/>
        <w:ind w:firstLine="0"/>
        <w:rPr>
          <w:b w:val="0"/>
        </w:rPr>
      </w:pPr>
      <w:r>
        <w:rPr>
          <w:b w:val="0"/>
        </w:rPr>
        <w:t>Tarybos narys,</w:t>
      </w:r>
    </w:p>
    <w:p w14:paraId="622EB082" w14:textId="0AD585D5" w:rsidR="00752F2A" w:rsidRDefault="00155670" w:rsidP="00752F2A">
      <w:pPr>
        <w:pStyle w:val="Antrat2"/>
        <w:ind w:firstLine="0"/>
        <w:rPr>
          <w:b w:val="0"/>
        </w:rPr>
      </w:pPr>
      <w:r>
        <w:rPr>
          <w:b w:val="0"/>
        </w:rPr>
        <w:t>pavaduojantis savivaldybės merą</w:t>
      </w:r>
      <w:r w:rsidR="008410E9">
        <w:rPr>
          <w:b w:val="0"/>
        </w:rPr>
        <w:tab/>
      </w:r>
      <w:r w:rsidR="008410E9">
        <w:rPr>
          <w:b w:val="0"/>
        </w:rPr>
        <w:tab/>
      </w:r>
      <w:r w:rsidR="00EC61AD">
        <w:rPr>
          <w:b w:val="0"/>
        </w:rPr>
        <w:tab/>
      </w:r>
      <w:r w:rsidR="00EC61AD">
        <w:rPr>
          <w:b w:val="0"/>
        </w:rPr>
        <w:tab/>
      </w:r>
      <w:r w:rsidR="00EC61AD">
        <w:rPr>
          <w:b w:val="0"/>
        </w:rPr>
        <w:tab/>
      </w:r>
      <w:r w:rsidR="00EC61AD">
        <w:rPr>
          <w:b w:val="0"/>
        </w:rPr>
        <w:tab/>
      </w:r>
      <w:r w:rsidR="00EC61AD">
        <w:rPr>
          <w:b w:val="0"/>
        </w:rPr>
        <w:tab/>
      </w:r>
      <w:r>
        <w:rPr>
          <w:b w:val="0"/>
        </w:rPr>
        <w:t xml:space="preserve">Audrius </w:t>
      </w:r>
      <w:proofErr w:type="spellStart"/>
      <w:r>
        <w:rPr>
          <w:b w:val="0"/>
        </w:rPr>
        <w:t>Saulynas</w:t>
      </w:r>
      <w:proofErr w:type="spellEnd"/>
    </w:p>
    <w:p w14:paraId="20F60F7F" w14:textId="77777777" w:rsidR="00380FFF" w:rsidRDefault="00380FFF" w:rsidP="00752F2A">
      <w:pPr>
        <w:rPr>
          <w:sz w:val="22"/>
          <w:szCs w:val="18"/>
        </w:rPr>
      </w:pPr>
    </w:p>
    <w:p w14:paraId="57AF8BF0" w14:textId="77777777" w:rsidR="008410E9" w:rsidRPr="00A61970" w:rsidRDefault="008410E9" w:rsidP="00752F2A">
      <w:pPr>
        <w:rPr>
          <w:sz w:val="22"/>
          <w:szCs w:val="18"/>
        </w:rPr>
      </w:pPr>
    </w:p>
    <w:p w14:paraId="51B009D2" w14:textId="77777777" w:rsidR="00543CCF" w:rsidRDefault="00543CCF" w:rsidP="0051454E">
      <w:pPr>
        <w:jc w:val="both"/>
        <w:rPr>
          <w:sz w:val="20"/>
        </w:rPr>
      </w:pPr>
      <w:r>
        <w:rPr>
          <w:sz w:val="20"/>
        </w:rPr>
        <w:t>Švietimo skyriaus vedėjo pavaduotoja,</w:t>
      </w:r>
    </w:p>
    <w:p w14:paraId="0FB8ECCE" w14:textId="640B9C11" w:rsidR="0051454E" w:rsidRPr="0051454E" w:rsidRDefault="00543CCF" w:rsidP="0051454E">
      <w:pPr>
        <w:jc w:val="both"/>
        <w:rPr>
          <w:sz w:val="20"/>
        </w:rPr>
      </w:pPr>
      <w:r>
        <w:rPr>
          <w:sz w:val="20"/>
        </w:rPr>
        <w:t>Laikinai atliekanti skyriaus vedėjo funkcijas</w:t>
      </w:r>
      <w:r w:rsidR="0051454E" w:rsidRPr="0051454E">
        <w:rPr>
          <w:sz w:val="20"/>
        </w:rPr>
        <w:t xml:space="preserve">                        </w:t>
      </w:r>
      <w:r w:rsidR="0051454E" w:rsidRPr="0051454E">
        <w:rPr>
          <w:sz w:val="20"/>
        </w:rPr>
        <w:tab/>
        <w:t xml:space="preserve"> </w:t>
      </w:r>
    </w:p>
    <w:p w14:paraId="5458D328" w14:textId="77777777" w:rsidR="0051454E" w:rsidRPr="0051454E" w:rsidRDefault="0051454E" w:rsidP="0051454E">
      <w:pPr>
        <w:jc w:val="both"/>
        <w:rPr>
          <w:sz w:val="20"/>
        </w:rPr>
      </w:pPr>
    </w:p>
    <w:p w14:paraId="4461459F" w14:textId="5BC02CF3" w:rsidR="0051454E" w:rsidRPr="0051454E" w:rsidRDefault="00543CCF" w:rsidP="0051454E">
      <w:pPr>
        <w:jc w:val="both"/>
        <w:rPr>
          <w:sz w:val="20"/>
        </w:rPr>
      </w:pPr>
      <w:r>
        <w:rPr>
          <w:sz w:val="20"/>
        </w:rPr>
        <w:t>Rima Svirskienė</w:t>
      </w:r>
      <w:r w:rsidR="0051454E" w:rsidRPr="0051454E">
        <w:rPr>
          <w:sz w:val="20"/>
        </w:rPr>
        <w:t xml:space="preserve">                                       </w:t>
      </w:r>
      <w:r w:rsidR="0051454E" w:rsidRPr="0051454E">
        <w:rPr>
          <w:sz w:val="20"/>
        </w:rPr>
        <w:tab/>
        <w:t xml:space="preserve"> </w:t>
      </w:r>
      <w:r w:rsidR="0051454E" w:rsidRPr="0051454E">
        <w:rPr>
          <w:sz w:val="20"/>
        </w:rPr>
        <w:tab/>
      </w:r>
    </w:p>
    <w:p w14:paraId="3E721538" w14:textId="3E612FA4" w:rsidR="0051454E" w:rsidRDefault="0051454E" w:rsidP="0051454E">
      <w:pPr>
        <w:tabs>
          <w:tab w:val="left" w:pos="1080"/>
          <w:tab w:val="left" w:pos="2280"/>
          <w:tab w:val="left" w:pos="7320"/>
        </w:tabs>
        <w:ind w:right="-1"/>
        <w:jc w:val="both"/>
        <w:outlineLvl w:val="0"/>
        <w:rPr>
          <w:color w:val="000000"/>
          <w:sz w:val="22"/>
          <w:szCs w:val="22"/>
        </w:rPr>
      </w:pPr>
      <w:r w:rsidRPr="0051454E">
        <w:rPr>
          <w:color w:val="000000"/>
          <w:sz w:val="20"/>
        </w:rPr>
        <w:t>2025-08</w:t>
      </w:r>
      <w:r>
        <w:rPr>
          <w:color w:val="000000"/>
          <w:sz w:val="22"/>
          <w:szCs w:val="22"/>
        </w:rPr>
        <w:t>-</w:t>
      </w:r>
      <w:r w:rsidR="00E325F0" w:rsidRPr="00E325F0">
        <w:rPr>
          <w:color w:val="000000"/>
          <w:sz w:val="20"/>
        </w:rPr>
        <w:t>26</w:t>
      </w:r>
      <w:r>
        <w:rPr>
          <w:color w:val="000000"/>
          <w:sz w:val="22"/>
          <w:szCs w:val="22"/>
        </w:rPr>
        <w:t xml:space="preserve">                                                         </w:t>
      </w:r>
      <w:bookmarkStart w:id="8" w:name="_Hlk152856873"/>
    </w:p>
    <w:bookmarkEnd w:id="8"/>
    <w:p w14:paraId="0E8E657F" w14:textId="4DBE1FCE" w:rsidR="003E254C" w:rsidRDefault="003E254C">
      <w:pPr>
        <w:rPr>
          <w:color w:val="000000"/>
          <w:sz w:val="22"/>
          <w:szCs w:val="22"/>
        </w:rPr>
      </w:pPr>
      <w:r>
        <w:rPr>
          <w:color w:val="000000"/>
          <w:sz w:val="22"/>
          <w:szCs w:val="22"/>
        </w:rPr>
        <w:br w:type="page"/>
      </w:r>
    </w:p>
    <w:p w14:paraId="02536D10" w14:textId="77777777" w:rsidR="003E254C" w:rsidRDefault="003E254C" w:rsidP="00720A29">
      <w:pPr>
        <w:rPr>
          <w:color w:val="000000"/>
          <w:sz w:val="22"/>
          <w:szCs w:val="22"/>
        </w:rPr>
        <w:sectPr w:rsidR="003E254C" w:rsidSect="00A678A9">
          <w:footerReference w:type="default" r:id="rId9"/>
          <w:footerReference w:type="first" r:id="rId10"/>
          <w:type w:val="continuous"/>
          <w:pgSz w:w="11906" w:h="16838" w:code="9"/>
          <w:pgMar w:top="709" w:right="567" w:bottom="1134" w:left="1701" w:header="567" w:footer="567" w:gutter="0"/>
          <w:pgNumType w:start="1"/>
          <w:cols w:space="1296"/>
          <w:formProt w:val="0"/>
          <w:docGrid w:linePitch="326"/>
        </w:sectPr>
      </w:pPr>
    </w:p>
    <w:p w14:paraId="28251D3F" w14:textId="77777777" w:rsidR="00FF2FA7" w:rsidRDefault="00FF2FA7" w:rsidP="00FF2FA7">
      <w:pPr>
        <w:ind w:firstLine="5103"/>
        <w:rPr>
          <w:szCs w:val="24"/>
        </w:rPr>
      </w:pPr>
      <w:r>
        <w:rPr>
          <w:szCs w:val="24"/>
        </w:rPr>
        <w:lastRenderedPageBreak/>
        <w:t>PATVIRTINTA</w:t>
      </w:r>
    </w:p>
    <w:p w14:paraId="32DFB588" w14:textId="77777777" w:rsidR="00FF2FA7" w:rsidRDefault="00FF2FA7" w:rsidP="00FF2FA7">
      <w:pPr>
        <w:ind w:firstLine="5103"/>
        <w:rPr>
          <w:szCs w:val="24"/>
        </w:rPr>
      </w:pPr>
      <w:r>
        <w:rPr>
          <w:szCs w:val="24"/>
        </w:rPr>
        <w:t>Varėnos rajono savivaldybės tarybos</w:t>
      </w:r>
    </w:p>
    <w:p w14:paraId="4B43EC5C" w14:textId="77777777" w:rsidR="00FF2FA7" w:rsidRDefault="00FF2FA7" w:rsidP="00FF2FA7">
      <w:pPr>
        <w:ind w:firstLine="5103"/>
        <w:jc w:val="both"/>
        <w:rPr>
          <w:szCs w:val="24"/>
        </w:rPr>
      </w:pPr>
      <w:r w:rsidRPr="00D63263">
        <w:rPr>
          <w:szCs w:val="24"/>
        </w:rPr>
        <w:t xml:space="preserve">2024 m. </w:t>
      </w:r>
      <w:r>
        <w:rPr>
          <w:szCs w:val="24"/>
        </w:rPr>
        <w:t xml:space="preserve">rugpjūčio 27 </w:t>
      </w:r>
      <w:r w:rsidRPr="00D63263">
        <w:rPr>
          <w:szCs w:val="24"/>
        </w:rPr>
        <w:t xml:space="preserve">d. sprendimu </w:t>
      </w:r>
    </w:p>
    <w:p w14:paraId="07CF69FB" w14:textId="77777777" w:rsidR="00FF2FA7" w:rsidRPr="00D63263" w:rsidRDefault="00FF2FA7" w:rsidP="00FF2FA7">
      <w:pPr>
        <w:ind w:firstLine="5103"/>
        <w:jc w:val="both"/>
        <w:rPr>
          <w:szCs w:val="24"/>
        </w:rPr>
      </w:pPr>
      <w:r w:rsidRPr="00D63263">
        <w:rPr>
          <w:szCs w:val="24"/>
        </w:rPr>
        <w:t>Nr. T-X-</w:t>
      </w:r>
      <w:r>
        <w:rPr>
          <w:szCs w:val="24"/>
        </w:rPr>
        <w:t>423</w:t>
      </w:r>
    </w:p>
    <w:p w14:paraId="3B216C85" w14:textId="77777777" w:rsidR="00FF2FA7" w:rsidRDefault="00FF2FA7" w:rsidP="00FF2FA7">
      <w:pPr>
        <w:tabs>
          <w:tab w:val="left" w:pos="5103"/>
        </w:tabs>
        <w:ind w:left="5103"/>
        <w:rPr>
          <w:szCs w:val="24"/>
          <w:lang w:eastAsia="lt-LT"/>
        </w:rPr>
      </w:pPr>
      <w:r w:rsidRPr="00616330">
        <w:rPr>
          <w:szCs w:val="24"/>
          <w:lang w:eastAsia="lt-LT"/>
        </w:rPr>
        <w:t xml:space="preserve">(Varėnos rajono savivaldybės </w:t>
      </w:r>
      <w:r>
        <w:rPr>
          <w:szCs w:val="24"/>
          <w:lang w:eastAsia="lt-LT"/>
        </w:rPr>
        <w:t>tarybos</w:t>
      </w:r>
    </w:p>
    <w:p w14:paraId="0C4CF5D9" w14:textId="7516EF1C" w:rsidR="00FF2FA7" w:rsidRDefault="00FF2FA7" w:rsidP="00FF2FA7">
      <w:pPr>
        <w:tabs>
          <w:tab w:val="left" w:pos="5103"/>
        </w:tabs>
        <w:ind w:left="5103"/>
        <w:rPr>
          <w:szCs w:val="24"/>
          <w:lang w:eastAsia="lt-LT"/>
        </w:rPr>
      </w:pPr>
      <w:r w:rsidRPr="00616330">
        <w:rPr>
          <w:szCs w:val="24"/>
          <w:lang w:eastAsia="lt-LT"/>
        </w:rPr>
        <w:t>202</w:t>
      </w:r>
      <w:r>
        <w:rPr>
          <w:szCs w:val="24"/>
          <w:lang w:eastAsia="lt-LT"/>
        </w:rPr>
        <w:t>5</w:t>
      </w:r>
      <w:r w:rsidRPr="00616330">
        <w:rPr>
          <w:szCs w:val="24"/>
          <w:lang w:eastAsia="lt-LT"/>
        </w:rPr>
        <w:t xml:space="preserve"> m.</w:t>
      </w:r>
      <w:r>
        <w:rPr>
          <w:szCs w:val="24"/>
          <w:lang w:eastAsia="lt-LT"/>
        </w:rPr>
        <w:t xml:space="preserve"> rugpjūčio</w:t>
      </w:r>
      <w:r w:rsidRPr="00616330">
        <w:rPr>
          <w:szCs w:val="24"/>
          <w:lang w:eastAsia="lt-LT"/>
        </w:rPr>
        <w:t xml:space="preserve"> </w:t>
      </w:r>
      <w:r>
        <w:rPr>
          <w:szCs w:val="24"/>
          <w:lang w:eastAsia="lt-LT"/>
        </w:rPr>
        <w:t xml:space="preserve">26 </w:t>
      </w:r>
      <w:r w:rsidRPr="00616330">
        <w:rPr>
          <w:szCs w:val="24"/>
          <w:lang w:eastAsia="lt-LT"/>
        </w:rPr>
        <w:t>d.</w:t>
      </w:r>
      <w:r>
        <w:rPr>
          <w:szCs w:val="24"/>
          <w:lang w:eastAsia="lt-LT"/>
        </w:rPr>
        <w:t xml:space="preserve"> sprendimo</w:t>
      </w:r>
    </w:p>
    <w:p w14:paraId="7F803CE7" w14:textId="788FF2B9" w:rsidR="00FF2FA7" w:rsidRDefault="00FF2FA7" w:rsidP="00FF2FA7">
      <w:pPr>
        <w:tabs>
          <w:tab w:val="left" w:pos="5103"/>
        </w:tabs>
        <w:ind w:left="5103"/>
        <w:rPr>
          <w:szCs w:val="24"/>
          <w:lang w:eastAsia="lt-LT"/>
        </w:rPr>
      </w:pPr>
      <w:r w:rsidRPr="00616330">
        <w:rPr>
          <w:szCs w:val="24"/>
          <w:lang w:eastAsia="lt-LT"/>
        </w:rPr>
        <w:t xml:space="preserve">Nr. </w:t>
      </w:r>
      <w:r>
        <w:rPr>
          <w:szCs w:val="24"/>
          <w:lang w:eastAsia="lt-LT"/>
        </w:rPr>
        <w:t>T-X-</w:t>
      </w:r>
      <w:r>
        <w:rPr>
          <w:szCs w:val="24"/>
          <w:lang w:eastAsia="lt-LT"/>
        </w:rPr>
        <w:t>694</w:t>
      </w:r>
      <w:r>
        <w:rPr>
          <w:szCs w:val="24"/>
          <w:lang w:eastAsia="lt-LT"/>
        </w:rPr>
        <w:t xml:space="preserve"> </w:t>
      </w:r>
      <w:r w:rsidRPr="00616330">
        <w:rPr>
          <w:szCs w:val="24"/>
          <w:lang w:eastAsia="lt-LT"/>
        </w:rPr>
        <w:t>redakcija)</w:t>
      </w:r>
    </w:p>
    <w:p w14:paraId="75AD5729" w14:textId="77777777" w:rsidR="00FF2FA7" w:rsidRPr="00616330" w:rsidRDefault="00FF2FA7" w:rsidP="00FF2FA7">
      <w:pPr>
        <w:tabs>
          <w:tab w:val="left" w:pos="5103"/>
        </w:tabs>
        <w:ind w:left="5184"/>
        <w:rPr>
          <w:szCs w:val="24"/>
          <w:lang w:eastAsia="lt-LT"/>
        </w:rPr>
      </w:pPr>
    </w:p>
    <w:p w14:paraId="15F5B9CE" w14:textId="77777777" w:rsidR="00FF2FA7" w:rsidRPr="002F01FB" w:rsidRDefault="00FF2FA7" w:rsidP="00FF2FA7">
      <w:pPr>
        <w:jc w:val="center"/>
        <w:rPr>
          <w:b/>
          <w:szCs w:val="24"/>
        </w:rPr>
      </w:pPr>
      <w:r w:rsidRPr="002F01FB">
        <w:rPr>
          <w:b/>
          <w:szCs w:val="24"/>
        </w:rPr>
        <w:t>VARĖNOS ŠVIETIMO CENTRO NUOSTATAI</w:t>
      </w:r>
    </w:p>
    <w:p w14:paraId="0EE5DBB2" w14:textId="77777777" w:rsidR="00FF2FA7" w:rsidRPr="002F01FB" w:rsidRDefault="00FF2FA7" w:rsidP="00FF2FA7">
      <w:pPr>
        <w:ind w:left="-540" w:firstLine="540"/>
        <w:rPr>
          <w:szCs w:val="24"/>
        </w:rPr>
      </w:pPr>
    </w:p>
    <w:p w14:paraId="2329F68F" w14:textId="77777777" w:rsidR="00FF2FA7" w:rsidRPr="002F01FB" w:rsidRDefault="00FF2FA7" w:rsidP="00FF2FA7">
      <w:pPr>
        <w:ind w:right="140"/>
        <w:jc w:val="center"/>
        <w:rPr>
          <w:b/>
          <w:szCs w:val="24"/>
        </w:rPr>
      </w:pPr>
      <w:r w:rsidRPr="002F01FB">
        <w:rPr>
          <w:b/>
          <w:szCs w:val="24"/>
        </w:rPr>
        <w:t>I SKYRIUS</w:t>
      </w:r>
    </w:p>
    <w:p w14:paraId="1BE49CF3" w14:textId="77777777" w:rsidR="00FF2FA7" w:rsidRPr="002F01FB" w:rsidRDefault="00FF2FA7" w:rsidP="00FF2FA7">
      <w:pPr>
        <w:ind w:right="-1"/>
        <w:jc w:val="center"/>
        <w:rPr>
          <w:b/>
          <w:szCs w:val="24"/>
        </w:rPr>
      </w:pPr>
      <w:r w:rsidRPr="002F01FB">
        <w:rPr>
          <w:b/>
          <w:szCs w:val="24"/>
        </w:rPr>
        <w:t>BENDROSIOS NUOSTATOS</w:t>
      </w:r>
    </w:p>
    <w:p w14:paraId="2C65D751" w14:textId="77777777" w:rsidR="00FF2FA7" w:rsidRPr="002F01FB" w:rsidRDefault="00FF2FA7" w:rsidP="00FF2FA7">
      <w:pPr>
        <w:spacing w:line="276" w:lineRule="auto"/>
        <w:ind w:left="-540" w:firstLine="540"/>
        <w:jc w:val="both"/>
        <w:rPr>
          <w:szCs w:val="24"/>
        </w:rPr>
      </w:pPr>
    </w:p>
    <w:p w14:paraId="5A020B60" w14:textId="77777777" w:rsidR="00FF2FA7" w:rsidRDefault="00FF2FA7" w:rsidP="00FF2FA7">
      <w:pPr>
        <w:spacing w:line="276" w:lineRule="auto"/>
        <w:ind w:firstLine="1134"/>
        <w:jc w:val="both"/>
        <w:rPr>
          <w:szCs w:val="24"/>
        </w:rPr>
      </w:pPr>
      <w:r w:rsidRPr="002F01FB">
        <w:rPr>
          <w:szCs w:val="24"/>
        </w:rPr>
        <w:t>1. Varėnos švietimo centro nuostatai (toliau – Nuostatai) reglamentuoja Varėnos švietimo centro (toliau – Centr</w:t>
      </w:r>
      <w:r>
        <w:rPr>
          <w:szCs w:val="24"/>
        </w:rPr>
        <w:t>as</w:t>
      </w:r>
      <w:r w:rsidRPr="002F01FB">
        <w:rPr>
          <w:szCs w:val="24"/>
        </w:rPr>
        <w:t xml:space="preserve">) </w:t>
      </w:r>
      <w:r w:rsidRPr="002F01FB">
        <w:rPr>
          <w:szCs w:val="24"/>
          <w:bdr w:val="none" w:sz="0" w:space="0" w:color="auto" w:frame="1"/>
          <w:lang w:eastAsia="lt-LT"/>
        </w:rPr>
        <w:t>teisinę formą, priklausomybę, savininką, savininko teises ir pareigas įgyvendinančią instituciją ir jos kompetenciją, buveinę, veiklos teisinį pagrindą, sritis, rūšis, dalyvavimą kvalifikacijos tobulinimo(</w:t>
      </w:r>
      <w:proofErr w:type="spellStart"/>
      <w:r w:rsidRPr="002F01FB">
        <w:rPr>
          <w:szCs w:val="24"/>
          <w:bdr w:val="none" w:sz="0" w:space="0" w:color="auto" w:frame="1"/>
          <w:lang w:eastAsia="lt-LT"/>
        </w:rPr>
        <w:t>si</w:t>
      </w:r>
      <w:proofErr w:type="spellEnd"/>
      <w:r w:rsidRPr="002F01FB">
        <w:rPr>
          <w:szCs w:val="24"/>
          <w:bdr w:val="none" w:sz="0" w:space="0" w:color="auto" w:frame="1"/>
          <w:lang w:eastAsia="lt-LT"/>
        </w:rPr>
        <w:t>) ir neformaliojo mokymo(</w:t>
      </w:r>
      <w:proofErr w:type="spellStart"/>
      <w:r w:rsidRPr="002F01FB">
        <w:rPr>
          <w:szCs w:val="24"/>
          <w:bdr w:val="none" w:sz="0" w:space="0" w:color="auto" w:frame="1"/>
          <w:lang w:eastAsia="lt-LT"/>
        </w:rPr>
        <w:t>si</w:t>
      </w:r>
      <w:proofErr w:type="spellEnd"/>
      <w:r w:rsidRPr="002F01FB">
        <w:rPr>
          <w:szCs w:val="24"/>
          <w:bdr w:val="none" w:sz="0" w:space="0" w:color="auto" w:frame="1"/>
          <w:lang w:eastAsia="lt-LT"/>
        </w:rPr>
        <w:t xml:space="preserve">) veiklose patvirtinančių dokumentų išdavimą, tikslą, uždavinius, funkcijas, Centro teises ir pareigas, veiklos organizavimą ir valdymą, darbuotojų priėmimą į darbą, jų darbo apmokėjimo tvarką, turtą, lėšas, </w:t>
      </w:r>
      <w:r w:rsidRPr="002F01FB">
        <w:rPr>
          <w:szCs w:val="24"/>
        </w:rPr>
        <w:t>jų naudojimo tvarką, finansinės veiklos kontrolę ir veiklos priežiūrą, reorganizavimo, likvidavimo ar pertvarkymo tvarką.</w:t>
      </w:r>
    </w:p>
    <w:p w14:paraId="1B7B509F" w14:textId="77777777" w:rsidR="00FF2FA7" w:rsidRPr="002F01FB" w:rsidRDefault="00FF2FA7" w:rsidP="00FF2FA7">
      <w:pPr>
        <w:spacing w:line="276" w:lineRule="auto"/>
        <w:ind w:firstLine="1134"/>
        <w:jc w:val="both"/>
        <w:rPr>
          <w:szCs w:val="24"/>
        </w:rPr>
      </w:pPr>
      <w:r w:rsidRPr="002F01FB">
        <w:rPr>
          <w:szCs w:val="24"/>
        </w:rPr>
        <w:t>2. Centro oficialusis pavadinimas</w:t>
      </w:r>
      <w:r>
        <w:rPr>
          <w:szCs w:val="24"/>
        </w:rPr>
        <w:t xml:space="preserve"> –</w:t>
      </w:r>
      <w:r w:rsidRPr="002F01FB">
        <w:rPr>
          <w:szCs w:val="24"/>
        </w:rPr>
        <w:t xml:space="preserve"> Varėnos švietimo centras. Centras įregistruotas Juridinių asmenų registre, kodas 195328546.</w:t>
      </w:r>
    </w:p>
    <w:p w14:paraId="64D0A912" w14:textId="77777777" w:rsidR="00FF2FA7" w:rsidRPr="002F01FB" w:rsidRDefault="00FF2FA7" w:rsidP="00FF2FA7">
      <w:pPr>
        <w:spacing w:line="276" w:lineRule="auto"/>
        <w:ind w:firstLine="1134"/>
        <w:jc w:val="both"/>
        <w:rPr>
          <w:szCs w:val="24"/>
        </w:rPr>
      </w:pPr>
      <w:r w:rsidRPr="002F01FB">
        <w:rPr>
          <w:szCs w:val="24"/>
        </w:rPr>
        <w:t>3. Centro įsteigimo data: 1999 m. rugsėjo 1 d. (Varėnos rajono tarybos 1999-07-01 sprendimas Nr. III-217).</w:t>
      </w:r>
    </w:p>
    <w:p w14:paraId="33F2F20E" w14:textId="77777777" w:rsidR="00FF2FA7" w:rsidRPr="002F01FB" w:rsidRDefault="00FF2FA7" w:rsidP="00FF2FA7">
      <w:pPr>
        <w:spacing w:line="276" w:lineRule="auto"/>
        <w:ind w:firstLine="1134"/>
        <w:jc w:val="both"/>
        <w:rPr>
          <w:szCs w:val="24"/>
        </w:rPr>
      </w:pPr>
      <w:r w:rsidRPr="002F01FB">
        <w:rPr>
          <w:szCs w:val="24"/>
        </w:rPr>
        <w:t>4. Centro teisinė forma – biudžetinė įstaiga.</w:t>
      </w:r>
    </w:p>
    <w:p w14:paraId="0A3CC6C0" w14:textId="77777777" w:rsidR="00FF2FA7" w:rsidRPr="002F01FB" w:rsidRDefault="00FF2FA7" w:rsidP="00FF2FA7">
      <w:pPr>
        <w:spacing w:line="276" w:lineRule="auto"/>
        <w:ind w:firstLine="1134"/>
        <w:jc w:val="both"/>
        <w:rPr>
          <w:szCs w:val="24"/>
        </w:rPr>
      </w:pPr>
      <w:r w:rsidRPr="002F01FB">
        <w:rPr>
          <w:szCs w:val="24"/>
        </w:rPr>
        <w:t>5. Centro priklausomybė – savivaldybės biudžetinė įstaiga.</w:t>
      </w:r>
    </w:p>
    <w:p w14:paraId="58A1680C" w14:textId="77777777" w:rsidR="00FF2FA7" w:rsidRPr="002F01FB" w:rsidRDefault="00FF2FA7" w:rsidP="00FF2FA7">
      <w:pPr>
        <w:spacing w:line="276" w:lineRule="auto"/>
        <w:ind w:firstLine="1134"/>
        <w:jc w:val="both"/>
        <w:rPr>
          <w:szCs w:val="24"/>
        </w:rPr>
      </w:pPr>
      <w:r w:rsidRPr="002F01FB">
        <w:rPr>
          <w:szCs w:val="24"/>
        </w:rPr>
        <w:t>6. Centro savininkas – Varėnos rajono savivaldybė (toliau – Savivaldybė).</w:t>
      </w:r>
    </w:p>
    <w:p w14:paraId="43218C52" w14:textId="77777777" w:rsidR="00FF2FA7" w:rsidRPr="002F01FB" w:rsidRDefault="00FF2FA7" w:rsidP="00FF2FA7">
      <w:pPr>
        <w:spacing w:line="276" w:lineRule="auto"/>
        <w:ind w:firstLine="1134"/>
        <w:jc w:val="both"/>
        <w:rPr>
          <w:szCs w:val="24"/>
        </w:rPr>
      </w:pPr>
      <w:r w:rsidRPr="002F01FB">
        <w:rPr>
          <w:szCs w:val="24"/>
        </w:rPr>
        <w:t>7. Centro savininko teises ir pareigas įgyvendinanti institucija –</w:t>
      </w:r>
      <w:r w:rsidRPr="002F01FB">
        <w:rPr>
          <w:rFonts w:eastAsia="Arial Unicode MS"/>
          <w:color w:val="000000"/>
          <w:szCs w:val="24"/>
          <w:lang w:eastAsia="lt-LT"/>
        </w:rPr>
        <w:t xml:space="preserve">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r w:rsidRPr="007C188B">
        <w:rPr>
          <w:rFonts w:eastAsia="Arial Unicode MS"/>
          <w:color w:val="000000"/>
          <w:szCs w:val="24"/>
          <w:lang w:eastAsia="lt-LT"/>
        </w:rPr>
        <w:t xml:space="preserve"> Savininko teises ir pareigas įgyvendinančios institucijos kompetencija nustatyta Lietuvos Respublikos vietos savivaldos, Lietuvos Respublikos biudžetinių įstaigų įstatymuose ir kituose Lietuvos Respublikos teisės aktuose.</w:t>
      </w:r>
    </w:p>
    <w:p w14:paraId="7910F835" w14:textId="77777777" w:rsidR="00FF2FA7" w:rsidRPr="002F01FB" w:rsidRDefault="00FF2FA7" w:rsidP="00FF2FA7">
      <w:pPr>
        <w:spacing w:line="276" w:lineRule="auto"/>
        <w:ind w:firstLine="1134"/>
        <w:jc w:val="both"/>
        <w:rPr>
          <w:szCs w:val="24"/>
        </w:rPr>
      </w:pPr>
      <w:r w:rsidRPr="002F01FB">
        <w:rPr>
          <w:szCs w:val="24"/>
        </w:rPr>
        <w:t>8. Centro buveinė</w:t>
      </w:r>
      <w:r>
        <w:rPr>
          <w:szCs w:val="24"/>
        </w:rPr>
        <w:t>s adresas:</w:t>
      </w:r>
      <w:r w:rsidRPr="002F01FB">
        <w:rPr>
          <w:szCs w:val="24"/>
        </w:rPr>
        <w:t xml:space="preserve"> J. Basanavičiaus g. 9, 65183 Varėna.</w:t>
      </w:r>
    </w:p>
    <w:p w14:paraId="1B0F01F7" w14:textId="77777777" w:rsidR="00FF2FA7" w:rsidRPr="002F01FB" w:rsidRDefault="00FF2FA7" w:rsidP="00FF2FA7">
      <w:pPr>
        <w:spacing w:line="276" w:lineRule="auto"/>
        <w:ind w:firstLine="1134"/>
        <w:jc w:val="both"/>
        <w:rPr>
          <w:szCs w:val="24"/>
        </w:rPr>
      </w:pPr>
      <w:r w:rsidRPr="002F01FB">
        <w:rPr>
          <w:szCs w:val="24"/>
        </w:rPr>
        <w:t>9. Centro institucijos grupė – švietimo pagalbos įstaiga, grupės kodas 3150.</w:t>
      </w:r>
    </w:p>
    <w:p w14:paraId="29CB2C2F" w14:textId="77777777" w:rsidR="00FF2FA7" w:rsidRPr="002F01FB" w:rsidRDefault="00FF2FA7" w:rsidP="00FF2FA7">
      <w:pPr>
        <w:spacing w:line="276" w:lineRule="auto"/>
        <w:ind w:firstLine="1134"/>
        <w:jc w:val="both"/>
        <w:rPr>
          <w:szCs w:val="24"/>
        </w:rPr>
      </w:pPr>
      <w:r w:rsidRPr="002F01FB">
        <w:rPr>
          <w:szCs w:val="24"/>
        </w:rPr>
        <w:t>10. Centro institucijos tipas – švietimo pagalbos tarnyba, kodas 3153.</w:t>
      </w:r>
    </w:p>
    <w:p w14:paraId="726ADD8A" w14:textId="77777777" w:rsidR="00FF2FA7" w:rsidRPr="002F01FB" w:rsidRDefault="00FF2FA7" w:rsidP="00FF2FA7">
      <w:pPr>
        <w:spacing w:line="276" w:lineRule="auto"/>
        <w:ind w:firstLine="1134"/>
        <w:jc w:val="both"/>
        <w:rPr>
          <w:szCs w:val="24"/>
        </w:rPr>
      </w:pPr>
      <w:r w:rsidRPr="002F01FB">
        <w:rPr>
          <w:szCs w:val="24"/>
        </w:rPr>
        <w:t>11. Centras turi skyrių:</w:t>
      </w:r>
    </w:p>
    <w:p w14:paraId="08C1E881" w14:textId="77777777" w:rsidR="00FF2FA7" w:rsidRPr="002F01FB" w:rsidRDefault="00FF2FA7" w:rsidP="00FF2FA7">
      <w:pPr>
        <w:spacing w:line="276" w:lineRule="auto"/>
        <w:ind w:firstLine="1134"/>
        <w:jc w:val="both"/>
        <w:rPr>
          <w:szCs w:val="24"/>
        </w:rPr>
      </w:pPr>
      <w:r w:rsidRPr="002F01FB">
        <w:rPr>
          <w:szCs w:val="24"/>
        </w:rPr>
        <w:t>11.1. skyriaus pavadinimas – Varėnos švietimo centro Neformaliojo vaikų švietimo skyrius (toliau – Skyrius);</w:t>
      </w:r>
    </w:p>
    <w:p w14:paraId="12014999" w14:textId="77777777" w:rsidR="00FF2FA7" w:rsidRPr="002F01FB" w:rsidRDefault="00FF2FA7" w:rsidP="00FF2FA7">
      <w:pPr>
        <w:spacing w:line="276" w:lineRule="auto"/>
        <w:ind w:firstLine="1134"/>
        <w:jc w:val="both"/>
        <w:rPr>
          <w:szCs w:val="24"/>
        </w:rPr>
      </w:pPr>
      <w:r w:rsidRPr="002F01FB">
        <w:rPr>
          <w:szCs w:val="24"/>
        </w:rPr>
        <w:t>11.2. Skyriaus buveinė</w:t>
      </w:r>
      <w:r>
        <w:rPr>
          <w:szCs w:val="24"/>
        </w:rPr>
        <w:t>s adresas:</w:t>
      </w:r>
      <w:r w:rsidRPr="002F01FB">
        <w:rPr>
          <w:szCs w:val="24"/>
        </w:rPr>
        <w:t xml:space="preserve"> J. </w:t>
      </w:r>
      <w:r w:rsidRPr="002F01FB">
        <w:rPr>
          <w:szCs w:val="24"/>
          <w:lang w:eastAsia="lt-LT"/>
        </w:rPr>
        <w:t xml:space="preserve">Basanavičiaus g. 38, </w:t>
      </w:r>
      <w:r w:rsidRPr="002F01FB">
        <w:rPr>
          <w:szCs w:val="24"/>
        </w:rPr>
        <w:t xml:space="preserve">65210 </w:t>
      </w:r>
      <w:r w:rsidRPr="002F01FB">
        <w:rPr>
          <w:szCs w:val="24"/>
          <w:lang w:eastAsia="lt-LT"/>
        </w:rPr>
        <w:t>Varėna;</w:t>
      </w:r>
    </w:p>
    <w:p w14:paraId="567136EA" w14:textId="77777777" w:rsidR="00FF2FA7" w:rsidRPr="002F01FB" w:rsidRDefault="00FF2FA7" w:rsidP="00FF2FA7">
      <w:pPr>
        <w:spacing w:line="276" w:lineRule="auto"/>
        <w:ind w:firstLine="1134"/>
        <w:jc w:val="both"/>
        <w:rPr>
          <w:szCs w:val="24"/>
        </w:rPr>
      </w:pPr>
      <w:r w:rsidRPr="002F01FB">
        <w:rPr>
          <w:szCs w:val="24"/>
        </w:rPr>
        <w:t>11.3. Skyriaus mokymo kalba – lietuvių</w:t>
      </w:r>
      <w:r>
        <w:rPr>
          <w:szCs w:val="24"/>
        </w:rPr>
        <w:t>.</w:t>
      </w:r>
    </w:p>
    <w:p w14:paraId="5054A206" w14:textId="77777777" w:rsidR="00FF2FA7" w:rsidRPr="002F01FB" w:rsidRDefault="00FF2FA7" w:rsidP="00FF2FA7">
      <w:pPr>
        <w:widowControl w:val="0"/>
        <w:tabs>
          <w:tab w:val="left" w:pos="0"/>
        </w:tabs>
        <w:spacing w:line="276" w:lineRule="auto"/>
        <w:ind w:firstLine="1134"/>
        <w:jc w:val="both"/>
        <w:rPr>
          <w:szCs w:val="24"/>
          <w:lang w:eastAsia="lt-LT"/>
        </w:rPr>
      </w:pPr>
      <w:r w:rsidRPr="002F01FB">
        <w:rPr>
          <w:szCs w:val="24"/>
        </w:rPr>
        <w:t xml:space="preserve">12. </w:t>
      </w:r>
      <w:r w:rsidRPr="002F01FB">
        <w:rPr>
          <w:szCs w:val="24"/>
          <w:lang w:eastAsia="lt-LT"/>
        </w:rPr>
        <w:t>Mokymosi formos ir būdai:</w:t>
      </w:r>
    </w:p>
    <w:p w14:paraId="59D8930D" w14:textId="77777777" w:rsidR="00FF2FA7" w:rsidRPr="002F01FB" w:rsidRDefault="00FF2FA7" w:rsidP="00FF2FA7">
      <w:pPr>
        <w:widowControl w:val="0"/>
        <w:tabs>
          <w:tab w:val="left" w:pos="0"/>
          <w:tab w:val="left" w:pos="993"/>
        </w:tabs>
        <w:spacing w:line="276" w:lineRule="auto"/>
        <w:ind w:firstLine="1134"/>
        <w:jc w:val="both"/>
        <w:rPr>
          <w:szCs w:val="24"/>
          <w:shd w:val="clear" w:color="auto" w:fill="FFFFFF"/>
        </w:rPr>
      </w:pPr>
      <w:r w:rsidRPr="002F01FB">
        <w:rPr>
          <w:szCs w:val="24"/>
        </w:rPr>
        <w:t xml:space="preserve">12.1. </w:t>
      </w:r>
      <w:r w:rsidRPr="002F01FB">
        <w:rPr>
          <w:szCs w:val="24"/>
          <w:shd w:val="clear" w:color="auto" w:fill="FFFFFF"/>
        </w:rPr>
        <w:t>mokymosi formos – grupinio (kodas 40) ir pavienio mokymosi (kodas 50);</w:t>
      </w:r>
    </w:p>
    <w:p w14:paraId="648E2F83" w14:textId="77777777" w:rsidR="00FF2FA7" w:rsidRPr="002F01FB" w:rsidRDefault="00FF2FA7" w:rsidP="00FF2FA7">
      <w:pPr>
        <w:widowControl w:val="0"/>
        <w:tabs>
          <w:tab w:val="left" w:pos="0"/>
          <w:tab w:val="left" w:pos="993"/>
          <w:tab w:val="left" w:pos="1388"/>
        </w:tabs>
        <w:spacing w:line="276" w:lineRule="auto"/>
        <w:ind w:firstLine="1134"/>
        <w:jc w:val="both"/>
        <w:rPr>
          <w:szCs w:val="24"/>
          <w:lang w:eastAsia="lt-LT"/>
        </w:rPr>
      </w:pPr>
      <w:r w:rsidRPr="002F01FB">
        <w:rPr>
          <w:szCs w:val="24"/>
          <w:lang w:eastAsia="lt-LT"/>
        </w:rPr>
        <w:t xml:space="preserve">12.2. </w:t>
      </w:r>
      <w:r w:rsidRPr="002F01FB">
        <w:rPr>
          <w:szCs w:val="24"/>
          <w:shd w:val="clear" w:color="auto" w:fill="FFFFFF"/>
        </w:rPr>
        <w:t xml:space="preserve">mokymo proceso organizavimo būdai – kasdienis </w:t>
      </w:r>
      <w:r w:rsidRPr="002F01FB">
        <w:rPr>
          <w:szCs w:val="24"/>
        </w:rPr>
        <w:t xml:space="preserve">(kodas 401), </w:t>
      </w:r>
      <w:r w:rsidRPr="002F01FB">
        <w:rPr>
          <w:szCs w:val="24"/>
          <w:shd w:val="clear" w:color="auto" w:fill="FFFFFF"/>
        </w:rPr>
        <w:t xml:space="preserve">individualus </w:t>
      </w:r>
      <w:r w:rsidRPr="002F01FB">
        <w:rPr>
          <w:szCs w:val="24"/>
        </w:rPr>
        <w:t>(kodas 501),</w:t>
      </w:r>
      <w:r w:rsidRPr="002F01FB">
        <w:rPr>
          <w:szCs w:val="24"/>
          <w:shd w:val="clear" w:color="auto" w:fill="FFFFFF"/>
        </w:rPr>
        <w:t xml:space="preserve"> savarankiškas </w:t>
      </w:r>
      <w:r w:rsidRPr="002F01FB">
        <w:rPr>
          <w:szCs w:val="24"/>
        </w:rPr>
        <w:t>(kodas 502), nuotolinis (kodas 503)</w:t>
      </w:r>
      <w:r w:rsidRPr="002F01FB">
        <w:rPr>
          <w:szCs w:val="24"/>
          <w:shd w:val="clear" w:color="auto" w:fill="FFFFFF"/>
        </w:rPr>
        <w:t>.</w:t>
      </w:r>
    </w:p>
    <w:p w14:paraId="3DC1B3F8" w14:textId="77777777" w:rsidR="00FF2FA7" w:rsidRPr="002F01FB" w:rsidRDefault="00FF2FA7" w:rsidP="00FF2FA7">
      <w:pPr>
        <w:spacing w:line="276" w:lineRule="auto"/>
        <w:ind w:firstLine="1134"/>
        <w:jc w:val="both"/>
        <w:rPr>
          <w:szCs w:val="24"/>
        </w:rPr>
      </w:pPr>
      <w:r w:rsidRPr="002F01FB">
        <w:rPr>
          <w:szCs w:val="24"/>
        </w:rPr>
        <w:t>13. Skyrius vykdo neformaliojo vaikų švietimo programas.</w:t>
      </w:r>
    </w:p>
    <w:p w14:paraId="4B2202D7" w14:textId="77777777" w:rsidR="00FF2FA7" w:rsidRPr="002F01FB" w:rsidRDefault="00FF2FA7" w:rsidP="00FF2FA7">
      <w:pPr>
        <w:spacing w:line="276" w:lineRule="auto"/>
        <w:ind w:firstLine="1134"/>
        <w:jc w:val="both"/>
        <w:rPr>
          <w:szCs w:val="24"/>
        </w:rPr>
      </w:pPr>
      <w:r w:rsidRPr="002F01FB">
        <w:rPr>
          <w:szCs w:val="24"/>
        </w:rPr>
        <w:t>14. Centras yra paramos gavėjas.</w:t>
      </w:r>
    </w:p>
    <w:p w14:paraId="72D3D276" w14:textId="77777777" w:rsidR="00FF2FA7" w:rsidRPr="002F01FB" w:rsidRDefault="00FF2FA7" w:rsidP="00FF2FA7">
      <w:pPr>
        <w:spacing w:line="276" w:lineRule="auto"/>
        <w:ind w:firstLine="1134"/>
        <w:jc w:val="both"/>
        <w:rPr>
          <w:szCs w:val="24"/>
          <w:lang w:eastAsia="lt-LT"/>
        </w:rPr>
      </w:pPr>
      <w:r w:rsidRPr="002F01FB">
        <w:rPr>
          <w:szCs w:val="24"/>
        </w:rPr>
        <w:lastRenderedPageBreak/>
        <w:t xml:space="preserve">15. Centras yra </w:t>
      </w:r>
      <w:r w:rsidRPr="002F01FB">
        <w:rPr>
          <w:szCs w:val="24"/>
          <w:lang w:eastAsia="lt-LT"/>
        </w:rPr>
        <w:t xml:space="preserve">viešasis juridinis asmuo, turintis </w:t>
      </w:r>
      <w:r w:rsidRPr="002F01FB">
        <w:rPr>
          <w:szCs w:val="24"/>
        </w:rPr>
        <w:t>herbinį antspaudą, blanką su savo pavadinimu</w:t>
      </w:r>
      <w:r w:rsidRPr="002F01FB">
        <w:rPr>
          <w:szCs w:val="24"/>
          <w:lang w:eastAsia="lt-LT"/>
        </w:rPr>
        <w:t>, atsiskaitomąją ir kitas sąskaitas Lietuvos Respublikos įregistruotuose bankuose, atributiką. Centro veikla yra neterminuota. Centro finansiniai metai sutampa su kalendoriniais metais. Centras savo veiklą grindžia Lietuvos Respublikos Konstitucija, Lietuvos Respublikos įstatymais, Lietuvos Respublikos Vyriausybės nutarimais, Lietuvos Respublikos švietimo, mokslo ir sporto ministro (toliau – ŠMSM) įsakymais, S</w:t>
      </w:r>
      <w:r w:rsidRPr="002F01FB">
        <w:rPr>
          <w:szCs w:val="24"/>
          <w:lang w:eastAsia="ar-SA"/>
        </w:rPr>
        <w:t>avivaldybės tarybos sprendimais,</w:t>
      </w:r>
      <w:r>
        <w:rPr>
          <w:szCs w:val="24"/>
          <w:lang w:eastAsia="ar-SA"/>
        </w:rPr>
        <w:t xml:space="preserve"> Savivaldybės mero potvarkiais,</w:t>
      </w:r>
      <w:r w:rsidRPr="002F01FB">
        <w:rPr>
          <w:szCs w:val="24"/>
          <w:lang w:eastAsia="ar-SA"/>
        </w:rPr>
        <w:t xml:space="preserve"> </w:t>
      </w:r>
      <w:r w:rsidRPr="002F01FB">
        <w:rPr>
          <w:szCs w:val="24"/>
        </w:rPr>
        <w:t xml:space="preserve">Savivaldybės administracijos direktoriaus įsakymais, </w:t>
      </w:r>
      <w:r w:rsidRPr="002F01FB">
        <w:rPr>
          <w:szCs w:val="24"/>
          <w:lang w:eastAsia="lt-LT"/>
        </w:rPr>
        <w:t>kitais teisės aktais ir šiais Nuostatais.</w:t>
      </w:r>
    </w:p>
    <w:p w14:paraId="433DE956" w14:textId="77777777" w:rsidR="00FF2FA7" w:rsidRPr="002F01FB" w:rsidRDefault="00FF2FA7" w:rsidP="00FF2FA7">
      <w:pPr>
        <w:ind w:firstLine="1134"/>
        <w:jc w:val="center"/>
        <w:rPr>
          <w:szCs w:val="24"/>
          <w:lang w:eastAsia="lt-LT"/>
        </w:rPr>
      </w:pPr>
    </w:p>
    <w:p w14:paraId="392D5472" w14:textId="77777777" w:rsidR="00FF2FA7" w:rsidRPr="002F01FB" w:rsidRDefault="00FF2FA7" w:rsidP="00FF2FA7">
      <w:pPr>
        <w:keepNext/>
        <w:jc w:val="center"/>
        <w:outlineLvl w:val="0"/>
        <w:rPr>
          <w:b/>
          <w:bCs/>
          <w:szCs w:val="24"/>
        </w:rPr>
      </w:pPr>
      <w:r w:rsidRPr="002F01FB">
        <w:rPr>
          <w:b/>
          <w:bCs/>
          <w:szCs w:val="24"/>
        </w:rPr>
        <w:t>II SKYRIUS</w:t>
      </w:r>
    </w:p>
    <w:p w14:paraId="1B0D68D7" w14:textId="77777777" w:rsidR="00FF2FA7" w:rsidRPr="002F01FB" w:rsidRDefault="00FF2FA7" w:rsidP="00FF2FA7">
      <w:pPr>
        <w:keepNext/>
        <w:jc w:val="center"/>
        <w:outlineLvl w:val="0"/>
        <w:rPr>
          <w:b/>
          <w:bCs/>
          <w:szCs w:val="24"/>
        </w:rPr>
      </w:pPr>
      <w:r w:rsidRPr="002F01FB">
        <w:rPr>
          <w:b/>
          <w:bCs/>
          <w:szCs w:val="24"/>
        </w:rPr>
        <w:t>CENTRO VEIKLOS SRITIS IR RŪŠYS, KVALIFIKACIJOS TOBULINIMĄ(SI) ĮTEISINANČIŲ DOKUMENTŲ IŠDAVIMAS</w:t>
      </w:r>
    </w:p>
    <w:p w14:paraId="6C7BC842" w14:textId="77777777" w:rsidR="00FF2FA7" w:rsidRPr="002F01FB" w:rsidRDefault="00FF2FA7" w:rsidP="00FF2FA7">
      <w:pPr>
        <w:spacing w:line="276" w:lineRule="auto"/>
        <w:jc w:val="both"/>
        <w:rPr>
          <w:szCs w:val="24"/>
        </w:rPr>
      </w:pPr>
    </w:p>
    <w:p w14:paraId="63BE891B" w14:textId="77777777" w:rsidR="00FF2FA7" w:rsidRPr="002F01FB" w:rsidRDefault="00FF2FA7" w:rsidP="00FF2FA7">
      <w:pPr>
        <w:spacing w:line="276" w:lineRule="auto"/>
        <w:ind w:firstLine="1134"/>
        <w:jc w:val="both"/>
        <w:rPr>
          <w:szCs w:val="24"/>
        </w:rPr>
      </w:pPr>
      <w:r w:rsidRPr="002F01FB">
        <w:rPr>
          <w:szCs w:val="24"/>
        </w:rPr>
        <w:t>16. Centro pagrindinė veiklos sritis – švietimo pagalba.</w:t>
      </w:r>
    </w:p>
    <w:p w14:paraId="1F9EB7D6" w14:textId="77777777" w:rsidR="00FF2FA7" w:rsidRPr="002F01FB" w:rsidRDefault="00FF2FA7" w:rsidP="00FF2FA7">
      <w:pPr>
        <w:spacing w:line="276" w:lineRule="auto"/>
        <w:ind w:firstLine="1134"/>
        <w:jc w:val="both"/>
        <w:rPr>
          <w:szCs w:val="24"/>
        </w:rPr>
      </w:pPr>
      <w:r w:rsidRPr="002F01FB">
        <w:rPr>
          <w:szCs w:val="24"/>
        </w:rPr>
        <w:t>17. Kitos veiklos rūšys:</w:t>
      </w:r>
    </w:p>
    <w:p w14:paraId="26FF5D38" w14:textId="77777777" w:rsidR="00FF2FA7" w:rsidRPr="002F01FB" w:rsidRDefault="00FF2FA7" w:rsidP="00FF2FA7">
      <w:pPr>
        <w:spacing w:line="276" w:lineRule="auto"/>
        <w:ind w:firstLine="1134"/>
        <w:jc w:val="both"/>
        <w:rPr>
          <w:szCs w:val="24"/>
        </w:rPr>
      </w:pPr>
      <w:r w:rsidRPr="002F01FB">
        <w:rPr>
          <w:szCs w:val="24"/>
        </w:rPr>
        <w:t>17.1. sportinis ir rekreacinis švietimas, kodas 85.51;</w:t>
      </w:r>
    </w:p>
    <w:p w14:paraId="2DA7E3F8" w14:textId="77777777" w:rsidR="00FF2FA7" w:rsidRPr="002F01FB" w:rsidRDefault="00FF2FA7" w:rsidP="00FF2FA7">
      <w:pPr>
        <w:spacing w:line="276" w:lineRule="auto"/>
        <w:ind w:firstLine="1134"/>
        <w:jc w:val="both"/>
        <w:rPr>
          <w:szCs w:val="24"/>
        </w:rPr>
      </w:pPr>
      <w:r w:rsidRPr="002F01FB">
        <w:rPr>
          <w:szCs w:val="24"/>
        </w:rPr>
        <w:t>17.2. kultūrinis švietimas, kodas 85.52;</w:t>
      </w:r>
    </w:p>
    <w:p w14:paraId="1CE16488" w14:textId="77777777" w:rsidR="00FF2FA7" w:rsidRPr="002F01FB" w:rsidRDefault="00FF2FA7" w:rsidP="00FF2FA7">
      <w:pPr>
        <w:spacing w:line="276" w:lineRule="auto"/>
        <w:ind w:firstLine="1134"/>
        <w:jc w:val="both"/>
        <w:rPr>
          <w:szCs w:val="24"/>
        </w:rPr>
      </w:pPr>
      <w:r w:rsidRPr="002F01FB">
        <w:rPr>
          <w:szCs w:val="24"/>
        </w:rPr>
        <w:t>17.3. švietimui būdingų paslaugų veikla, kodas 85.60;</w:t>
      </w:r>
    </w:p>
    <w:p w14:paraId="0DDA7B2B" w14:textId="77777777" w:rsidR="00FF2FA7" w:rsidRPr="002F01FB" w:rsidRDefault="00FF2FA7" w:rsidP="00FF2FA7">
      <w:pPr>
        <w:spacing w:line="276" w:lineRule="auto"/>
        <w:ind w:firstLine="1134"/>
        <w:jc w:val="both"/>
        <w:rPr>
          <w:szCs w:val="24"/>
        </w:rPr>
      </w:pPr>
      <w:r w:rsidRPr="002F01FB">
        <w:rPr>
          <w:szCs w:val="24"/>
        </w:rPr>
        <w:t>17.</w:t>
      </w:r>
      <w:r>
        <w:rPr>
          <w:szCs w:val="24"/>
        </w:rPr>
        <w:t>4</w:t>
      </w:r>
      <w:r w:rsidRPr="002F01FB">
        <w:rPr>
          <w:szCs w:val="24"/>
        </w:rPr>
        <w:t>. vaikų poilsio stovyklų veikla, kodas 55.20.20;</w:t>
      </w:r>
    </w:p>
    <w:p w14:paraId="11B3D839" w14:textId="77777777" w:rsidR="00FF2FA7" w:rsidRPr="002F01FB" w:rsidRDefault="00FF2FA7" w:rsidP="00FF2FA7">
      <w:pPr>
        <w:spacing w:line="276" w:lineRule="auto"/>
        <w:ind w:firstLine="1134"/>
        <w:jc w:val="both"/>
        <w:rPr>
          <w:szCs w:val="24"/>
        </w:rPr>
      </w:pPr>
      <w:r w:rsidRPr="002F01FB">
        <w:rPr>
          <w:szCs w:val="24"/>
        </w:rPr>
        <w:t>17.</w:t>
      </w:r>
      <w:r>
        <w:rPr>
          <w:szCs w:val="24"/>
        </w:rPr>
        <w:t>5</w:t>
      </w:r>
      <w:r w:rsidRPr="002F01FB">
        <w:rPr>
          <w:szCs w:val="24"/>
        </w:rPr>
        <w:t>. nuosavo arba nuomojamo nekilnojamojo turto nuoma ir eksploatavimas, kodas 68.20;</w:t>
      </w:r>
    </w:p>
    <w:p w14:paraId="3B7AADA4" w14:textId="77777777" w:rsidR="00FF2FA7" w:rsidRPr="002F01FB" w:rsidRDefault="00FF2FA7" w:rsidP="00FF2FA7">
      <w:pPr>
        <w:spacing w:line="276" w:lineRule="auto"/>
        <w:ind w:firstLine="1134"/>
        <w:jc w:val="both"/>
        <w:rPr>
          <w:szCs w:val="24"/>
        </w:rPr>
      </w:pPr>
      <w:r w:rsidRPr="002F01FB">
        <w:rPr>
          <w:szCs w:val="24"/>
        </w:rPr>
        <w:t>17.</w:t>
      </w:r>
      <w:r>
        <w:rPr>
          <w:szCs w:val="24"/>
        </w:rPr>
        <w:t>6</w:t>
      </w:r>
      <w:r w:rsidRPr="002F01FB">
        <w:rPr>
          <w:szCs w:val="24"/>
        </w:rPr>
        <w:t>. viešųjų ryšių ir komunikacijos veikla, kodas 70.21;</w:t>
      </w:r>
    </w:p>
    <w:p w14:paraId="6C64497D" w14:textId="77777777" w:rsidR="00FF2FA7" w:rsidRPr="002F01FB" w:rsidRDefault="00FF2FA7" w:rsidP="00FF2FA7">
      <w:pPr>
        <w:spacing w:line="276" w:lineRule="auto"/>
        <w:ind w:firstLine="1134"/>
        <w:jc w:val="both"/>
        <w:rPr>
          <w:szCs w:val="24"/>
        </w:rPr>
      </w:pPr>
      <w:r w:rsidRPr="002F01FB">
        <w:rPr>
          <w:szCs w:val="24"/>
        </w:rPr>
        <w:t>17.</w:t>
      </w:r>
      <w:r>
        <w:rPr>
          <w:szCs w:val="24"/>
        </w:rPr>
        <w:t>7</w:t>
      </w:r>
      <w:r w:rsidRPr="002F01FB">
        <w:rPr>
          <w:szCs w:val="24"/>
        </w:rPr>
        <w:t xml:space="preserve">. kitų išankstinio užsakymo ir susijusių paslaugų veikla, kodas 79.90; </w:t>
      </w:r>
    </w:p>
    <w:p w14:paraId="5E64233D" w14:textId="77777777" w:rsidR="00FF2FA7" w:rsidRPr="002F01FB" w:rsidRDefault="00FF2FA7" w:rsidP="00FF2FA7">
      <w:pPr>
        <w:spacing w:line="276" w:lineRule="auto"/>
        <w:ind w:firstLine="1134"/>
        <w:jc w:val="both"/>
        <w:rPr>
          <w:szCs w:val="24"/>
        </w:rPr>
      </w:pPr>
      <w:r w:rsidRPr="002F01FB">
        <w:rPr>
          <w:szCs w:val="24"/>
        </w:rPr>
        <w:t>17.</w:t>
      </w:r>
      <w:r>
        <w:rPr>
          <w:szCs w:val="24"/>
        </w:rPr>
        <w:t>8</w:t>
      </w:r>
      <w:r w:rsidRPr="002F01FB">
        <w:rPr>
          <w:szCs w:val="24"/>
        </w:rPr>
        <w:t xml:space="preserve">. sveikatos priežiūros, švietimo, kultūros ir kitų socialinių paslaugų, išskyrus socialinį draudimą, veiklos reguliavimas, kodas 84.12; </w:t>
      </w:r>
    </w:p>
    <w:p w14:paraId="42A8CB7A" w14:textId="77777777" w:rsidR="00FF2FA7" w:rsidRPr="002F01FB" w:rsidRDefault="00FF2FA7" w:rsidP="00FF2FA7">
      <w:pPr>
        <w:spacing w:line="276" w:lineRule="auto"/>
        <w:ind w:firstLine="1134"/>
        <w:jc w:val="both"/>
        <w:rPr>
          <w:rFonts w:eastAsia="Calibri"/>
          <w:szCs w:val="24"/>
        </w:rPr>
      </w:pPr>
      <w:r w:rsidRPr="002F01FB">
        <w:rPr>
          <w:rFonts w:eastAsia="Calibri"/>
          <w:szCs w:val="24"/>
          <w:lang w:eastAsia="lt-LT"/>
        </w:rPr>
        <w:t>17.</w:t>
      </w:r>
      <w:r>
        <w:rPr>
          <w:rFonts w:eastAsia="Calibri"/>
          <w:szCs w:val="24"/>
          <w:lang w:eastAsia="lt-LT"/>
        </w:rPr>
        <w:t>9</w:t>
      </w:r>
      <w:r w:rsidRPr="002F01FB">
        <w:rPr>
          <w:rFonts w:eastAsia="Calibri"/>
          <w:szCs w:val="24"/>
          <w:lang w:eastAsia="lt-LT"/>
        </w:rPr>
        <w:t xml:space="preserve">. </w:t>
      </w:r>
      <w:r w:rsidRPr="002F01FB">
        <w:rPr>
          <w:rFonts w:eastAsia="Calibri"/>
          <w:szCs w:val="24"/>
        </w:rPr>
        <w:t>kūrybinė, meninė ir pramogų organizavimo veikla, kodas 90.00;</w:t>
      </w:r>
    </w:p>
    <w:p w14:paraId="6092EBDF" w14:textId="77777777" w:rsidR="00FF2FA7" w:rsidRPr="002F01FB" w:rsidRDefault="00FF2FA7" w:rsidP="00FF2FA7">
      <w:pPr>
        <w:spacing w:line="276" w:lineRule="auto"/>
        <w:ind w:firstLine="1134"/>
        <w:jc w:val="both"/>
        <w:rPr>
          <w:szCs w:val="24"/>
        </w:rPr>
      </w:pPr>
      <w:r w:rsidRPr="002F01FB">
        <w:rPr>
          <w:szCs w:val="24"/>
        </w:rPr>
        <w:t>17.1</w:t>
      </w:r>
      <w:r>
        <w:rPr>
          <w:szCs w:val="24"/>
        </w:rPr>
        <w:t>0</w:t>
      </w:r>
      <w:r w:rsidRPr="002F01FB">
        <w:rPr>
          <w:szCs w:val="24"/>
        </w:rPr>
        <w:t>. kita pramogų ir poilsio organizavimo veikla, kodas 93.29</w:t>
      </w:r>
      <w:r>
        <w:rPr>
          <w:szCs w:val="24"/>
        </w:rPr>
        <w:t>;</w:t>
      </w:r>
    </w:p>
    <w:p w14:paraId="7F6FC112" w14:textId="77777777" w:rsidR="00FF2FA7" w:rsidRPr="002F01FB" w:rsidRDefault="00FF2FA7" w:rsidP="00FF2FA7">
      <w:pPr>
        <w:spacing w:line="276" w:lineRule="auto"/>
        <w:ind w:firstLine="1134"/>
        <w:jc w:val="both"/>
        <w:rPr>
          <w:szCs w:val="24"/>
        </w:rPr>
      </w:pPr>
      <w:r w:rsidRPr="002F01FB">
        <w:rPr>
          <w:szCs w:val="24"/>
        </w:rPr>
        <w:t>17.1</w:t>
      </w:r>
      <w:r>
        <w:rPr>
          <w:szCs w:val="24"/>
        </w:rPr>
        <w:t>1</w:t>
      </w:r>
      <w:r w:rsidRPr="002F01FB">
        <w:rPr>
          <w:szCs w:val="24"/>
        </w:rPr>
        <w:t>. kitas, niekur kitur nepriskirtas, švietimas, kodas 85.59</w:t>
      </w:r>
      <w:r>
        <w:rPr>
          <w:szCs w:val="24"/>
        </w:rPr>
        <w:t>.</w:t>
      </w:r>
    </w:p>
    <w:p w14:paraId="7D4EC16D" w14:textId="77777777" w:rsidR="00FF2FA7" w:rsidRPr="002F01FB" w:rsidRDefault="00FF2FA7" w:rsidP="00FF2FA7">
      <w:pPr>
        <w:spacing w:line="276" w:lineRule="auto"/>
        <w:ind w:firstLine="1134"/>
        <w:jc w:val="both"/>
        <w:rPr>
          <w:color w:val="000000"/>
          <w:szCs w:val="24"/>
          <w:bdr w:val="none" w:sz="0" w:space="0" w:color="auto" w:frame="1"/>
          <w:lang w:eastAsia="lt-LT"/>
        </w:rPr>
      </w:pPr>
      <w:r w:rsidRPr="002F01FB">
        <w:rPr>
          <w:szCs w:val="24"/>
        </w:rPr>
        <w:t xml:space="preserve">18. Centras savo nustatyta tvarka išduoda neformaliojo suaugusiųjų švietimo pažymėjimus, patvirtinančius dalyvavimą neformaliojo švietimo programoje, jos baigimą </w:t>
      </w:r>
      <w:r w:rsidRPr="002F01FB">
        <w:rPr>
          <w:color w:val="000000"/>
          <w:szCs w:val="24"/>
          <w:bdr w:val="none" w:sz="0" w:space="0" w:color="auto" w:frame="1"/>
          <w:lang w:eastAsia="lt-LT"/>
        </w:rPr>
        <w:t>bei kompetencijų įgijimą, ir pažymas, patvirtinančias dalyvavimą kvalifikacijos tobulinimo(</w:t>
      </w:r>
      <w:proofErr w:type="spellStart"/>
      <w:r w:rsidRPr="002F01FB">
        <w:rPr>
          <w:color w:val="000000"/>
          <w:szCs w:val="24"/>
          <w:bdr w:val="none" w:sz="0" w:space="0" w:color="auto" w:frame="1"/>
          <w:lang w:eastAsia="lt-LT"/>
        </w:rPr>
        <w:t>si</w:t>
      </w:r>
      <w:proofErr w:type="spellEnd"/>
      <w:r w:rsidRPr="002F01FB">
        <w:rPr>
          <w:color w:val="000000"/>
          <w:szCs w:val="24"/>
          <w:bdr w:val="none" w:sz="0" w:space="0" w:color="auto" w:frame="1"/>
          <w:lang w:eastAsia="lt-LT"/>
        </w:rPr>
        <w:t>), neformalaus suaugusiųjų mokymo(</w:t>
      </w:r>
      <w:proofErr w:type="spellStart"/>
      <w:r w:rsidRPr="002F01FB">
        <w:rPr>
          <w:color w:val="000000"/>
          <w:szCs w:val="24"/>
          <w:bdr w:val="none" w:sz="0" w:space="0" w:color="auto" w:frame="1"/>
          <w:lang w:eastAsia="lt-LT"/>
        </w:rPr>
        <w:t>si</w:t>
      </w:r>
      <w:proofErr w:type="spellEnd"/>
      <w:r w:rsidRPr="002F01FB">
        <w:rPr>
          <w:color w:val="000000"/>
          <w:szCs w:val="24"/>
          <w:bdr w:val="none" w:sz="0" w:space="0" w:color="auto" w:frame="1"/>
          <w:lang w:eastAsia="lt-LT"/>
        </w:rPr>
        <w:t>) programų rengime ar kūrime bei įgyvendinime.</w:t>
      </w:r>
    </w:p>
    <w:p w14:paraId="515F7665" w14:textId="77777777" w:rsidR="00FF2FA7" w:rsidRPr="002F01FB" w:rsidRDefault="00FF2FA7" w:rsidP="00FF2FA7">
      <w:pPr>
        <w:ind w:firstLine="1134"/>
        <w:jc w:val="center"/>
        <w:rPr>
          <w:szCs w:val="24"/>
        </w:rPr>
      </w:pPr>
    </w:p>
    <w:p w14:paraId="564DEE03" w14:textId="77777777" w:rsidR="00FF2FA7" w:rsidRPr="002F01FB" w:rsidRDefault="00FF2FA7" w:rsidP="00FF2FA7">
      <w:pPr>
        <w:jc w:val="center"/>
        <w:rPr>
          <w:b/>
          <w:szCs w:val="24"/>
        </w:rPr>
      </w:pPr>
      <w:r w:rsidRPr="002F01FB">
        <w:rPr>
          <w:b/>
          <w:szCs w:val="24"/>
        </w:rPr>
        <w:t>III SKYRIUS</w:t>
      </w:r>
    </w:p>
    <w:p w14:paraId="06B0C375" w14:textId="77777777" w:rsidR="00FF2FA7" w:rsidRPr="002F01FB" w:rsidRDefault="00FF2FA7" w:rsidP="00FF2FA7">
      <w:pPr>
        <w:jc w:val="center"/>
        <w:rPr>
          <w:b/>
          <w:szCs w:val="24"/>
        </w:rPr>
      </w:pPr>
      <w:r w:rsidRPr="002F01FB">
        <w:rPr>
          <w:b/>
          <w:szCs w:val="24"/>
        </w:rPr>
        <w:t>CENTRO TIKSLAI IR UŽDAVINIAI</w:t>
      </w:r>
    </w:p>
    <w:p w14:paraId="4647153A" w14:textId="77777777" w:rsidR="00FF2FA7" w:rsidRPr="002F01FB" w:rsidRDefault="00FF2FA7" w:rsidP="00FF2FA7">
      <w:pPr>
        <w:spacing w:line="276" w:lineRule="auto"/>
        <w:ind w:right="-39"/>
        <w:jc w:val="both"/>
        <w:rPr>
          <w:szCs w:val="24"/>
        </w:rPr>
      </w:pPr>
    </w:p>
    <w:p w14:paraId="300634FA" w14:textId="77777777" w:rsidR="00FF2FA7" w:rsidRPr="002F01FB" w:rsidRDefault="00FF2FA7" w:rsidP="00FF2FA7">
      <w:pPr>
        <w:spacing w:line="276" w:lineRule="auto"/>
        <w:ind w:firstLine="1134"/>
        <w:jc w:val="both"/>
        <w:rPr>
          <w:szCs w:val="24"/>
        </w:rPr>
      </w:pPr>
      <w:r w:rsidRPr="002F01FB">
        <w:rPr>
          <w:szCs w:val="24"/>
        </w:rPr>
        <w:t>19. Centro tikslai yra šie:</w:t>
      </w:r>
    </w:p>
    <w:p w14:paraId="792B2BAA" w14:textId="77777777" w:rsidR="00FF2FA7" w:rsidRPr="002F01FB" w:rsidRDefault="00FF2FA7" w:rsidP="00FF2FA7">
      <w:pPr>
        <w:spacing w:line="276" w:lineRule="auto"/>
        <w:ind w:right="-39" w:firstLine="1134"/>
        <w:jc w:val="both"/>
        <w:rPr>
          <w:szCs w:val="24"/>
        </w:rPr>
      </w:pPr>
      <w:r w:rsidRPr="002F01FB">
        <w:rPr>
          <w:szCs w:val="24"/>
        </w:rPr>
        <w:t>19.1. sudaryti sąlygas nuolatiniam švietimo darbuotojų ir kitų suaugusiųjų asmenų mokymui(</w:t>
      </w:r>
      <w:proofErr w:type="spellStart"/>
      <w:r w:rsidRPr="002F01FB">
        <w:rPr>
          <w:szCs w:val="24"/>
        </w:rPr>
        <w:t>si</w:t>
      </w:r>
      <w:proofErr w:type="spellEnd"/>
      <w:r w:rsidRPr="002F01FB">
        <w:rPr>
          <w:szCs w:val="24"/>
        </w:rPr>
        <w:t>), efektyviai tenkinti suaugusiųjų kvalifikacijos tobulinimo(</w:t>
      </w:r>
      <w:proofErr w:type="spellStart"/>
      <w:r w:rsidRPr="002F01FB">
        <w:rPr>
          <w:szCs w:val="24"/>
        </w:rPr>
        <w:t>si</w:t>
      </w:r>
      <w:proofErr w:type="spellEnd"/>
      <w:r w:rsidRPr="002F01FB">
        <w:rPr>
          <w:szCs w:val="24"/>
        </w:rPr>
        <w:t>) poreikius;</w:t>
      </w:r>
    </w:p>
    <w:p w14:paraId="08371897" w14:textId="77777777" w:rsidR="00FF2FA7" w:rsidRPr="002F01FB" w:rsidRDefault="00FF2FA7" w:rsidP="00FF2FA7">
      <w:pPr>
        <w:spacing w:line="276" w:lineRule="auto"/>
        <w:ind w:right="-39" w:firstLine="1134"/>
        <w:jc w:val="both"/>
        <w:rPr>
          <w:szCs w:val="24"/>
        </w:rPr>
      </w:pPr>
      <w:r w:rsidRPr="002F01FB">
        <w:rPr>
          <w:szCs w:val="24"/>
        </w:rPr>
        <w:t>19.2. skatinti besimokančių bendruomenių kūrimąsi, skleisti sėkmingai dirbančių pedagogų ir kitų suaugusiųjų bei švietimo ir kitų institucijų gerąją patirtį;</w:t>
      </w:r>
    </w:p>
    <w:p w14:paraId="44B707D6" w14:textId="77777777" w:rsidR="00FF2FA7" w:rsidRPr="002F01FB" w:rsidRDefault="00FF2FA7" w:rsidP="00FF2FA7">
      <w:pPr>
        <w:spacing w:line="276" w:lineRule="auto"/>
        <w:ind w:right="-39" w:firstLine="1134"/>
        <w:jc w:val="both"/>
        <w:rPr>
          <w:szCs w:val="24"/>
        </w:rPr>
      </w:pPr>
      <w:r w:rsidRPr="002F01FB">
        <w:rPr>
          <w:szCs w:val="24"/>
        </w:rPr>
        <w:t>19.3. didinti specialiųjų poreikių ir (ar) psichologinių problemų turinčių asmenų ugdymosi veiksmingumą, psichologinį atsparumą teikiant reikalingą informacinę, ekspertinę ir konsultacinę pagalbą mokykloms ir mokytojams;</w:t>
      </w:r>
    </w:p>
    <w:p w14:paraId="3CB47250" w14:textId="77777777" w:rsidR="00FF2FA7" w:rsidRPr="002F01FB" w:rsidRDefault="00FF2FA7" w:rsidP="00FF2FA7">
      <w:pPr>
        <w:spacing w:line="276" w:lineRule="auto"/>
        <w:ind w:right="-39" w:firstLine="1134"/>
        <w:jc w:val="both"/>
        <w:rPr>
          <w:szCs w:val="24"/>
        </w:rPr>
      </w:pPr>
      <w:r w:rsidRPr="002F01FB">
        <w:rPr>
          <w:szCs w:val="24"/>
        </w:rPr>
        <w:t>19.4. vykdyti darbą su jaunimu, įtraukti jaunimą į socialiai reikšmingą veiklą ir didinti jaunimo integraciją į visuomenę;</w:t>
      </w:r>
    </w:p>
    <w:p w14:paraId="71922B2B" w14:textId="77777777" w:rsidR="00FF2FA7" w:rsidRPr="002F01FB" w:rsidRDefault="00FF2FA7" w:rsidP="00FF2FA7">
      <w:pPr>
        <w:autoSpaceDE w:val="0"/>
        <w:autoSpaceDN w:val="0"/>
        <w:adjustRightInd w:val="0"/>
        <w:spacing w:line="276" w:lineRule="auto"/>
        <w:ind w:firstLine="1134"/>
        <w:jc w:val="both"/>
        <w:rPr>
          <w:color w:val="000000"/>
          <w:szCs w:val="24"/>
          <w:lang w:val="pt-BR"/>
        </w:rPr>
      </w:pPr>
      <w:r w:rsidRPr="002F01FB">
        <w:rPr>
          <w:szCs w:val="24"/>
        </w:rPr>
        <w:t xml:space="preserve">19.5. vykdyti neformalųjį vaikų švietimą, </w:t>
      </w:r>
      <w:r w:rsidRPr="002F01FB">
        <w:rPr>
          <w:color w:val="000000"/>
          <w:szCs w:val="24"/>
          <w:lang w:val="pt-BR"/>
        </w:rPr>
        <w:t>sudaryti palankias sąlygas išsilavinusios, aktyvios, saugios ir sveikos asmenybės ugdymui</w:t>
      </w:r>
      <w:r>
        <w:rPr>
          <w:color w:val="000000"/>
          <w:szCs w:val="24"/>
          <w:lang w:val="pt-BR"/>
        </w:rPr>
        <w:t>.</w:t>
      </w:r>
    </w:p>
    <w:p w14:paraId="0F8F1519" w14:textId="77777777" w:rsidR="00FF2FA7" w:rsidRPr="002F01FB" w:rsidRDefault="00FF2FA7" w:rsidP="00FF2FA7">
      <w:pPr>
        <w:spacing w:line="276" w:lineRule="auto"/>
        <w:ind w:firstLine="1134"/>
        <w:jc w:val="both"/>
        <w:outlineLvl w:val="1"/>
        <w:rPr>
          <w:szCs w:val="24"/>
        </w:rPr>
      </w:pPr>
      <w:r w:rsidRPr="002F01FB">
        <w:rPr>
          <w:szCs w:val="24"/>
        </w:rPr>
        <w:lastRenderedPageBreak/>
        <w:t xml:space="preserve">20. Pagrindiniai Centro uždaviniai yra: </w:t>
      </w:r>
    </w:p>
    <w:p w14:paraId="7F2918F3" w14:textId="77777777" w:rsidR="00FF2FA7" w:rsidRPr="002F01FB" w:rsidRDefault="00FF2FA7" w:rsidP="00FF2FA7">
      <w:pPr>
        <w:spacing w:line="276" w:lineRule="auto"/>
        <w:ind w:right="-39" w:firstLine="1134"/>
        <w:jc w:val="both"/>
        <w:rPr>
          <w:szCs w:val="24"/>
        </w:rPr>
      </w:pPr>
      <w:r w:rsidRPr="002F01FB">
        <w:rPr>
          <w:szCs w:val="24"/>
        </w:rPr>
        <w:t>20.1. tenkinti suaugusiųjų ir švietimo darbuotojų neformaliojo švietimo poreikius sudarant sąlygas mokytis visą gyvenimą tobulinant bendrąsias ir profesines kompetencijas;</w:t>
      </w:r>
    </w:p>
    <w:p w14:paraId="66AF1D4F" w14:textId="77777777" w:rsidR="00FF2FA7" w:rsidRPr="002F01FB" w:rsidRDefault="00FF2FA7" w:rsidP="00FF2FA7">
      <w:pPr>
        <w:spacing w:line="276" w:lineRule="auto"/>
        <w:ind w:right="-39" w:firstLine="1134"/>
        <w:jc w:val="both"/>
        <w:rPr>
          <w:szCs w:val="24"/>
        </w:rPr>
      </w:pPr>
      <w:r w:rsidRPr="002F01FB">
        <w:rPr>
          <w:szCs w:val="24"/>
        </w:rPr>
        <w:t>20.2. skatinti pažangias iniciatyvas, padedančias švietimo darbuotojams tobulinti profesinį meistriškumą; organizuoti ir koordinuoti švietimo darbuotojų kvalifikacijos tobulinimą;</w:t>
      </w:r>
    </w:p>
    <w:p w14:paraId="6704436D" w14:textId="77777777" w:rsidR="00FF2FA7" w:rsidRPr="002F01FB" w:rsidRDefault="00FF2FA7" w:rsidP="00FF2FA7">
      <w:pPr>
        <w:spacing w:line="276" w:lineRule="auto"/>
        <w:ind w:right="-39" w:firstLine="1134"/>
        <w:jc w:val="both"/>
        <w:rPr>
          <w:szCs w:val="24"/>
        </w:rPr>
      </w:pPr>
      <w:r w:rsidRPr="002F01FB">
        <w:rPr>
          <w:szCs w:val="24"/>
        </w:rPr>
        <w:t>20.3. tirti ir prognozuoti rajono bendruomenės narių nuolatinio mokymosi poreikius;</w:t>
      </w:r>
    </w:p>
    <w:p w14:paraId="299BA3BC" w14:textId="77777777" w:rsidR="00FF2FA7" w:rsidRPr="002F01FB" w:rsidRDefault="00FF2FA7" w:rsidP="00FF2FA7">
      <w:pPr>
        <w:spacing w:line="276" w:lineRule="auto"/>
        <w:ind w:right="-39" w:firstLine="1134"/>
        <w:jc w:val="both"/>
        <w:rPr>
          <w:szCs w:val="24"/>
        </w:rPr>
      </w:pPr>
      <w:r w:rsidRPr="002F01FB">
        <w:rPr>
          <w:szCs w:val="24"/>
        </w:rPr>
        <w:t>20.4. skleisti gerąją darbo patirtį plėtojant kvalifikacijos tobulinimo institucijų tarpusavio ryšius;</w:t>
      </w:r>
    </w:p>
    <w:p w14:paraId="52E535CB" w14:textId="77777777" w:rsidR="00FF2FA7" w:rsidRPr="002F01FB" w:rsidRDefault="00FF2FA7" w:rsidP="00FF2FA7">
      <w:pPr>
        <w:spacing w:line="276" w:lineRule="auto"/>
        <w:ind w:firstLine="1134"/>
        <w:jc w:val="both"/>
        <w:rPr>
          <w:szCs w:val="24"/>
        </w:rPr>
      </w:pPr>
      <w:r w:rsidRPr="002F01FB">
        <w:rPr>
          <w:szCs w:val="24"/>
        </w:rPr>
        <w:t>20.5. koordinuoti neformaliojo suaugusiųjų švietimo ir tęstinio mokymosi veiksmų plano Savivaldybėje įgyvendinimą;</w:t>
      </w:r>
    </w:p>
    <w:p w14:paraId="3E4D8610" w14:textId="77777777" w:rsidR="00FF2FA7" w:rsidRPr="002F01FB" w:rsidRDefault="00FF2FA7" w:rsidP="00FF2FA7">
      <w:pPr>
        <w:spacing w:line="276" w:lineRule="auto"/>
        <w:ind w:right="-39" w:firstLine="1134"/>
        <w:jc w:val="both"/>
        <w:rPr>
          <w:strike/>
          <w:szCs w:val="24"/>
        </w:rPr>
      </w:pPr>
      <w:r w:rsidRPr="002F01FB">
        <w:rPr>
          <w:szCs w:val="24"/>
        </w:rPr>
        <w:t xml:space="preserve">20.6. įvertinti asmens specialiuosius ugdymosi poreikius ir (ar) psichologines problemas ir teikti pagalbą; </w:t>
      </w:r>
    </w:p>
    <w:p w14:paraId="3F1CDB12" w14:textId="77777777" w:rsidR="00FF2FA7" w:rsidRPr="002F01FB" w:rsidRDefault="00FF2FA7" w:rsidP="00FF2FA7">
      <w:pPr>
        <w:spacing w:line="276" w:lineRule="auto"/>
        <w:ind w:right="-39" w:firstLine="1134"/>
        <w:jc w:val="both"/>
        <w:rPr>
          <w:szCs w:val="24"/>
        </w:rPr>
      </w:pPr>
      <w:r w:rsidRPr="002F01FB">
        <w:rPr>
          <w:szCs w:val="24"/>
        </w:rPr>
        <w:t>20.7. stiprinti mokyklos, mokytojų, tėvų (globėjų, rūpintojų) gebėjimus ugdyti specialiųjų ugdymosi poreikių ir (ar) psichologinių asmenybės ir ugdymosi problemų turinčius asmenis, formuoti teigiamas nuostatas jų atžvilgiu;</w:t>
      </w:r>
    </w:p>
    <w:p w14:paraId="510D1169" w14:textId="77777777" w:rsidR="00FF2FA7" w:rsidRPr="002F01FB" w:rsidRDefault="00FF2FA7" w:rsidP="00FF2FA7">
      <w:pPr>
        <w:spacing w:line="276" w:lineRule="auto"/>
        <w:ind w:right="-39" w:firstLine="1134"/>
        <w:jc w:val="both"/>
        <w:rPr>
          <w:szCs w:val="24"/>
        </w:rPr>
      </w:pPr>
      <w:r w:rsidRPr="002F01FB">
        <w:rPr>
          <w:szCs w:val="24"/>
        </w:rPr>
        <w:t>20.8. padėti mokykloms užtikrinti kokybišką specialiųjų ugdymosi poreikių, psichologinių, asmenybės ir ugdymosi problemų turinčių mokinių ugdymą;</w:t>
      </w:r>
    </w:p>
    <w:p w14:paraId="7D61DB1B" w14:textId="77777777" w:rsidR="00FF2FA7" w:rsidRPr="002F01FB" w:rsidRDefault="00FF2FA7" w:rsidP="00FF2FA7">
      <w:pPr>
        <w:spacing w:line="276" w:lineRule="auto"/>
        <w:ind w:firstLine="1134"/>
        <w:jc w:val="both"/>
        <w:rPr>
          <w:szCs w:val="24"/>
          <w:lang w:val="pt-BR"/>
        </w:rPr>
      </w:pPr>
      <w:r w:rsidRPr="002F01FB">
        <w:rPr>
          <w:color w:val="000000"/>
          <w:szCs w:val="24"/>
          <w:lang w:val="pt-BR"/>
        </w:rPr>
        <w:t xml:space="preserve">20.9. </w:t>
      </w:r>
      <w:r w:rsidRPr="002F01FB">
        <w:rPr>
          <w:szCs w:val="24"/>
          <w:lang w:val="pt-BR"/>
        </w:rPr>
        <w:t xml:space="preserve">padėti jaunimui integruotis į socialinį, kultūrinį, ekonominį ir politinį visuomenės gyvenimą; </w:t>
      </w:r>
    </w:p>
    <w:p w14:paraId="2E1FA594" w14:textId="77777777" w:rsidR="00FF2FA7" w:rsidRPr="002F01FB" w:rsidRDefault="00FF2FA7" w:rsidP="00FF2FA7">
      <w:pPr>
        <w:autoSpaceDE w:val="0"/>
        <w:autoSpaceDN w:val="0"/>
        <w:adjustRightInd w:val="0"/>
        <w:spacing w:line="276" w:lineRule="auto"/>
        <w:ind w:firstLine="1134"/>
        <w:jc w:val="both"/>
        <w:rPr>
          <w:color w:val="000000"/>
          <w:szCs w:val="24"/>
          <w:lang w:val="pt-BR"/>
        </w:rPr>
      </w:pPr>
      <w:r w:rsidRPr="002F01FB">
        <w:rPr>
          <w:color w:val="000000"/>
          <w:szCs w:val="24"/>
          <w:lang w:val="pt-BR"/>
        </w:rPr>
        <w:t>20.10. skatinti jaunimo saviraišką ir iniciatyvą, suteikti jauniems žmonėms galimybę realizuoti save ir įgyvendinti turimas idėjas, telkti jaunimą bendroms aktualioms problemoms spręsti;</w:t>
      </w:r>
    </w:p>
    <w:p w14:paraId="0F1FE188" w14:textId="77777777" w:rsidR="00FF2FA7" w:rsidRPr="002F01FB" w:rsidRDefault="00FF2FA7" w:rsidP="00FF2FA7">
      <w:pPr>
        <w:autoSpaceDE w:val="0"/>
        <w:autoSpaceDN w:val="0"/>
        <w:adjustRightInd w:val="0"/>
        <w:spacing w:line="276" w:lineRule="auto"/>
        <w:ind w:firstLine="1134"/>
        <w:jc w:val="both"/>
        <w:rPr>
          <w:color w:val="000000"/>
          <w:szCs w:val="24"/>
          <w:lang w:val="pt-BR"/>
        </w:rPr>
      </w:pPr>
      <w:r w:rsidRPr="002F01FB">
        <w:rPr>
          <w:color w:val="000000"/>
          <w:szCs w:val="24"/>
          <w:lang w:val="pt-BR"/>
        </w:rPr>
        <w:t xml:space="preserve">20.11. organizuoti jaunimo užimtumą, plėsti turiningo laisvalaikio pasiūlą, formuoti pramogų kultūrą; </w:t>
      </w:r>
    </w:p>
    <w:p w14:paraId="551BCBD0" w14:textId="77777777" w:rsidR="00FF2FA7" w:rsidRPr="002F01FB" w:rsidRDefault="00FF2FA7" w:rsidP="00FF2FA7">
      <w:pPr>
        <w:autoSpaceDE w:val="0"/>
        <w:autoSpaceDN w:val="0"/>
        <w:adjustRightInd w:val="0"/>
        <w:spacing w:line="276" w:lineRule="auto"/>
        <w:ind w:firstLine="1134"/>
        <w:jc w:val="both"/>
        <w:rPr>
          <w:color w:val="000000"/>
          <w:szCs w:val="24"/>
          <w:lang w:val="pt-BR"/>
        </w:rPr>
      </w:pPr>
      <w:r w:rsidRPr="002F01FB">
        <w:rPr>
          <w:color w:val="000000"/>
          <w:szCs w:val="24"/>
          <w:lang w:val="pt-BR"/>
        </w:rPr>
        <w:t>20.1</w:t>
      </w:r>
      <w:r>
        <w:rPr>
          <w:color w:val="000000"/>
          <w:szCs w:val="24"/>
          <w:lang w:val="pt-BR"/>
        </w:rPr>
        <w:t>2</w:t>
      </w:r>
      <w:r w:rsidRPr="002F01FB">
        <w:rPr>
          <w:color w:val="000000"/>
          <w:szCs w:val="24"/>
          <w:lang w:val="pt-BR"/>
        </w:rPr>
        <w:t>. sudaryti sąlygas mokinių pažinimo, lavinimosi ir saviraiškos poreikiams tenkinti bei teikti mokiniams kokybišką neformalųjį švietimą pagal Centre vykdomas programas;</w:t>
      </w:r>
    </w:p>
    <w:p w14:paraId="2666C740" w14:textId="77777777" w:rsidR="00FF2FA7" w:rsidRPr="002F01FB" w:rsidRDefault="00FF2FA7" w:rsidP="00FF2FA7">
      <w:pPr>
        <w:autoSpaceDE w:val="0"/>
        <w:autoSpaceDN w:val="0"/>
        <w:adjustRightInd w:val="0"/>
        <w:spacing w:line="276" w:lineRule="auto"/>
        <w:ind w:firstLine="1134"/>
        <w:jc w:val="both"/>
        <w:rPr>
          <w:szCs w:val="24"/>
        </w:rPr>
      </w:pPr>
      <w:r w:rsidRPr="002F01FB">
        <w:rPr>
          <w:color w:val="000000"/>
          <w:szCs w:val="24"/>
          <w:lang w:val="pt-BR"/>
        </w:rPr>
        <w:t>20.1</w:t>
      </w:r>
      <w:r>
        <w:rPr>
          <w:color w:val="000000"/>
          <w:szCs w:val="24"/>
          <w:lang w:val="pt-BR"/>
        </w:rPr>
        <w:t>3</w:t>
      </w:r>
      <w:r w:rsidRPr="002F01FB">
        <w:rPr>
          <w:color w:val="000000"/>
          <w:szCs w:val="24"/>
          <w:lang w:val="pt-BR"/>
        </w:rPr>
        <w:t xml:space="preserve">. organizuoti </w:t>
      </w:r>
      <w:r w:rsidRPr="002F01FB">
        <w:rPr>
          <w:szCs w:val="24"/>
        </w:rPr>
        <w:t>Savivaldybės mokinių dalykines olimpiadas ir konkursus, rengti ir vykdyti projektus.</w:t>
      </w:r>
    </w:p>
    <w:p w14:paraId="4FF6B02D" w14:textId="77777777" w:rsidR="00FF2FA7" w:rsidRPr="002F01FB" w:rsidRDefault="00FF2FA7" w:rsidP="00FF2FA7">
      <w:pPr>
        <w:jc w:val="center"/>
        <w:rPr>
          <w:b/>
          <w:szCs w:val="24"/>
        </w:rPr>
      </w:pPr>
      <w:r w:rsidRPr="002F01FB">
        <w:rPr>
          <w:b/>
          <w:szCs w:val="24"/>
        </w:rPr>
        <w:t>IV SKYRIUS</w:t>
      </w:r>
    </w:p>
    <w:p w14:paraId="45D18497" w14:textId="77777777" w:rsidR="00FF2FA7" w:rsidRPr="002F01FB" w:rsidRDefault="00FF2FA7" w:rsidP="00FF2FA7">
      <w:pPr>
        <w:jc w:val="center"/>
        <w:rPr>
          <w:b/>
          <w:szCs w:val="24"/>
        </w:rPr>
      </w:pPr>
      <w:r w:rsidRPr="002F01FB">
        <w:rPr>
          <w:b/>
          <w:szCs w:val="24"/>
        </w:rPr>
        <w:t>CENTRO FUNKCIJOS</w:t>
      </w:r>
    </w:p>
    <w:p w14:paraId="11D87152" w14:textId="77777777" w:rsidR="00FF2FA7" w:rsidRPr="002F01FB" w:rsidRDefault="00FF2FA7" w:rsidP="00FF2FA7">
      <w:pPr>
        <w:spacing w:line="276" w:lineRule="auto"/>
        <w:jc w:val="both"/>
        <w:rPr>
          <w:szCs w:val="24"/>
        </w:rPr>
      </w:pPr>
    </w:p>
    <w:p w14:paraId="37800FCF" w14:textId="77777777" w:rsidR="00FF2FA7" w:rsidRPr="002F01FB" w:rsidRDefault="00FF2FA7" w:rsidP="00FF2FA7">
      <w:pPr>
        <w:spacing w:line="276" w:lineRule="auto"/>
        <w:ind w:firstLine="1134"/>
        <w:jc w:val="both"/>
        <w:outlineLvl w:val="1"/>
        <w:rPr>
          <w:szCs w:val="24"/>
        </w:rPr>
      </w:pPr>
      <w:r w:rsidRPr="002F01FB">
        <w:rPr>
          <w:szCs w:val="24"/>
        </w:rPr>
        <w:t>21. Centras atlieka šias funkcijas:</w:t>
      </w:r>
    </w:p>
    <w:p w14:paraId="46EB5ACE" w14:textId="77777777" w:rsidR="00FF2FA7" w:rsidRPr="002F01FB" w:rsidRDefault="00FF2FA7" w:rsidP="00FF2FA7">
      <w:pPr>
        <w:spacing w:line="276" w:lineRule="auto"/>
        <w:ind w:firstLine="1134"/>
        <w:jc w:val="both"/>
        <w:outlineLvl w:val="1"/>
        <w:rPr>
          <w:szCs w:val="24"/>
        </w:rPr>
      </w:pPr>
      <w:r w:rsidRPr="002F01FB">
        <w:rPr>
          <w:szCs w:val="24"/>
        </w:rPr>
        <w:t>21.1. kvalifikacijos tobulinimo srityje</w:t>
      </w:r>
      <w:r w:rsidRPr="00560589">
        <w:rPr>
          <w:szCs w:val="24"/>
        </w:rPr>
        <w:t>:</w:t>
      </w:r>
    </w:p>
    <w:p w14:paraId="4E076C2C" w14:textId="77777777" w:rsidR="00FF2FA7" w:rsidRPr="002F01FB" w:rsidRDefault="00FF2FA7" w:rsidP="00FF2FA7">
      <w:pPr>
        <w:spacing w:line="276" w:lineRule="auto"/>
        <w:ind w:firstLine="1134"/>
        <w:jc w:val="both"/>
        <w:outlineLvl w:val="1"/>
        <w:rPr>
          <w:strike/>
          <w:szCs w:val="24"/>
        </w:rPr>
      </w:pPr>
      <w:r w:rsidRPr="002F01FB">
        <w:rPr>
          <w:szCs w:val="24"/>
        </w:rPr>
        <w:t>21.1.1. vykdo kvalifikacijos tobulinimo ir neformaliojo suaugusiųjų švietimo programas;</w:t>
      </w:r>
    </w:p>
    <w:p w14:paraId="0DCDBDF0" w14:textId="77777777" w:rsidR="00FF2FA7" w:rsidRPr="002F01FB" w:rsidRDefault="00FF2FA7" w:rsidP="00FF2FA7">
      <w:pPr>
        <w:spacing w:line="276" w:lineRule="auto"/>
        <w:ind w:firstLine="1134"/>
        <w:jc w:val="both"/>
        <w:rPr>
          <w:szCs w:val="24"/>
        </w:rPr>
      </w:pPr>
      <w:r w:rsidRPr="002F01FB">
        <w:rPr>
          <w:szCs w:val="24"/>
        </w:rPr>
        <w:t>21.1.2. planuoja, koordinuoja ir įgyvendina suaugusiųjų neformaliojo švietimo veiklas;</w:t>
      </w:r>
    </w:p>
    <w:p w14:paraId="28FC4D85" w14:textId="77777777" w:rsidR="00FF2FA7" w:rsidRPr="002F01FB" w:rsidRDefault="00FF2FA7" w:rsidP="00FF2FA7">
      <w:pPr>
        <w:spacing w:line="276" w:lineRule="auto"/>
        <w:ind w:firstLine="1134"/>
        <w:jc w:val="both"/>
        <w:rPr>
          <w:szCs w:val="24"/>
        </w:rPr>
      </w:pPr>
      <w:r w:rsidRPr="002F01FB">
        <w:rPr>
          <w:szCs w:val="24"/>
        </w:rPr>
        <w:t>21.1.3. organizuoja kvalifikacijos tobulinimo renginius (kursus, seminarus, paskaitas ir kt.);</w:t>
      </w:r>
    </w:p>
    <w:p w14:paraId="7236BD08" w14:textId="77777777" w:rsidR="00FF2FA7" w:rsidRPr="002F01FB" w:rsidRDefault="00FF2FA7" w:rsidP="00FF2FA7">
      <w:pPr>
        <w:spacing w:line="276" w:lineRule="auto"/>
        <w:ind w:firstLine="1134"/>
        <w:jc w:val="both"/>
        <w:rPr>
          <w:strike/>
          <w:szCs w:val="24"/>
        </w:rPr>
      </w:pPr>
      <w:r w:rsidRPr="002F01FB">
        <w:rPr>
          <w:szCs w:val="24"/>
        </w:rPr>
        <w:t xml:space="preserve">21.1.4. inicijuoja ir rengia įvairius projektus ir juos įgyvendina, konsultuoja bendruomenes projektų ir programų rengimo ir įgyvendinimo klausimais; </w:t>
      </w:r>
    </w:p>
    <w:p w14:paraId="38FED451" w14:textId="77777777" w:rsidR="00FF2FA7" w:rsidRPr="002F01FB" w:rsidRDefault="00FF2FA7" w:rsidP="00FF2FA7">
      <w:pPr>
        <w:spacing w:line="276" w:lineRule="auto"/>
        <w:ind w:firstLine="1134"/>
        <w:jc w:val="both"/>
        <w:rPr>
          <w:szCs w:val="24"/>
        </w:rPr>
      </w:pPr>
      <w:r w:rsidRPr="002F01FB">
        <w:rPr>
          <w:szCs w:val="24"/>
        </w:rPr>
        <w:t>21.1.5. organizuoja rajono pedagogų metodinę veiklą ir gerosios patirties sklaidą;</w:t>
      </w:r>
    </w:p>
    <w:p w14:paraId="2323FD5F" w14:textId="77777777" w:rsidR="00FF2FA7" w:rsidRPr="002F01FB" w:rsidRDefault="00FF2FA7" w:rsidP="00FF2FA7">
      <w:pPr>
        <w:spacing w:line="276" w:lineRule="auto"/>
        <w:ind w:firstLine="1134"/>
        <w:jc w:val="both"/>
        <w:rPr>
          <w:strike/>
          <w:szCs w:val="24"/>
        </w:rPr>
      </w:pPr>
      <w:r w:rsidRPr="002F01FB">
        <w:rPr>
          <w:szCs w:val="24"/>
        </w:rPr>
        <w:t xml:space="preserve">21.1.6. tiria kvalifikacijos tobulinimo programų ir renginių veiksmingumą, jų poveikį švietimo kokybei; </w:t>
      </w:r>
    </w:p>
    <w:p w14:paraId="36BBE61A" w14:textId="77777777" w:rsidR="00FF2FA7" w:rsidRPr="002F01FB" w:rsidRDefault="00FF2FA7" w:rsidP="00FF2FA7">
      <w:pPr>
        <w:spacing w:line="276" w:lineRule="auto"/>
        <w:ind w:firstLine="1134"/>
        <w:jc w:val="both"/>
        <w:rPr>
          <w:szCs w:val="24"/>
        </w:rPr>
      </w:pPr>
      <w:r w:rsidRPr="002F01FB">
        <w:rPr>
          <w:szCs w:val="24"/>
        </w:rPr>
        <w:t>21.1.7. koordinuoja neformaliojo suaugusiųjų švietimo ir tęstinio mokymosi veiksmų plano Savivaldybėje įgyvendinimą;</w:t>
      </w:r>
    </w:p>
    <w:p w14:paraId="61773CF3" w14:textId="77777777" w:rsidR="00FF2FA7" w:rsidRPr="000925A2" w:rsidRDefault="00FF2FA7" w:rsidP="00FF2FA7">
      <w:pPr>
        <w:spacing w:line="276" w:lineRule="auto"/>
        <w:ind w:firstLine="1134"/>
        <w:jc w:val="both"/>
        <w:rPr>
          <w:szCs w:val="24"/>
        </w:rPr>
      </w:pPr>
      <w:r w:rsidRPr="002F01FB">
        <w:rPr>
          <w:szCs w:val="24"/>
        </w:rPr>
        <w:t>21.1.8. organizuoja neformaliojo suaugusiųjų švietimo rajoninius, regioninius, šalies bei užsie</w:t>
      </w:r>
      <w:r w:rsidRPr="000925A2">
        <w:rPr>
          <w:szCs w:val="24"/>
        </w:rPr>
        <w:t xml:space="preserve">nio renginius, šventes, parodas; </w:t>
      </w:r>
    </w:p>
    <w:p w14:paraId="366A1763" w14:textId="77777777" w:rsidR="00FF2FA7" w:rsidRPr="002F01FB" w:rsidRDefault="00FF2FA7" w:rsidP="00FF2FA7">
      <w:pPr>
        <w:autoSpaceDN w:val="0"/>
        <w:spacing w:line="276" w:lineRule="auto"/>
        <w:ind w:firstLine="1134"/>
        <w:jc w:val="both"/>
        <w:rPr>
          <w:szCs w:val="24"/>
        </w:rPr>
      </w:pPr>
      <w:r w:rsidRPr="000925A2">
        <w:rPr>
          <w:szCs w:val="24"/>
        </w:rPr>
        <w:t>21.2. pedagoginės ir psichologinės pagalbos srityje:</w:t>
      </w:r>
    </w:p>
    <w:p w14:paraId="1F0FF407" w14:textId="77777777" w:rsidR="00FF2FA7" w:rsidRPr="002F01FB" w:rsidRDefault="00FF2FA7" w:rsidP="00FF2FA7">
      <w:pPr>
        <w:spacing w:line="276" w:lineRule="auto"/>
        <w:ind w:right="-39" w:firstLine="1134"/>
        <w:jc w:val="both"/>
        <w:rPr>
          <w:szCs w:val="24"/>
        </w:rPr>
      </w:pPr>
      <w:r w:rsidRPr="002F01FB">
        <w:rPr>
          <w:szCs w:val="24"/>
        </w:rPr>
        <w:lastRenderedPageBreak/>
        <w:t>21.2.1. įvertina asmens galias ir sunkumus, raidos ypatumus bei sutrikimus, pedagogines, psichologines, asmenybės ugdymo ir ugdymosi problemas, specialiuosius ugdymosi poreikius, vaiko brandumą mokyklai, prireikus skiria specialųjį ugdymą;</w:t>
      </w:r>
    </w:p>
    <w:p w14:paraId="421179D3" w14:textId="77777777" w:rsidR="00FF2FA7" w:rsidRPr="002F01FB" w:rsidRDefault="00FF2FA7" w:rsidP="00FF2FA7">
      <w:pPr>
        <w:spacing w:line="276" w:lineRule="auto"/>
        <w:ind w:right="-39" w:firstLine="1134"/>
        <w:jc w:val="both"/>
        <w:rPr>
          <w:szCs w:val="24"/>
        </w:rPr>
      </w:pPr>
      <w:r w:rsidRPr="002F01FB">
        <w:rPr>
          <w:szCs w:val="24"/>
        </w:rPr>
        <w:t>21.2.2. siūlo ugdymo formas, būdus ir metodus, prireikus rekomenduoja teikti specialiąją pedagoginę, psichologinę, socialinę pedagoginę ir specialiąją pagalbą, rekomenduoja vaikui mokyklą;</w:t>
      </w:r>
    </w:p>
    <w:p w14:paraId="337B5FDB" w14:textId="77777777" w:rsidR="00FF2FA7" w:rsidRPr="002F01FB" w:rsidRDefault="00FF2FA7" w:rsidP="00FF2FA7">
      <w:pPr>
        <w:spacing w:line="276" w:lineRule="auto"/>
        <w:ind w:right="-39" w:firstLine="1134"/>
        <w:jc w:val="both"/>
        <w:rPr>
          <w:szCs w:val="24"/>
        </w:rPr>
      </w:pPr>
      <w:r w:rsidRPr="002F01FB">
        <w:rPr>
          <w:szCs w:val="24"/>
        </w:rPr>
        <w:t>21.2.3. konsultuoja specialiųjų ugdymosi poreikių, psichologinių, asmenybės ir ugdymosi problemų turinčius asmenis, jų tėvus (globėjus, rūpintojus), mokytojus, specialistus, specialiosios pedagoginės pagalbos teikimo, ugdymo organizavimo, psichologinių, asmenybės ir ugdymosi problemų prevencijos bei jų sprendimo klausimais, mokinius – jų polinkių ir gabumų klausimais;</w:t>
      </w:r>
    </w:p>
    <w:p w14:paraId="1F1923FC" w14:textId="77777777" w:rsidR="00FF2FA7" w:rsidRPr="002F01FB" w:rsidRDefault="00FF2FA7" w:rsidP="00FF2FA7">
      <w:pPr>
        <w:spacing w:line="276" w:lineRule="auto"/>
        <w:ind w:right="-39" w:firstLine="1134"/>
        <w:jc w:val="both"/>
        <w:rPr>
          <w:szCs w:val="24"/>
        </w:rPr>
      </w:pPr>
      <w:r w:rsidRPr="002F01FB">
        <w:rPr>
          <w:szCs w:val="24"/>
        </w:rPr>
        <w:t>21.2.4. teikia metodinę pagalbą mokytojams, specialistams ir tėvams (globėjams, rūpintojams) vaiko pažinimo, specialiųjų ugdymosi poreikių, psichologinių, asmenybės ir ugdymosi problemų turinčių asmenų ugdymo bei jų organizavimo, įvairių specialiųjų pedagoginių, psichologinių, asmenybės ir ugdymosi problemų sprendimo klausimais, skleidžia ir diegia specialiojo ugdymo ir psichologijos mokslo naujoves;</w:t>
      </w:r>
    </w:p>
    <w:p w14:paraId="228642B4" w14:textId="77777777" w:rsidR="00FF2FA7" w:rsidRPr="002F01FB" w:rsidRDefault="00FF2FA7" w:rsidP="00FF2FA7">
      <w:pPr>
        <w:spacing w:line="276" w:lineRule="auto"/>
        <w:ind w:right="-39" w:firstLine="1134"/>
        <w:jc w:val="both"/>
        <w:rPr>
          <w:szCs w:val="24"/>
        </w:rPr>
      </w:pPr>
      <w:r w:rsidRPr="002F01FB">
        <w:rPr>
          <w:szCs w:val="24"/>
        </w:rPr>
        <w:t>21.2.5. inicijuoja naujų ugdymo vietų steigimą, specialiosios pedagoginės ir (ar) psichologinės pagalbos teikimą, aplinkos pritaikymą specialiųjų poreikių asmenims;</w:t>
      </w:r>
    </w:p>
    <w:p w14:paraId="13B9CA29" w14:textId="77777777" w:rsidR="00FF2FA7" w:rsidRPr="002F01FB" w:rsidRDefault="00FF2FA7" w:rsidP="00FF2FA7">
      <w:pPr>
        <w:spacing w:line="276" w:lineRule="auto"/>
        <w:ind w:right="-39" w:firstLine="1134"/>
        <w:jc w:val="both"/>
        <w:rPr>
          <w:szCs w:val="24"/>
        </w:rPr>
      </w:pPr>
      <w:r w:rsidRPr="002F01FB">
        <w:rPr>
          <w:szCs w:val="24"/>
        </w:rPr>
        <w:t>21.2.6. formuoja mokyklos bendruomenės ir visuomenės teigiamą požiūrį į specialiųjų poreikių, psichologinių, asmenybės ir ugdymosi problemų turinčius asmenis ir jų ugdymą kartu su bendraamžiais;</w:t>
      </w:r>
    </w:p>
    <w:p w14:paraId="598D4768" w14:textId="77777777" w:rsidR="00FF2FA7" w:rsidRPr="002F01FB" w:rsidRDefault="00FF2FA7" w:rsidP="00FF2FA7">
      <w:pPr>
        <w:spacing w:line="276" w:lineRule="auto"/>
        <w:ind w:right="-39" w:firstLine="1134"/>
        <w:jc w:val="both"/>
        <w:rPr>
          <w:szCs w:val="24"/>
        </w:rPr>
      </w:pPr>
      <w:r w:rsidRPr="002F01FB">
        <w:rPr>
          <w:szCs w:val="24"/>
        </w:rPr>
        <w:t>21.2.7. rengia ir įgyvendina prevencijos ir kitas programas, padedančias veiksmingiau ugdyti specialiųjų poreikių, psichologinių, asmenybės ir ugdymosi problemų turinčius asmenis, sumažinti specialiosios pedagoginės pagalbos poreikį, išvengti psichologinių, asmenybės ir ugdymosi problemų ar jas spręsti;</w:t>
      </w:r>
    </w:p>
    <w:p w14:paraId="1BF949AF" w14:textId="77777777" w:rsidR="00FF2FA7" w:rsidRPr="002F01FB" w:rsidRDefault="00FF2FA7" w:rsidP="00FF2FA7">
      <w:pPr>
        <w:spacing w:line="276" w:lineRule="auto"/>
        <w:ind w:right="-39" w:firstLine="1134"/>
        <w:jc w:val="both"/>
        <w:rPr>
          <w:szCs w:val="24"/>
        </w:rPr>
      </w:pPr>
      <w:r w:rsidRPr="002F01FB">
        <w:rPr>
          <w:szCs w:val="24"/>
        </w:rPr>
        <w:t>21.2.8. kaupia, analizuoja ir vertina informaciją apie rajone gyvenančius specialiųjų ugdymosi poreikių, psichologinių, asmenybės ir ugdymosi problemų turinčius asmenis, jų problemas, ugdymo organizavimą, aplinkos pritaikymą bei specialiosios pedagoginės ir (ar) psichologinės pagalbos teikimo veiksmingumą;</w:t>
      </w:r>
    </w:p>
    <w:p w14:paraId="458C7D70" w14:textId="77777777" w:rsidR="00FF2FA7" w:rsidRPr="002F01FB" w:rsidRDefault="00FF2FA7" w:rsidP="00FF2FA7">
      <w:pPr>
        <w:spacing w:line="276" w:lineRule="auto"/>
        <w:ind w:right="-39" w:firstLine="1134"/>
        <w:jc w:val="both"/>
        <w:rPr>
          <w:bCs/>
          <w:szCs w:val="24"/>
        </w:rPr>
      </w:pPr>
      <w:r w:rsidRPr="00D0707B">
        <w:rPr>
          <w:bCs/>
          <w:szCs w:val="24"/>
        </w:rPr>
        <w:t>21.3. darbo su jaunimu srityje:</w:t>
      </w:r>
    </w:p>
    <w:p w14:paraId="39B51ABD" w14:textId="77777777" w:rsidR="00FF2FA7" w:rsidRPr="002F01FB" w:rsidRDefault="00FF2FA7" w:rsidP="00FF2FA7">
      <w:pPr>
        <w:spacing w:line="276" w:lineRule="auto"/>
        <w:ind w:right="-39" w:firstLine="1134"/>
        <w:jc w:val="both"/>
        <w:rPr>
          <w:szCs w:val="24"/>
        </w:rPr>
      </w:pPr>
      <w:r w:rsidRPr="002F01FB">
        <w:rPr>
          <w:szCs w:val="24"/>
        </w:rPr>
        <w:t>21.3.1. teikia prevencines, informavimo, konsultavimo, socialinių ir gyvenimo įgūdžių ugdymo, sociokultūrines ir kitas;</w:t>
      </w:r>
    </w:p>
    <w:p w14:paraId="73CF9175" w14:textId="77777777" w:rsidR="00FF2FA7" w:rsidRPr="002F01FB" w:rsidRDefault="00FF2FA7" w:rsidP="00FF2FA7">
      <w:pPr>
        <w:spacing w:line="276" w:lineRule="auto"/>
        <w:ind w:firstLine="1134"/>
        <w:jc w:val="both"/>
        <w:rPr>
          <w:szCs w:val="24"/>
        </w:rPr>
      </w:pPr>
      <w:r w:rsidRPr="002F01FB">
        <w:rPr>
          <w:szCs w:val="24"/>
        </w:rPr>
        <w:t>21.3.2. organizuoja veiklas, skatinančias jaunimo motyvaciją ir gebėjimus, reikalingus sėkmingai integracijai į darbo rinką;</w:t>
      </w:r>
    </w:p>
    <w:p w14:paraId="7D0C3CAC" w14:textId="77777777" w:rsidR="00FF2FA7" w:rsidRPr="002F01FB" w:rsidRDefault="00FF2FA7" w:rsidP="00FF2FA7">
      <w:pPr>
        <w:spacing w:line="276" w:lineRule="auto"/>
        <w:ind w:firstLine="1134"/>
        <w:jc w:val="both"/>
        <w:rPr>
          <w:szCs w:val="24"/>
        </w:rPr>
      </w:pPr>
      <w:r w:rsidRPr="002F01FB">
        <w:rPr>
          <w:szCs w:val="24"/>
        </w:rPr>
        <w:t>21.3.3. esant poreikiui ir galimybei, teikia kitas laisvalaikio, socialinės bei psichologinės ar krizių įveikimo pagalbos paslaugas jauniems žmonėms;</w:t>
      </w:r>
    </w:p>
    <w:p w14:paraId="59808666" w14:textId="77777777" w:rsidR="00FF2FA7" w:rsidRPr="002F01FB" w:rsidRDefault="00FF2FA7" w:rsidP="00FF2FA7">
      <w:pPr>
        <w:autoSpaceDE w:val="0"/>
        <w:autoSpaceDN w:val="0"/>
        <w:adjustRightInd w:val="0"/>
        <w:spacing w:line="276" w:lineRule="auto"/>
        <w:ind w:firstLine="1134"/>
        <w:jc w:val="both"/>
        <w:rPr>
          <w:color w:val="000000"/>
          <w:szCs w:val="24"/>
        </w:rPr>
      </w:pPr>
      <w:r w:rsidRPr="002F01FB">
        <w:rPr>
          <w:color w:val="000000"/>
          <w:szCs w:val="24"/>
        </w:rPr>
        <w:t>21.3.4. renka, kaupia ir teikia jaunimui informaciją, susijusią su galimybėmis dalyvauti įvairiuose konkursuose, programose, konsultuoja jaunimą jam rūpimais laisvalaikio užimtumo klausimais;</w:t>
      </w:r>
    </w:p>
    <w:p w14:paraId="32B0D0E5" w14:textId="77777777" w:rsidR="00FF2FA7" w:rsidRPr="000925A2" w:rsidRDefault="00FF2FA7" w:rsidP="00FF2FA7">
      <w:pPr>
        <w:autoSpaceDE w:val="0"/>
        <w:autoSpaceDN w:val="0"/>
        <w:adjustRightInd w:val="0"/>
        <w:spacing w:line="276" w:lineRule="auto"/>
        <w:ind w:firstLine="1134"/>
        <w:jc w:val="both"/>
        <w:rPr>
          <w:color w:val="000000"/>
          <w:szCs w:val="24"/>
        </w:rPr>
      </w:pPr>
      <w:r w:rsidRPr="000925A2">
        <w:rPr>
          <w:color w:val="000000"/>
          <w:szCs w:val="24"/>
        </w:rPr>
        <w:t xml:space="preserve">21.3.5. ugdo jaunimo verslumą; </w:t>
      </w:r>
    </w:p>
    <w:p w14:paraId="444AB2DD" w14:textId="77777777" w:rsidR="00FF2FA7" w:rsidRPr="000925A2" w:rsidRDefault="00FF2FA7" w:rsidP="00FF2FA7">
      <w:pPr>
        <w:autoSpaceDE w:val="0"/>
        <w:autoSpaceDN w:val="0"/>
        <w:adjustRightInd w:val="0"/>
        <w:spacing w:line="276" w:lineRule="auto"/>
        <w:ind w:firstLine="1134"/>
        <w:jc w:val="both"/>
        <w:rPr>
          <w:color w:val="000000"/>
          <w:szCs w:val="24"/>
        </w:rPr>
      </w:pPr>
      <w:r w:rsidRPr="000925A2">
        <w:rPr>
          <w:color w:val="000000"/>
          <w:szCs w:val="24"/>
        </w:rPr>
        <w:t>21.</w:t>
      </w:r>
      <w:r>
        <w:rPr>
          <w:color w:val="000000"/>
          <w:szCs w:val="24"/>
        </w:rPr>
        <w:t>4</w:t>
      </w:r>
      <w:r w:rsidRPr="000925A2">
        <w:rPr>
          <w:color w:val="000000"/>
          <w:szCs w:val="24"/>
        </w:rPr>
        <w:t>. neformaliojo vaikų švietimo srityje:</w:t>
      </w:r>
    </w:p>
    <w:p w14:paraId="00BCA1AE" w14:textId="77777777" w:rsidR="00FF2FA7" w:rsidRPr="000925A2" w:rsidRDefault="00FF2FA7" w:rsidP="00FF2FA7">
      <w:pPr>
        <w:autoSpaceDE w:val="0"/>
        <w:autoSpaceDN w:val="0"/>
        <w:adjustRightInd w:val="0"/>
        <w:spacing w:line="276" w:lineRule="auto"/>
        <w:ind w:firstLine="1134"/>
        <w:jc w:val="both"/>
        <w:rPr>
          <w:color w:val="000000"/>
          <w:szCs w:val="24"/>
        </w:rPr>
      </w:pPr>
      <w:r w:rsidRPr="000925A2">
        <w:rPr>
          <w:color w:val="000000"/>
          <w:szCs w:val="24"/>
        </w:rPr>
        <w:t>21.</w:t>
      </w:r>
      <w:r>
        <w:rPr>
          <w:color w:val="000000"/>
          <w:szCs w:val="24"/>
        </w:rPr>
        <w:t>4</w:t>
      </w:r>
      <w:r w:rsidRPr="000925A2">
        <w:rPr>
          <w:color w:val="000000"/>
          <w:szCs w:val="24"/>
        </w:rPr>
        <w:t>.1. rengia ir įgyvendina neformaliojo vaikų švietimo programas;</w:t>
      </w:r>
    </w:p>
    <w:p w14:paraId="5F933812" w14:textId="77777777" w:rsidR="00FF2FA7" w:rsidRPr="000925A2" w:rsidRDefault="00FF2FA7" w:rsidP="00FF2FA7">
      <w:pPr>
        <w:autoSpaceDE w:val="0"/>
        <w:autoSpaceDN w:val="0"/>
        <w:adjustRightInd w:val="0"/>
        <w:spacing w:line="276" w:lineRule="auto"/>
        <w:ind w:firstLine="1134"/>
        <w:jc w:val="both"/>
        <w:rPr>
          <w:color w:val="000000"/>
          <w:szCs w:val="24"/>
        </w:rPr>
      </w:pPr>
      <w:r w:rsidRPr="000925A2">
        <w:rPr>
          <w:color w:val="000000"/>
          <w:szCs w:val="24"/>
        </w:rPr>
        <w:t>21.</w:t>
      </w:r>
      <w:r>
        <w:rPr>
          <w:color w:val="000000"/>
          <w:szCs w:val="24"/>
        </w:rPr>
        <w:t>4</w:t>
      </w:r>
      <w:r w:rsidRPr="000925A2">
        <w:rPr>
          <w:color w:val="000000"/>
          <w:szCs w:val="24"/>
        </w:rPr>
        <w:t>.2. formuoja neformaliojo vaikų švietimo turinį, atsižvelgdamas į Centro savininko strategiją ir bendruomenės narių poreikius bei Centro resursus;</w:t>
      </w:r>
    </w:p>
    <w:p w14:paraId="2DDAFCA8" w14:textId="77777777" w:rsidR="00FF2FA7" w:rsidRPr="00D0707B" w:rsidRDefault="00FF2FA7" w:rsidP="00FF2FA7">
      <w:pPr>
        <w:autoSpaceDE w:val="0"/>
        <w:autoSpaceDN w:val="0"/>
        <w:adjustRightInd w:val="0"/>
        <w:spacing w:line="276" w:lineRule="auto"/>
        <w:ind w:firstLine="1134"/>
        <w:jc w:val="both"/>
        <w:rPr>
          <w:color w:val="000000"/>
          <w:szCs w:val="24"/>
        </w:rPr>
      </w:pPr>
      <w:r w:rsidRPr="00D0707B">
        <w:rPr>
          <w:color w:val="000000"/>
          <w:szCs w:val="24"/>
        </w:rPr>
        <w:t>21.</w:t>
      </w:r>
      <w:r>
        <w:rPr>
          <w:color w:val="000000"/>
          <w:szCs w:val="24"/>
        </w:rPr>
        <w:t>4</w:t>
      </w:r>
      <w:r w:rsidRPr="00D0707B">
        <w:rPr>
          <w:color w:val="000000"/>
          <w:szCs w:val="24"/>
        </w:rPr>
        <w:t xml:space="preserve">.3. ugdo mokinių bendrąsias kompetencijas; </w:t>
      </w:r>
    </w:p>
    <w:p w14:paraId="451B9079" w14:textId="77777777" w:rsidR="00FF2FA7" w:rsidRPr="00D0707B" w:rsidRDefault="00FF2FA7" w:rsidP="00FF2FA7">
      <w:pPr>
        <w:autoSpaceDE w:val="0"/>
        <w:autoSpaceDN w:val="0"/>
        <w:adjustRightInd w:val="0"/>
        <w:spacing w:line="276" w:lineRule="auto"/>
        <w:ind w:firstLine="1134"/>
        <w:jc w:val="both"/>
        <w:rPr>
          <w:szCs w:val="24"/>
        </w:rPr>
      </w:pPr>
      <w:r w:rsidRPr="00D0707B">
        <w:rPr>
          <w:szCs w:val="24"/>
        </w:rPr>
        <w:t>21.</w:t>
      </w:r>
      <w:r>
        <w:rPr>
          <w:szCs w:val="24"/>
        </w:rPr>
        <w:t>4</w:t>
      </w:r>
      <w:r w:rsidRPr="00D0707B">
        <w:rPr>
          <w:szCs w:val="24"/>
        </w:rPr>
        <w:t xml:space="preserve">.4. organizuoja Savivaldybės mokinių dalykinių olimpiadų ir konkursų pagal </w:t>
      </w:r>
      <w:r>
        <w:rPr>
          <w:szCs w:val="24"/>
        </w:rPr>
        <w:t>Lietuvos Respublikos švietimo, mokslo ir sporto ministro</w:t>
      </w:r>
      <w:r w:rsidRPr="00D0707B" w:rsidDel="002B5AA8">
        <w:rPr>
          <w:szCs w:val="24"/>
        </w:rPr>
        <w:t xml:space="preserve"> </w:t>
      </w:r>
      <w:r w:rsidRPr="00D0707B">
        <w:rPr>
          <w:szCs w:val="24"/>
        </w:rPr>
        <w:t xml:space="preserve">patvirtintą Lietuvos mokinių dalykinių olimpiadų, konkursų ir kitų renginių grafiką rajono etapus ir kitus renginius. Organizuoja ir koordinuoja Savivaldybės mokinių, laimėjusių savivaldybės etapą, dalyvavimą Lietuvos mokinių </w:t>
      </w:r>
      <w:r w:rsidRPr="00D0707B">
        <w:rPr>
          <w:szCs w:val="24"/>
        </w:rPr>
        <w:lastRenderedPageBreak/>
        <w:t>dalykinių olimpiadų ir konkursų regioniniuose, zoniniuose bei baigiamuosiuose etapuose. Sudaro sąlygas savivaldybės mokiniams atstovauti rajonui šalies ir tarptautiniuose dalykiniuose renginiuose;</w:t>
      </w:r>
    </w:p>
    <w:p w14:paraId="4D824AD2" w14:textId="77777777" w:rsidR="00FF2FA7" w:rsidRPr="00D0707B" w:rsidRDefault="00FF2FA7" w:rsidP="00FF2FA7">
      <w:pPr>
        <w:autoSpaceDE w:val="0"/>
        <w:autoSpaceDN w:val="0"/>
        <w:adjustRightInd w:val="0"/>
        <w:spacing w:line="276" w:lineRule="auto"/>
        <w:ind w:firstLine="1134"/>
        <w:jc w:val="both"/>
        <w:rPr>
          <w:szCs w:val="24"/>
        </w:rPr>
      </w:pPr>
      <w:r w:rsidRPr="00D0707B">
        <w:rPr>
          <w:szCs w:val="24"/>
        </w:rPr>
        <w:t>21.</w:t>
      </w:r>
      <w:r>
        <w:rPr>
          <w:szCs w:val="24"/>
        </w:rPr>
        <w:t>4</w:t>
      </w:r>
      <w:r w:rsidRPr="00D0707B">
        <w:rPr>
          <w:szCs w:val="24"/>
        </w:rPr>
        <w:t>.5. organizuoja Lietuvos vaikų ir moksleivių – liaudies kūrybos atlikėjų – konkurso „</w:t>
      </w:r>
      <w:proofErr w:type="spellStart"/>
      <w:r w:rsidRPr="00D0707B">
        <w:rPr>
          <w:szCs w:val="24"/>
        </w:rPr>
        <w:t>Tramtatulis</w:t>
      </w:r>
      <w:proofErr w:type="spellEnd"/>
      <w:r w:rsidRPr="00D0707B">
        <w:rPr>
          <w:szCs w:val="24"/>
        </w:rPr>
        <w:t>“, organizuojamo Lietuvos nacionalinio kultūros centro, Lietuvos vaikų ir moksleivių televizijos konkursą „Dainų dainelė</w:t>
      </w:r>
      <w:r>
        <w:rPr>
          <w:szCs w:val="24"/>
        </w:rPr>
        <w:t>“</w:t>
      </w:r>
      <w:r w:rsidRPr="00D0707B">
        <w:rPr>
          <w:szCs w:val="24"/>
        </w:rPr>
        <w:t>, organizuojamo Viešosios įstaigos Lietuvos nacionalinis radijas ir televizija kartu su Lietuvos Respublikos švietimo, mokslo ir sporto ministerija, Lietuvos mokinių meninio skaitymo konkurso, organizuojamo Lietuvos neformaliojo švietimo agentūros, savivaldybės etapus. Organizuoja ir koordinuoja vaikų ir mokinių, laimėjusių šiame papunktyje nurodytų konkursų savivaldybės etapą, dalyvavimą regioniniuose, zoniniuose bei baigiamuosiuose etapuose;</w:t>
      </w:r>
    </w:p>
    <w:p w14:paraId="1A7D4477" w14:textId="77777777" w:rsidR="00FF2FA7" w:rsidRPr="00D0707B" w:rsidRDefault="00FF2FA7" w:rsidP="00FF2FA7">
      <w:pPr>
        <w:autoSpaceDE w:val="0"/>
        <w:autoSpaceDN w:val="0"/>
        <w:adjustRightInd w:val="0"/>
        <w:spacing w:line="276" w:lineRule="auto"/>
        <w:ind w:firstLine="1134"/>
        <w:jc w:val="both"/>
        <w:rPr>
          <w:color w:val="000000"/>
          <w:szCs w:val="24"/>
        </w:rPr>
      </w:pPr>
      <w:r w:rsidRPr="00D0707B">
        <w:rPr>
          <w:color w:val="000000"/>
          <w:szCs w:val="24"/>
        </w:rPr>
        <w:t>21.</w:t>
      </w:r>
      <w:r>
        <w:rPr>
          <w:color w:val="000000"/>
          <w:szCs w:val="24"/>
        </w:rPr>
        <w:t>4</w:t>
      </w:r>
      <w:r w:rsidRPr="00D0707B">
        <w:rPr>
          <w:color w:val="000000"/>
          <w:szCs w:val="24"/>
        </w:rPr>
        <w:t>.6. vykdo saugaus eismo programas ir mokiniams, baigusiems jaunųjų dviratininkų mokymo programą bei išlaikiusiems egzaminą, išduoda Lietuvos Respublikos švietimo, mokslo ir sporto ministerijos nustatyto pavyzdžio dviračio vairuotojo pažymėjimus;</w:t>
      </w:r>
    </w:p>
    <w:p w14:paraId="52B84B77" w14:textId="77777777" w:rsidR="00FF2FA7" w:rsidRPr="002F01FB" w:rsidRDefault="00FF2FA7" w:rsidP="00FF2FA7">
      <w:pPr>
        <w:autoSpaceDE w:val="0"/>
        <w:autoSpaceDN w:val="0"/>
        <w:adjustRightInd w:val="0"/>
        <w:spacing w:line="276" w:lineRule="auto"/>
        <w:ind w:firstLine="1134"/>
        <w:jc w:val="both"/>
        <w:rPr>
          <w:color w:val="000000"/>
          <w:szCs w:val="24"/>
        </w:rPr>
      </w:pPr>
      <w:r w:rsidRPr="00D0707B">
        <w:rPr>
          <w:color w:val="000000"/>
          <w:szCs w:val="24"/>
        </w:rPr>
        <w:t>21.</w:t>
      </w:r>
      <w:r>
        <w:rPr>
          <w:color w:val="000000"/>
          <w:szCs w:val="24"/>
        </w:rPr>
        <w:t>4</w:t>
      </w:r>
      <w:r w:rsidRPr="00D0707B">
        <w:rPr>
          <w:color w:val="000000"/>
          <w:szCs w:val="24"/>
        </w:rPr>
        <w:t>.7. organizuoja ir įgyvendina Centro, rajono ir šalies švietimo, kultūrinius ir kitus projektus;</w:t>
      </w:r>
    </w:p>
    <w:p w14:paraId="033403F4" w14:textId="77777777" w:rsidR="00FF2FA7" w:rsidRPr="002F01FB" w:rsidRDefault="00FF2FA7" w:rsidP="00FF2FA7">
      <w:pPr>
        <w:autoSpaceDE w:val="0"/>
        <w:autoSpaceDN w:val="0"/>
        <w:adjustRightInd w:val="0"/>
        <w:spacing w:line="276" w:lineRule="auto"/>
        <w:ind w:firstLine="1134"/>
        <w:jc w:val="both"/>
        <w:rPr>
          <w:color w:val="000000"/>
          <w:szCs w:val="24"/>
        </w:rPr>
      </w:pPr>
      <w:r w:rsidRPr="002F01FB">
        <w:rPr>
          <w:color w:val="000000"/>
          <w:szCs w:val="24"/>
        </w:rPr>
        <w:t>21.</w:t>
      </w:r>
      <w:r>
        <w:rPr>
          <w:color w:val="000000"/>
          <w:szCs w:val="24"/>
        </w:rPr>
        <w:t>4</w:t>
      </w:r>
      <w:r w:rsidRPr="002F01FB">
        <w:rPr>
          <w:color w:val="000000"/>
          <w:szCs w:val="24"/>
        </w:rPr>
        <w:t>.8. vykdo neformaliojo vaikų švietimo programas mokinių atostogų metu pagal Savivaldybės tarybos nustatytą tvarką;</w:t>
      </w:r>
    </w:p>
    <w:p w14:paraId="7D885472" w14:textId="77777777" w:rsidR="00FF2FA7" w:rsidRPr="002F01FB" w:rsidRDefault="00FF2FA7" w:rsidP="00FF2FA7">
      <w:pPr>
        <w:autoSpaceDE w:val="0"/>
        <w:autoSpaceDN w:val="0"/>
        <w:adjustRightInd w:val="0"/>
        <w:spacing w:line="276" w:lineRule="auto"/>
        <w:ind w:firstLine="1134"/>
        <w:jc w:val="both"/>
        <w:rPr>
          <w:color w:val="000000"/>
          <w:szCs w:val="24"/>
        </w:rPr>
      </w:pPr>
      <w:r w:rsidRPr="002F01FB">
        <w:rPr>
          <w:szCs w:val="24"/>
        </w:rPr>
        <w:t>21.</w:t>
      </w:r>
      <w:r>
        <w:rPr>
          <w:szCs w:val="24"/>
        </w:rPr>
        <w:t>4</w:t>
      </w:r>
      <w:r w:rsidRPr="002F01FB">
        <w:rPr>
          <w:szCs w:val="24"/>
        </w:rPr>
        <w:t xml:space="preserve">.9. </w:t>
      </w:r>
      <w:r w:rsidRPr="002F01FB">
        <w:rPr>
          <w:color w:val="000000"/>
          <w:szCs w:val="24"/>
        </w:rPr>
        <w:t>dalyvauja vaikų ir jaunimo socializacijos, kryptingo užimtumo bei kitose rajono bei šalies programose, įtraukiant kuo daugiau jaunimo į kūrybinę veiklą.</w:t>
      </w:r>
    </w:p>
    <w:p w14:paraId="721C8B14" w14:textId="77777777" w:rsidR="00FF2FA7" w:rsidRPr="002F01FB" w:rsidRDefault="00FF2FA7" w:rsidP="00FF2FA7">
      <w:pPr>
        <w:autoSpaceDE w:val="0"/>
        <w:autoSpaceDN w:val="0"/>
        <w:adjustRightInd w:val="0"/>
        <w:spacing w:line="276" w:lineRule="auto"/>
        <w:ind w:firstLine="1134"/>
        <w:jc w:val="both"/>
        <w:rPr>
          <w:szCs w:val="24"/>
        </w:rPr>
      </w:pPr>
      <w:r w:rsidRPr="002F01FB">
        <w:rPr>
          <w:szCs w:val="24"/>
        </w:rPr>
        <w:t>2</w:t>
      </w:r>
      <w:r>
        <w:rPr>
          <w:szCs w:val="24"/>
        </w:rPr>
        <w:t>1.5.</w:t>
      </w:r>
      <w:r>
        <w:rPr>
          <w:color w:val="000000"/>
          <w:szCs w:val="24"/>
        </w:rPr>
        <w:t xml:space="preserve"> s</w:t>
      </w:r>
      <w:r w:rsidRPr="002F01FB">
        <w:rPr>
          <w:color w:val="000000"/>
          <w:szCs w:val="24"/>
        </w:rPr>
        <w:t xml:space="preserve">udaro sąlygas darbuotojams </w:t>
      </w:r>
      <w:r w:rsidRPr="002F01FB">
        <w:rPr>
          <w:szCs w:val="24"/>
        </w:rPr>
        <w:t>kelti savo kvalifikaciją, atestuotis teisės aktų nustatyta tvarka</w:t>
      </w:r>
      <w:r>
        <w:rPr>
          <w:szCs w:val="24"/>
        </w:rPr>
        <w:t>;</w:t>
      </w:r>
    </w:p>
    <w:p w14:paraId="4C108429" w14:textId="77777777" w:rsidR="00FF2FA7" w:rsidRPr="002F01FB" w:rsidRDefault="00FF2FA7" w:rsidP="00FF2FA7">
      <w:pPr>
        <w:autoSpaceDE w:val="0"/>
        <w:autoSpaceDN w:val="0"/>
        <w:adjustRightInd w:val="0"/>
        <w:spacing w:line="276" w:lineRule="auto"/>
        <w:ind w:firstLine="1134"/>
        <w:jc w:val="both"/>
        <w:rPr>
          <w:color w:val="000000"/>
          <w:szCs w:val="24"/>
        </w:rPr>
      </w:pPr>
      <w:r>
        <w:rPr>
          <w:szCs w:val="24"/>
        </w:rPr>
        <w:t>21.6</w:t>
      </w:r>
      <w:r w:rsidRPr="002F01FB">
        <w:rPr>
          <w:szCs w:val="24"/>
        </w:rPr>
        <w:t xml:space="preserve">. </w:t>
      </w:r>
      <w:r>
        <w:rPr>
          <w:color w:val="000000"/>
          <w:szCs w:val="24"/>
        </w:rPr>
        <w:t>u</w:t>
      </w:r>
      <w:r w:rsidRPr="002F01FB">
        <w:rPr>
          <w:color w:val="000000"/>
          <w:szCs w:val="24"/>
        </w:rPr>
        <w:t>žtikrina teisės aktų reikalavimus atitinkančią sveiką, saugią mokymosi ir darbo aplinką</w:t>
      </w:r>
      <w:r>
        <w:rPr>
          <w:color w:val="000000"/>
          <w:szCs w:val="24"/>
        </w:rPr>
        <w:t>;</w:t>
      </w:r>
    </w:p>
    <w:p w14:paraId="30AB0983" w14:textId="77777777" w:rsidR="00FF2FA7" w:rsidRPr="002F01FB" w:rsidRDefault="00FF2FA7" w:rsidP="00FF2FA7">
      <w:pPr>
        <w:autoSpaceDE w:val="0"/>
        <w:autoSpaceDN w:val="0"/>
        <w:adjustRightInd w:val="0"/>
        <w:spacing w:line="276" w:lineRule="auto"/>
        <w:ind w:firstLine="1134"/>
        <w:jc w:val="both"/>
        <w:rPr>
          <w:color w:val="000000"/>
          <w:szCs w:val="24"/>
        </w:rPr>
      </w:pPr>
      <w:r>
        <w:rPr>
          <w:szCs w:val="24"/>
        </w:rPr>
        <w:t>21.7</w:t>
      </w:r>
      <w:r w:rsidRPr="002F01FB">
        <w:rPr>
          <w:szCs w:val="24"/>
        </w:rPr>
        <w:t xml:space="preserve">. </w:t>
      </w:r>
      <w:r>
        <w:rPr>
          <w:color w:val="000000"/>
          <w:szCs w:val="24"/>
        </w:rPr>
        <w:t>k</w:t>
      </w:r>
      <w:r w:rsidRPr="002F01FB">
        <w:rPr>
          <w:color w:val="000000"/>
          <w:szCs w:val="24"/>
        </w:rPr>
        <w:t xml:space="preserve">uria </w:t>
      </w:r>
      <w:r w:rsidRPr="002F01FB">
        <w:rPr>
          <w:szCs w:val="24"/>
        </w:rPr>
        <w:t xml:space="preserve">funkcijoms </w:t>
      </w:r>
      <w:r w:rsidRPr="002F01FB">
        <w:rPr>
          <w:color w:val="000000"/>
          <w:szCs w:val="24"/>
        </w:rPr>
        <w:t>įgyvendinti reikiamą materialinę bazę</w:t>
      </w:r>
      <w:r>
        <w:rPr>
          <w:color w:val="000000"/>
          <w:szCs w:val="24"/>
        </w:rPr>
        <w:t>;</w:t>
      </w:r>
    </w:p>
    <w:p w14:paraId="2C98C0A8" w14:textId="77777777" w:rsidR="00FF2FA7" w:rsidRPr="002F01FB" w:rsidRDefault="00FF2FA7" w:rsidP="00FF2FA7">
      <w:pPr>
        <w:autoSpaceDE w:val="0"/>
        <w:autoSpaceDN w:val="0"/>
        <w:adjustRightInd w:val="0"/>
        <w:spacing w:line="276" w:lineRule="auto"/>
        <w:ind w:firstLine="1134"/>
        <w:jc w:val="both"/>
        <w:rPr>
          <w:color w:val="000000"/>
          <w:szCs w:val="24"/>
        </w:rPr>
      </w:pPr>
      <w:r w:rsidRPr="002F01FB">
        <w:rPr>
          <w:szCs w:val="24"/>
        </w:rPr>
        <w:t>2</w:t>
      </w:r>
      <w:r>
        <w:rPr>
          <w:szCs w:val="24"/>
        </w:rPr>
        <w:t>1.8</w:t>
      </w:r>
      <w:r w:rsidRPr="002F01FB">
        <w:rPr>
          <w:szCs w:val="24"/>
        </w:rPr>
        <w:t xml:space="preserve">. </w:t>
      </w:r>
      <w:r>
        <w:rPr>
          <w:color w:val="000000"/>
          <w:szCs w:val="24"/>
        </w:rPr>
        <w:t>a</w:t>
      </w:r>
      <w:r w:rsidRPr="002F01FB">
        <w:rPr>
          <w:color w:val="000000"/>
          <w:szCs w:val="24"/>
        </w:rPr>
        <w:t>tlieka kitas įstatymų ir kitų teisės aktų numatytas funkcijas.</w:t>
      </w:r>
    </w:p>
    <w:p w14:paraId="7B23AD3E" w14:textId="77777777" w:rsidR="00FF2FA7" w:rsidRPr="002F01FB" w:rsidRDefault="00FF2FA7" w:rsidP="00FF2FA7">
      <w:pPr>
        <w:autoSpaceDE w:val="0"/>
        <w:autoSpaceDN w:val="0"/>
        <w:adjustRightInd w:val="0"/>
        <w:spacing w:line="276" w:lineRule="auto"/>
        <w:ind w:firstLine="1134"/>
        <w:jc w:val="both"/>
        <w:rPr>
          <w:color w:val="000000"/>
          <w:szCs w:val="24"/>
        </w:rPr>
      </w:pPr>
    </w:p>
    <w:p w14:paraId="22BA16EA" w14:textId="77777777" w:rsidR="00FF2FA7" w:rsidRPr="002F01FB" w:rsidRDefault="00FF2FA7" w:rsidP="00FF2FA7">
      <w:pPr>
        <w:jc w:val="center"/>
        <w:rPr>
          <w:b/>
          <w:szCs w:val="24"/>
        </w:rPr>
      </w:pPr>
      <w:r w:rsidRPr="002F01FB">
        <w:rPr>
          <w:b/>
          <w:szCs w:val="24"/>
        </w:rPr>
        <w:t>V SKYRIUS</w:t>
      </w:r>
    </w:p>
    <w:p w14:paraId="580DDE5B" w14:textId="77777777" w:rsidR="00FF2FA7" w:rsidRPr="002F01FB" w:rsidRDefault="00FF2FA7" w:rsidP="00FF2FA7">
      <w:pPr>
        <w:jc w:val="center"/>
        <w:rPr>
          <w:b/>
          <w:szCs w:val="24"/>
        </w:rPr>
      </w:pPr>
      <w:r w:rsidRPr="002F01FB">
        <w:rPr>
          <w:b/>
          <w:szCs w:val="24"/>
        </w:rPr>
        <w:t>CENTRO TEISĖS IR PAREIGOS</w:t>
      </w:r>
    </w:p>
    <w:p w14:paraId="2718309D" w14:textId="77777777" w:rsidR="00FF2FA7" w:rsidRPr="002F01FB" w:rsidRDefault="00FF2FA7" w:rsidP="00FF2FA7">
      <w:pPr>
        <w:spacing w:line="276" w:lineRule="auto"/>
        <w:ind w:firstLine="1134"/>
        <w:jc w:val="both"/>
        <w:rPr>
          <w:szCs w:val="24"/>
        </w:rPr>
      </w:pPr>
    </w:p>
    <w:p w14:paraId="660DAB8F" w14:textId="77777777" w:rsidR="00FF2FA7" w:rsidRPr="002F01FB" w:rsidRDefault="00FF2FA7" w:rsidP="00FF2FA7">
      <w:pPr>
        <w:spacing w:line="276" w:lineRule="auto"/>
        <w:ind w:firstLine="1134"/>
        <w:jc w:val="both"/>
        <w:rPr>
          <w:szCs w:val="24"/>
        </w:rPr>
      </w:pPr>
      <w:r w:rsidRPr="002F01FB">
        <w:rPr>
          <w:szCs w:val="24"/>
        </w:rPr>
        <w:t>2</w:t>
      </w:r>
      <w:r>
        <w:rPr>
          <w:szCs w:val="24"/>
        </w:rPr>
        <w:t>2</w:t>
      </w:r>
      <w:r w:rsidRPr="002F01FB">
        <w:rPr>
          <w:szCs w:val="24"/>
        </w:rPr>
        <w:t xml:space="preserve">. Centras, įgyvendindamas jam pavestus tikslus ir uždavinius, atlikdamas jam priskirtas funkcijas, turi teisę: </w:t>
      </w:r>
    </w:p>
    <w:p w14:paraId="357B7374" w14:textId="77777777" w:rsidR="00FF2FA7" w:rsidRPr="002F01FB" w:rsidRDefault="00FF2FA7" w:rsidP="00FF2FA7">
      <w:pPr>
        <w:spacing w:line="276" w:lineRule="auto"/>
        <w:ind w:firstLine="1134"/>
        <w:jc w:val="both"/>
        <w:rPr>
          <w:szCs w:val="24"/>
        </w:rPr>
      </w:pPr>
      <w:r w:rsidRPr="002F01FB">
        <w:rPr>
          <w:szCs w:val="24"/>
        </w:rPr>
        <w:t>2</w:t>
      </w:r>
      <w:r>
        <w:rPr>
          <w:szCs w:val="24"/>
        </w:rPr>
        <w:t>2.</w:t>
      </w:r>
      <w:r w:rsidRPr="002F01FB">
        <w:rPr>
          <w:szCs w:val="24"/>
        </w:rPr>
        <w:t>1. parinkti veiklos metodus ir mokymo(</w:t>
      </w:r>
      <w:proofErr w:type="spellStart"/>
      <w:r w:rsidRPr="002F01FB">
        <w:rPr>
          <w:szCs w:val="24"/>
        </w:rPr>
        <w:t>si</w:t>
      </w:r>
      <w:proofErr w:type="spellEnd"/>
      <w:r w:rsidRPr="002F01FB">
        <w:rPr>
          <w:szCs w:val="24"/>
        </w:rPr>
        <w:t>) būdus, organizuoti seminarus, konferencijas ir kitus renginius;</w:t>
      </w:r>
    </w:p>
    <w:p w14:paraId="5C08EF32" w14:textId="77777777" w:rsidR="00FF2FA7" w:rsidRPr="002F01FB" w:rsidRDefault="00FF2FA7" w:rsidP="00FF2FA7">
      <w:pPr>
        <w:spacing w:line="276" w:lineRule="auto"/>
        <w:ind w:firstLine="1134"/>
        <w:jc w:val="both"/>
        <w:rPr>
          <w:szCs w:val="24"/>
        </w:rPr>
      </w:pPr>
      <w:r w:rsidRPr="002F01FB">
        <w:rPr>
          <w:szCs w:val="24"/>
        </w:rPr>
        <w:t>2</w:t>
      </w:r>
      <w:r>
        <w:rPr>
          <w:szCs w:val="24"/>
        </w:rPr>
        <w:t>2</w:t>
      </w:r>
      <w:r w:rsidRPr="002F01FB">
        <w:rPr>
          <w:szCs w:val="24"/>
        </w:rPr>
        <w:t>.2. kurti naujus mokymo ir mokymosi modelius;</w:t>
      </w:r>
    </w:p>
    <w:p w14:paraId="5DCD4AFF" w14:textId="77777777" w:rsidR="00FF2FA7" w:rsidRPr="002F01FB" w:rsidRDefault="00FF2FA7" w:rsidP="00FF2FA7">
      <w:pPr>
        <w:spacing w:line="276" w:lineRule="auto"/>
        <w:ind w:firstLine="1134"/>
        <w:jc w:val="both"/>
        <w:rPr>
          <w:szCs w:val="24"/>
        </w:rPr>
      </w:pPr>
      <w:r w:rsidRPr="002F01FB">
        <w:rPr>
          <w:szCs w:val="24"/>
        </w:rPr>
        <w:t>2</w:t>
      </w:r>
      <w:r>
        <w:rPr>
          <w:szCs w:val="24"/>
        </w:rPr>
        <w:t>2</w:t>
      </w:r>
      <w:r w:rsidRPr="002F01FB">
        <w:rPr>
          <w:szCs w:val="24"/>
        </w:rPr>
        <w:t xml:space="preserve">.3. siųsti darbuotojus stažuotis, tobulinti kvalifikaciją šalies ir užsienio institucijose; </w:t>
      </w:r>
    </w:p>
    <w:p w14:paraId="27C2FFD1" w14:textId="77777777" w:rsidR="00FF2FA7" w:rsidRPr="002F01FB" w:rsidRDefault="00FF2FA7" w:rsidP="00FF2FA7">
      <w:pPr>
        <w:spacing w:line="276" w:lineRule="auto"/>
        <w:ind w:firstLine="1134"/>
        <w:jc w:val="both"/>
        <w:rPr>
          <w:szCs w:val="24"/>
        </w:rPr>
      </w:pPr>
      <w:r w:rsidRPr="002F01FB">
        <w:rPr>
          <w:szCs w:val="24"/>
        </w:rPr>
        <w:t>2</w:t>
      </w:r>
      <w:r>
        <w:rPr>
          <w:szCs w:val="24"/>
        </w:rPr>
        <w:t>2</w:t>
      </w:r>
      <w:r w:rsidRPr="002F01FB">
        <w:rPr>
          <w:szCs w:val="24"/>
        </w:rPr>
        <w:t>.4. inicijuoti ir vykdyti šalies ir tarptautinius švietimo projektus;</w:t>
      </w:r>
    </w:p>
    <w:p w14:paraId="7EDCACF8" w14:textId="77777777" w:rsidR="00FF2FA7" w:rsidRPr="002F01FB" w:rsidRDefault="00FF2FA7" w:rsidP="00FF2FA7">
      <w:pPr>
        <w:spacing w:line="276" w:lineRule="auto"/>
        <w:ind w:firstLine="1134"/>
        <w:jc w:val="both"/>
        <w:rPr>
          <w:szCs w:val="24"/>
        </w:rPr>
      </w:pPr>
      <w:r w:rsidRPr="002F01FB">
        <w:rPr>
          <w:szCs w:val="24"/>
        </w:rPr>
        <w:t>2</w:t>
      </w:r>
      <w:r>
        <w:rPr>
          <w:szCs w:val="24"/>
        </w:rPr>
        <w:t>2</w:t>
      </w:r>
      <w:r w:rsidRPr="002F01FB">
        <w:rPr>
          <w:szCs w:val="24"/>
        </w:rPr>
        <w:t>.5. gauti paramą Lietuvos Respublikos labdaros ir paramos įstatymo nustatyta tvarka;</w:t>
      </w:r>
    </w:p>
    <w:p w14:paraId="72E4A133" w14:textId="77777777" w:rsidR="00FF2FA7" w:rsidRPr="002F01FB" w:rsidRDefault="00FF2FA7" w:rsidP="00FF2FA7">
      <w:pPr>
        <w:spacing w:line="276" w:lineRule="auto"/>
        <w:ind w:firstLine="1134"/>
        <w:jc w:val="both"/>
        <w:rPr>
          <w:szCs w:val="24"/>
        </w:rPr>
      </w:pPr>
      <w:r w:rsidRPr="002F01FB">
        <w:rPr>
          <w:szCs w:val="24"/>
        </w:rPr>
        <w:t>2</w:t>
      </w:r>
      <w:r>
        <w:rPr>
          <w:szCs w:val="24"/>
        </w:rPr>
        <w:t>2</w:t>
      </w:r>
      <w:r w:rsidRPr="002F01FB">
        <w:rPr>
          <w:szCs w:val="24"/>
        </w:rPr>
        <w:t>.6. teikti mokamas paslaugas pagal steigėjo patvirtintus įkainius;</w:t>
      </w:r>
    </w:p>
    <w:p w14:paraId="48090C26" w14:textId="77777777" w:rsidR="00FF2FA7" w:rsidRPr="002F01FB" w:rsidRDefault="00FF2FA7" w:rsidP="00FF2FA7">
      <w:pPr>
        <w:spacing w:line="276" w:lineRule="auto"/>
        <w:ind w:firstLine="1134"/>
        <w:jc w:val="both"/>
        <w:rPr>
          <w:szCs w:val="24"/>
        </w:rPr>
      </w:pPr>
      <w:r w:rsidRPr="002F01FB">
        <w:rPr>
          <w:szCs w:val="24"/>
        </w:rPr>
        <w:t>2</w:t>
      </w:r>
      <w:r>
        <w:rPr>
          <w:szCs w:val="24"/>
        </w:rPr>
        <w:t>2</w:t>
      </w:r>
      <w:r w:rsidRPr="002F01FB">
        <w:rPr>
          <w:szCs w:val="24"/>
        </w:rPr>
        <w:t xml:space="preserve">.7. naudotis kitomis teisės aktų suteiktomis teisėmis. </w:t>
      </w:r>
    </w:p>
    <w:p w14:paraId="1E23F9EE" w14:textId="77777777" w:rsidR="00FF2FA7" w:rsidRPr="002F01FB" w:rsidRDefault="00FF2FA7" w:rsidP="00FF2FA7">
      <w:pPr>
        <w:spacing w:line="276" w:lineRule="auto"/>
        <w:ind w:firstLine="1134"/>
        <w:jc w:val="both"/>
        <w:rPr>
          <w:szCs w:val="24"/>
        </w:rPr>
      </w:pPr>
      <w:r w:rsidRPr="002F01FB">
        <w:rPr>
          <w:szCs w:val="24"/>
        </w:rPr>
        <w:t>2</w:t>
      </w:r>
      <w:r>
        <w:rPr>
          <w:szCs w:val="24"/>
        </w:rPr>
        <w:t>3</w:t>
      </w:r>
      <w:r w:rsidRPr="002F01FB">
        <w:rPr>
          <w:szCs w:val="24"/>
        </w:rPr>
        <w:t>. Centras privalo:</w:t>
      </w:r>
    </w:p>
    <w:p w14:paraId="6537D70E" w14:textId="77777777" w:rsidR="00FF2FA7" w:rsidRPr="002F01FB" w:rsidRDefault="00FF2FA7" w:rsidP="00FF2FA7">
      <w:pPr>
        <w:spacing w:line="276" w:lineRule="auto"/>
        <w:ind w:firstLine="1134"/>
        <w:jc w:val="both"/>
        <w:rPr>
          <w:szCs w:val="24"/>
        </w:rPr>
      </w:pPr>
      <w:r w:rsidRPr="002F01FB">
        <w:rPr>
          <w:szCs w:val="24"/>
        </w:rPr>
        <w:t>2</w:t>
      </w:r>
      <w:r>
        <w:rPr>
          <w:szCs w:val="24"/>
        </w:rPr>
        <w:t>3</w:t>
      </w:r>
      <w:r w:rsidRPr="002F01FB">
        <w:rPr>
          <w:szCs w:val="24"/>
        </w:rPr>
        <w:t>.1. užtikrinti atliekamų paslaugų kokybę ir informacijos konfidencialumą;</w:t>
      </w:r>
    </w:p>
    <w:p w14:paraId="2A422BC0" w14:textId="77777777" w:rsidR="00FF2FA7" w:rsidRPr="002F01FB" w:rsidRDefault="00FF2FA7" w:rsidP="00FF2FA7">
      <w:pPr>
        <w:spacing w:line="276" w:lineRule="auto"/>
        <w:ind w:firstLine="1134"/>
        <w:jc w:val="both"/>
        <w:rPr>
          <w:szCs w:val="24"/>
        </w:rPr>
      </w:pPr>
      <w:r w:rsidRPr="002F01FB">
        <w:rPr>
          <w:szCs w:val="24"/>
        </w:rPr>
        <w:t>2</w:t>
      </w:r>
      <w:r>
        <w:rPr>
          <w:szCs w:val="24"/>
        </w:rPr>
        <w:t>3</w:t>
      </w:r>
      <w:r w:rsidRPr="002F01FB">
        <w:rPr>
          <w:szCs w:val="24"/>
        </w:rPr>
        <w:t>.2. teikti psichologinę, specialiąją pedagoginę, konsultacinę, metodinę ir informacinę švietimo pagalbą suinteresuotiems asmenims ir institucijoms;</w:t>
      </w:r>
    </w:p>
    <w:p w14:paraId="47951B4C" w14:textId="77777777" w:rsidR="00FF2FA7" w:rsidRPr="002F01FB" w:rsidRDefault="00FF2FA7" w:rsidP="00FF2FA7">
      <w:pPr>
        <w:spacing w:line="276" w:lineRule="auto"/>
        <w:ind w:firstLine="1134"/>
        <w:jc w:val="both"/>
        <w:rPr>
          <w:szCs w:val="24"/>
        </w:rPr>
      </w:pPr>
      <w:r w:rsidRPr="002F01FB">
        <w:rPr>
          <w:szCs w:val="24"/>
        </w:rPr>
        <w:t>2</w:t>
      </w:r>
      <w:r>
        <w:rPr>
          <w:szCs w:val="24"/>
        </w:rPr>
        <w:t>3</w:t>
      </w:r>
      <w:r w:rsidRPr="002F01FB">
        <w:rPr>
          <w:szCs w:val="24"/>
        </w:rPr>
        <w:t>.3. užtikrinti saugią darbo ir mokymosi aplinką, sudaryti sąlygas Centro darbuotojų profesiniam tobulėjimui;</w:t>
      </w:r>
    </w:p>
    <w:p w14:paraId="3E451571" w14:textId="77777777" w:rsidR="00FF2FA7" w:rsidRPr="002F01FB" w:rsidRDefault="00FF2FA7" w:rsidP="00FF2FA7">
      <w:pPr>
        <w:spacing w:line="276" w:lineRule="auto"/>
        <w:ind w:firstLine="1134"/>
        <w:jc w:val="both"/>
        <w:rPr>
          <w:szCs w:val="24"/>
        </w:rPr>
      </w:pPr>
      <w:r w:rsidRPr="002F01FB">
        <w:rPr>
          <w:szCs w:val="24"/>
        </w:rPr>
        <w:t>2</w:t>
      </w:r>
      <w:r>
        <w:rPr>
          <w:szCs w:val="24"/>
        </w:rPr>
        <w:t>3</w:t>
      </w:r>
      <w:r w:rsidRPr="002F01FB">
        <w:rPr>
          <w:szCs w:val="24"/>
        </w:rPr>
        <w:t xml:space="preserve">.4. skelbti Centro interneto svetainėje ir pagal poreikį kitose visuomenės informavimo priemonėse informaciją apie Centre vykdomas kvalifikacijos tobulinimo, neformaliojo švietimo </w:t>
      </w:r>
      <w:r w:rsidRPr="002F01FB">
        <w:rPr>
          <w:szCs w:val="24"/>
        </w:rPr>
        <w:lastRenderedPageBreak/>
        <w:t>programas, jų pasirinkimo galimybes, priėmimo sąlygas, mokamas paslaugas ir kitas Centro vykdomas veiklas;</w:t>
      </w:r>
    </w:p>
    <w:p w14:paraId="7B5459ED" w14:textId="77777777" w:rsidR="00FF2FA7" w:rsidRPr="002F01FB" w:rsidRDefault="00FF2FA7" w:rsidP="00FF2FA7">
      <w:pPr>
        <w:spacing w:line="276" w:lineRule="auto"/>
        <w:ind w:firstLine="1134"/>
        <w:jc w:val="both"/>
        <w:rPr>
          <w:szCs w:val="24"/>
        </w:rPr>
      </w:pPr>
      <w:r w:rsidRPr="002F01FB">
        <w:rPr>
          <w:szCs w:val="24"/>
        </w:rPr>
        <w:t>2</w:t>
      </w:r>
      <w:r>
        <w:rPr>
          <w:szCs w:val="24"/>
        </w:rPr>
        <w:t>3</w:t>
      </w:r>
      <w:r w:rsidRPr="002F01FB">
        <w:rPr>
          <w:szCs w:val="24"/>
        </w:rPr>
        <w:t>.5. užtikrinti atvirumą Savivaldybės bendruomenei.</w:t>
      </w:r>
    </w:p>
    <w:p w14:paraId="6E0ADD0B" w14:textId="77777777" w:rsidR="00FF2FA7" w:rsidRPr="002F01FB" w:rsidRDefault="00FF2FA7" w:rsidP="00FF2FA7">
      <w:pPr>
        <w:ind w:right="-181" w:firstLine="1134"/>
        <w:jc w:val="center"/>
        <w:rPr>
          <w:b/>
          <w:szCs w:val="24"/>
        </w:rPr>
      </w:pPr>
    </w:p>
    <w:p w14:paraId="31CEEA41" w14:textId="77777777" w:rsidR="00FF2FA7" w:rsidRPr="002F01FB" w:rsidRDefault="00FF2FA7" w:rsidP="00FF2FA7">
      <w:pPr>
        <w:ind w:right="-181"/>
        <w:jc w:val="center"/>
        <w:rPr>
          <w:b/>
          <w:szCs w:val="24"/>
        </w:rPr>
      </w:pPr>
      <w:r w:rsidRPr="002F01FB">
        <w:rPr>
          <w:b/>
          <w:szCs w:val="24"/>
        </w:rPr>
        <w:t>VI SKYRIUS</w:t>
      </w:r>
    </w:p>
    <w:p w14:paraId="69FD91CF" w14:textId="77777777" w:rsidR="00FF2FA7" w:rsidRPr="002F01FB" w:rsidRDefault="00FF2FA7" w:rsidP="00FF2FA7">
      <w:pPr>
        <w:ind w:right="-181"/>
        <w:jc w:val="center"/>
        <w:rPr>
          <w:b/>
          <w:szCs w:val="24"/>
        </w:rPr>
      </w:pPr>
      <w:r w:rsidRPr="002F01FB">
        <w:rPr>
          <w:b/>
          <w:szCs w:val="24"/>
        </w:rPr>
        <w:t>CENTRO VALDYMAS IR SAVIVALDA</w:t>
      </w:r>
    </w:p>
    <w:p w14:paraId="3FCF9601" w14:textId="77777777" w:rsidR="00FF2FA7" w:rsidRPr="002F01FB" w:rsidRDefault="00FF2FA7" w:rsidP="00FF2FA7">
      <w:pPr>
        <w:spacing w:line="276" w:lineRule="auto"/>
        <w:ind w:right="-181"/>
        <w:jc w:val="both"/>
        <w:rPr>
          <w:szCs w:val="24"/>
        </w:rPr>
      </w:pPr>
    </w:p>
    <w:p w14:paraId="19BA7C1B" w14:textId="77777777" w:rsidR="00FF2FA7" w:rsidRPr="002F01FB" w:rsidRDefault="00FF2FA7" w:rsidP="00FF2FA7">
      <w:pPr>
        <w:spacing w:line="276" w:lineRule="auto"/>
        <w:ind w:firstLine="1134"/>
        <w:jc w:val="both"/>
        <w:rPr>
          <w:szCs w:val="24"/>
        </w:rPr>
      </w:pPr>
      <w:r w:rsidRPr="002F01FB">
        <w:rPr>
          <w:szCs w:val="24"/>
        </w:rPr>
        <w:t>2</w:t>
      </w:r>
      <w:r>
        <w:rPr>
          <w:szCs w:val="24"/>
        </w:rPr>
        <w:t>4</w:t>
      </w:r>
      <w:r w:rsidRPr="002F01FB">
        <w:rPr>
          <w:szCs w:val="24"/>
        </w:rPr>
        <w:t xml:space="preserve">. Centrui vadovauja direktorius, kurį viešo konkurso būdu į pareigas penkeriems metams skiria ir iš jų atleidžia Savivaldybės meras Lietuvos Respublikos teisės aktų nustatyta tvarka. Centro direktorius tiesiogiai pavaldus Savivaldybės merui ir atskaitingas Savivaldybės tarybai. Centro direktorius be konkurso skiriamas antrajai kadencijai, jeigu jo eitos penkerių metų kadencijos kiekvienų metų veikla buvo įvertinta kaip atitinkanti lūkesčius ir (ar) viršijanti lūkesčius. </w:t>
      </w:r>
    </w:p>
    <w:p w14:paraId="2237E630" w14:textId="77777777" w:rsidR="00FF2FA7" w:rsidRPr="002F01FB" w:rsidRDefault="00FF2FA7" w:rsidP="00FF2FA7">
      <w:pPr>
        <w:spacing w:line="276" w:lineRule="auto"/>
        <w:ind w:firstLine="1134"/>
        <w:jc w:val="both"/>
        <w:rPr>
          <w:szCs w:val="24"/>
        </w:rPr>
      </w:pPr>
      <w:r w:rsidRPr="002F01FB">
        <w:rPr>
          <w:szCs w:val="24"/>
        </w:rPr>
        <w:t>2</w:t>
      </w:r>
      <w:r>
        <w:rPr>
          <w:szCs w:val="24"/>
        </w:rPr>
        <w:t>5</w:t>
      </w:r>
      <w:r w:rsidRPr="002F01FB">
        <w:rPr>
          <w:szCs w:val="24"/>
        </w:rPr>
        <w:t>. Centro direktoriumi gali būti tik nepriekaištingos reputacijos asmuo.</w:t>
      </w:r>
    </w:p>
    <w:p w14:paraId="558672C3" w14:textId="77777777" w:rsidR="00FF2FA7" w:rsidRPr="002F01FB" w:rsidRDefault="00FF2FA7" w:rsidP="00FF2FA7">
      <w:pPr>
        <w:spacing w:line="276" w:lineRule="auto"/>
        <w:ind w:firstLine="1134"/>
        <w:jc w:val="both"/>
        <w:rPr>
          <w:szCs w:val="24"/>
        </w:rPr>
      </w:pPr>
      <w:r w:rsidRPr="007C188B">
        <w:rPr>
          <w:szCs w:val="24"/>
        </w:rPr>
        <w:t>26. Centro direktorius apie galimą jo atšaukimą mero rašytiniu pranešimu informuojamas ne vėliau kaip likus 7 darbo dienoms iki sprendimo, dėl direktoriaus galimo atšaukimo, priėmimo dienos. Pranešime nurodoma sprendimo dėl direktoriaus galimo atšaukimo data, atšaukimo priežastis bei pažymima apie direktoriaus teisę ne vėliau kaip likus 3 darbo dienoms iki sprendimo priėmimo dienos pateikti savo argumentuotus paaiškinimus. Centro direktorius,</w:t>
      </w:r>
      <w:r w:rsidRPr="002F01FB">
        <w:rPr>
          <w:szCs w:val="24"/>
        </w:rPr>
        <w:t xml:space="preserve"> nepasibaigus jo kadencijai, gali būti atšaukiamas iš pareigų tik dėl šių priežasčių:</w:t>
      </w:r>
    </w:p>
    <w:p w14:paraId="21ED8CF1" w14:textId="77777777" w:rsidR="00FF2FA7" w:rsidRPr="002F01FB" w:rsidRDefault="00FF2FA7" w:rsidP="00FF2FA7">
      <w:pPr>
        <w:spacing w:line="276" w:lineRule="auto"/>
        <w:ind w:firstLine="1134"/>
        <w:jc w:val="both"/>
        <w:rPr>
          <w:szCs w:val="24"/>
        </w:rPr>
      </w:pPr>
      <w:r>
        <w:rPr>
          <w:szCs w:val="24"/>
        </w:rPr>
        <w:t>26</w:t>
      </w:r>
      <w:r w:rsidRPr="002F01FB">
        <w:rPr>
          <w:szCs w:val="24"/>
        </w:rPr>
        <w:t>.1. asmuo praranda nepriekaištingą reputaciją;</w:t>
      </w:r>
    </w:p>
    <w:p w14:paraId="3144B4D2" w14:textId="77777777" w:rsidR="00FF2FA7" w:rsidRPr="002F01FB" w:rsidRDefault="00FF2FA7" w:rsidP="00FF2FA7">
      <w:pPr>
        <w:spacing w:line="276" w:lineRule="auto"/>
        <w:ind w:firstLine="1134"/>
        <w:jc w:val="both"/>
        <w:rPr>
          <w:szCs w:val="24"/>
        </w:rPr>
      </w:pPr>
      <w:r>
        <w:rPr>
          <w:szCs w:val="24"/>
        </w:rPr>
        <w:t>26</w:t>
      </w:r>
      <w:r w:rsidRPr="002F01FB">
        <w:rPr>
          <w:szCs w:val="24"/>
        </w:rPr>
        <w:t>.2. paaiškėja, kad, dalyvaudamas viešame konkurse direktoriaus pareigoms eiti, nuslėpė ar pateikė tikrovės neatitinkančius duomenis, dėl kurių negalėjo būti priimtas į direktoriaus pareigas.</w:t>
      </w:r>
    </w:p>
    <w:p w14:paraId="33D9A9C4" w14:textId="77777777" w:rsidR="00FF2FA7" w:rsidRPr="002F01FB" w:rsidRDefault="00FF2FA7" w:rsidP="00FF2FA7">
      <w:pPr>
        <w:spacing w:line="276" w:lineRule="auto"/>
        <w:ind w:firstLine="1134"/>
        <w:jc w:val="both"/>
        <w:rPr>
          <w:szCs w:val="24"/>
        </w:rPr>
      </w:pPr>
      <w:r>
        <w:rPr>
          <w:szCs w:val="24"/>
        </w:rPr>
        <w:t>27</w:t>
      </w:r>
      <w:r w:rsidRPr="002F01FB">
        <w:rPr>
          <w:szCs w:val="24"/>
        </w:rPr>
        <w:t>. Centro veikla organizuojama pagal:</w:t>
      </w:r>
    </w:p>
    <w:p w14:paraId="40529700" w14:textId="77777777" w:rsidR="00FF2FA7" w:rsidRPr="002F01FB" w:rsidRDefault="00FF2FA7" w:rsidP="00FF2FA7">
      <w:pPr>
        <w:spacing w:line="276" w:lineRule="auto"/>
        <w:ind w:firstLine="1134"/>
        <w:jc w:val="both"/>
        <w:rPr>
          <w:szCs w:val="24"/>
        </w:rPr>
      </w:pPr>
      <w:r>
        <w:rPr>
          <w:szCs w:val="24"/>
        </w:rPr>
        <w:t>27</w:t>
      </w:r>
      <w:r w:rsidRPr="002F01FB">
        <w:rPr>
          <w:szCs w:val="24"/>
        </w:rPr>
        <w:t xml:space="preserve">.1. Centro direktoriaus patvirtintą Centro strateginį planą, kuriam yra pritarusi </w:t>
      </w:r>
      <w:r>
        <w:rPr>
          <w:szCs w:val="24"/>
        </w:rPr>
        <w:t>S</w:t>
      </w:r>
      <w:r w:rsidRPr="002F01FB">
        <w:rPr>
          <w:szCs w:val="24"/>
        </w:rPr>
        <w:t>avivaldybės vykdomoji institucija ar jos įgaliotas asmuo;</w:t>
      </w:r>
    </w:p>
    <w:p w14:paraId="3B77A9D3" w14:textId="77777777" w:rsidR="00FF2FA7" w:rsidRPr="002F01FB" w:rsidRDefault="00FF2FA7" w:rsidP="00FF2FA7">
      <w:pPr>
        <w:spacing w:line="276" w:lineRule="auto"/>
        <w:ind w:firstLine="1134"/>
        <w:jc w:val="both"/>
        <w:rPr>
          <w:szCs w:val="24"/>
        </w:rPr>
      </w:pPr>
      <w:r>
        <w:rPr>
          <w:szCs w:val="24"/>
        </w:rPr>
        <w:t>27</w:t>
      </w:r>
      <w:r w:rsidRPr="002F01FB">
        <w:rPr>
          <w:szCs w:val="24"/>
        </w:rPr>
        <w:t xml:space="preserve">.2. Centro direktoriaus patvirtintą Centro metinį veiklos planą. </w:t>
      </w:r>
    </w:p>
    <w:p w14:paraId="78BAE0C9" w14:textId="77777777" w:rsidR="00FF2FA7" w:rsidRPr="002F01FB" w:rsidRDefault="00FF2FA7" w:rsidP="00FF2FA7">
      <w:pPr>
        <w:spacing w:line="276" w:lineRule="auto"/>
        <w:ind w:firstLine="1134"/>
        <w:jc w:val="both"/>
        <w:rPr>
          <w:szCs w:val="24"/>
        </w:rPr>
      </w:pPr>
      <w:r>
        <w:rPr>
          <w:szCs w:val="24"/>
        </w:rPr>
        <w:t>28</w:t>
      </w:r>
      <w:r w:rsidRPr="002F01FB">
        <w:rPr>
          <w:szCs w:val="24"/>
        </w:rPr>
        <w:t>. Centro direktorius:</w:t>
      </w:r>
    </w:p>
    <w:p w14:paraId="344E76C2" w14:textId="77777777" w:rsidR="00FF2FA7" w:rsidRPr="002F01FB" w:rsidRDefault="00FF2FA7" w:rsidP="00FF2FA7">
      <w:pPr>
        <w:spacing w:line="276" w:lineRule="auto"/>
        <w:ind w:firstLine="1134"/>
        <w:jc w:val="both"/>
        <w:rPr>
          <w:szCs w:val="24"/>
          <w:lang w:eastAsia="lt-LT"/>
        </w:rPr>
      </w:pPr>
      <w:r>
        <w:rPr>
          <w:szCs w:val="24"/>
        </w:rPr>
        <w:t>28</w:t>
      </w:r>
      <w:r w:rsidRPr="002F01FB">
        <w:rPr>
          <w:szCs w:val="24"/>
        </w:rPr>
        <w:t>.1. tvirtina Centro vidaus struktūrą ir pareigybių</w:t>
      </w:r>
      <w:r>
        <w:rPr>
          <w:szCs w:val="24"/>
        </w:rPr>
        <w:t xml:space="preserve"> sąrašą</w:t>
      </w:r>
      <w:r w:rsidRPr="002F01FB">
        <w:rPr>
          <w:szCs w:val="24"/>
          <w:lang w:eastAsia="lt-LT"/>
        </w:rPr>
        <w:t>, rengia ir tvirtina Centre taikomą darbo apmokėjimo sistemą;</w:t>
      </w:r>
    </w:p>
    <w:p w14:paraId="412EAE25" w14:textId="77777777" w:rsidR="00FF2FA7" w:rsidRPr="002F01FB" w:rsidRDefault="00FF2FA7" w:rsidP="00FF2FA7">
      <w:pPr>
        <w:spacing w:line="276" w:lineRule="auto"/>
        <w:ind w:firstLine="1134"/>
        <w:jc w:val="both"/>
        <w:rPr>
          <w:szCs w:val="24"/>
        </w:rPr>
      </w:pPr>
      <w:r>
        <w:rPr>
          <w:szCs w:val="24"/>
        </w:rPr>
        <w:t>28</w:t>
      </w:r>
      <w:r w:rsidRPr="002F01FB">
        <w:rPr>
          <w:szCs w:val="24"/>
        </w:rPr>
        <w:t>.2. vadovauja Centro strateginio plano ir metinių veiklos planų rengimui, juos tvirtina, vadovauja jų įgyvendinimui;</w:t>
      </w:r>
    </w:p>
    <w:p w14:paraId="36DB87BA" w14:textId="77777777" w:rsidR="00FF2FA7" w:rsidRPr="002F01FB" w:rsidRDefault="00FF2FA7" w:rsidP="00FF2FA7">
      <w:pPr>
        <w:spacing w:line="276" w:lineRule="auto"/>
        <w:ind w:firstLine="1134"/>
        <w:jc w:val="both"/>
        <w:rPr>
          <w:szCs w:val="24"/>
        </w:rPr>
      </w:pPr>
      <w:r>
        <w:rPr>
          <w:szCs w:val="24"/>
        </w:rPr>
        <w:t>28</w:t>
      </w:r>
      <w:r w:rsidRPr="002F01FB">
        <w:rPr>
          <w:szCs w:val="24"/>
        </w:rPr>
        <w:t>.3. organizuoja ir koordinuoja Centro veiklą pavestoms funkcijoms atlikti, uždaviniams įgyvendinti, analizuoja ir vertina Centro veiklą, materialinius bei intelektinius išteklius, vykdo asignavimų valdytojo funkcijas, organizuoja Centro metinės išlaidų sąmatos projekto rengimą;</w:t>
      </w:r>
    </w:p>
    <w:p w14:paraId="1EF2AC96" w14:textId="77777777" w:rsidR="00FF2FA7" w:rsidRPr="002F01FB" w:rsidRDefault="00FF2FA7" w:rsidP="00FF2FA7">
      <w:pPr>
        <w:spacing w:line="276" w:lineRule="auto"/>
        <w:ind w:right="-82" w:firstLine="1134"/>
        <w:jc w:val="both"/>
        <w:rPr>
          <w:szCs w:val="24"/>
        </w:rPr>
      </w:pPr>
      <w:r>
        <w:rPr>
          <w:szCs w:val="24"/>
        </w:rPr>
        <w:t>28</w:t>
      </w:r>
      <w:r w:rsidRPr="002F01FB">
        <w:rPr>
          <w:szCs w:val="24"/>
        </w:rPr>
        <w:t>.4. nustato Centro struktūrinių padalinių tikslus, uždavinius, funkcijas, direktoriaus pavaduotojo, Centro struktūrinių padalinių darbuotojų veiklos sritis;</w:t>
      </w:r>
    </w:p>
    <w:p w14:paraId="5ED3AAF1" w14:textId="77777777" w:rsidR="00FF2FA7" w:rsidRPr="002F01FB" w:rsidRDefault="00FF2FA7" w:rsidP="00FF2FA7">
      <w:pPr>
        <w:spacing w:line="276" w:lineRule="auto"/>
        <w:ind w:firstLine="1134"/>
        <w:jc w:val="both"/>
        <w:rPr>
          <w:strike/>
          <w:szCs w:val="24"/>
        </w:rPr>
      </w:pPr>
      <w:r>
        <w:rPr>
          <w:szCs w:val="24"/>
        </w:rPr>
        <w:t>28</w:t>
      </w:r>
      <w:r w:rsidRPr="002F01FB">
        <w:rPr>
          <w:szCs w:val="24"/>
        </w:rPr>
        <w:t>.5. Lietuvos Respublikos darbo kodekso ir kitų teisės aktų nustatyta tvarka priima į darbą ir atleidžia iš jo Centro darbuotojus;</w:t>
      </w:r>
    </w:p>
    <w:p w14:paraId="7951BF15" w14:textId="77777777" w:rsidR="00FF2FA7" w:rsidRPr="00D0707B" w:rsidRDefault="00FF2FA7" w:rsidP="00FF2FA7">
      <w:pPr>
        <w:spacing w:line="276" w:lineRule="auto"/>
        <w:ind w:firstLine="1134"/>
        <w:jc w:val="both"/>
        <w:rPr>
          <w:szCs w:val="24"/>
        </w:rPr>
      </w:pPr>
      <w:r w:rsidRPr="00D0707B">
        <w:rPr>
          <w:szCs w:val="24"/>
        </w:rPr>
        <w:t>28.6. vadovaudamasis įstatymais ir kitais teisės aktais, tvirtina darbuotojų pareigybių aprašymus, Centro vidaus darbo tvarkos taisyklėse nustato darbuotojų teises, pareigas ir atsakomybę, jas tvirtina;</w:t>
      </w:r>
    </w:p>
    <w:p w14:paraId="501C792C" w14:textId="77777777" w:rsidR="00FF2FA7" w:rsidRPr="002F01FB" w:rsidRDefault="00FF2FA7" w:rsidP="00FF2FA7">
      <w:pPr>
        <w:spacing w:line="276" w:lineRule="auto"/>
        <w:ind w:firstLine="1134"/>
        <w:jc w:val="both"/>
        <w:rPr>
          <w:szCs w:val="24"/>
        </w:rPr>
      </w:pPr>
      <w:r w:rsidRPr="00D0707B">
        <w:rPr>
          <w:szCs w:val="24"/>
        </w:rPr>
        <w:t>28.7. priima mokyt</w:t>
      </w:r>
      <w:r w:rsidRPr="002F01FB">
        <w:rPr>
          <w:szCs w:val="24"/>
        </w:rPr>
        <w:t xml:space="preserve">is pagal neformaliojo švietimo programas </w:t>
      </w:r>
      <w:r>
        <w:rPr>
          <w:szCs w:val="24"/>
        </w:rPr>
        <w:t>S</w:t>
      </w:r>
      <w:r w:rsidRPr="002F01FB">
        <w:rPr>
          <w:szCs w:val="24"/>
        </w:rPr>
        <w:t>avivaldybės tarybos nustatyta tvarka, sudaro mokymo sutartis teisės aktų nustatyta tvarka;</w:t>
      </w:r>
    </w:p>
    <w:p w14:paraId="6F61603A" w14:textId="77777777" w:rsidR="00FF2FA7" w:rsidRPr="002F01FB" w:rsidRDefault="00FF2FA7" w:rsidP="00FF2FA7">
      <w:pPr>
        <w:spacing w:line="276" w:lineRule="auto"/>
        <w:ind w:firstLine="1134"/>
        <w:jc w:val="both"/>
        <w:rPr>
          <w:szCs w:val="24"/>
        </w:rPr>
      </w:pPr>
      <w:r>
        <w:rPr>
          <w:szCs w:val="24"/>
        </w:rPr>
        <w:t>28</w:t>
      </w:r>
      <w:r w:rsidRPr="002F01FB">
        <w:rPr>
          <w:szCs w:val="24"/>
        </w:rPr>
        <w:t>.8. teisės aktų nustatyta tvarka valdo, naudoja ir disponuoja Centro turtu, lėšomis; rūpinasi intelektiniais, materialiniais, finansiniais, informaciniais ištekliais, užtikrina jų optimalų valdymą ir naudojimą;</w:t>
      </w:r>
    </w:p>
    <w:p w14:paraId="05B589B5" w14:textId="77777777" w:rsidR="00FF2FA7" w:rsidRDefault="00FF2FA7" w:rsidP="00FF2FA7">
      <w:pPr>
        <w:spacing w:line="276" w:lineRule="auto"/>
        <w:ind w:firstLine="1134"/>
        <w:jc w:val="both"/>
        <w:rPr>
          <w:szCs w:val="24"/>
        </w:rPr>
      </w:pPr>
      <w:r>
        <w:rPr>
          <w:szCs w:val="24"/>
        </w:rPr>
        <w:lastRenderedPageBreak/>
        <w:t>28</w:t>
      </w:r>
      <w:r w:rsidRPr="002F01FB">
        <w:rPr>
          <w:szCs w:val="24"/>
        </w:rPr>
        <w:t xml:space="preserve">.9. rengia </w:t>
      </w:r>
      <w:r>
        <w:rPr>
          <w:szCs w:val="24"/>
        </w:rPr>
        <w:t xml:space="preserve">savo ir įstaigos </w:t>
      </w:r>
      <w:r w:rsidRPr="002F01FB">
        <w:rPr>
          <w:szCs w:val="24"/>
        </w:rPr>
        <w:t>met</w:t>
      </w:r>
      <w:r>
        <w:rPr>
          <w:szCs w:val="24"/>
        </w:rPr>
        <w:t>ų v</w:t>
      </w:r>
      <w:r w:rsidRPr="002F01FB">
        <w:rPr>
          <w:szCs w:val="24"/>
        </w:rPr>
        <w:t>eiklos ataskait</w:t>
      </w:r>
      <w:r>
        <w:rPr>
          <w:szCs w:val="24"/>
        </w:rPr>
        <w:t>as</w:t>
      </w:r>
      <w:r w:rsidRPr="002F01FB">
        <w:rPr>
          <w:szCs w:val="24"/>
        </w:rPr>
        <w:t xml:space="preserve"> ir teikia j</w:t>
      </w:r>
      <w:r>
        <w:rPr>
          <w:szCs w:val="24"/>
        </w:rPr>
        <w:t xml:space="preserve">as </w:t>
      </w:r>
      <w:r w:rsidRPr="002F01FB">
        <w:rPr>
          <w:szCs w:val="24"/>
        </w:rPr>
        <w:t>Savivaldybės tarybai teisės aktų nustatyta tvarka;</w:t>
      </w:r>
    </w:p>
    <w:p w14:paraId="2070A951" w14:textId="77777777" w:rsidR="00FF2FA7" w:rsidRPr="002F01FB" w:rsidRDefault="00FF2FA7" w:rsidP="00FF2FA7">
      <w:pPr>
        <w:spacing w:line="276" w:lineRule="auto"/>
        <w:ind w:firstLine="1134"/>
        <w:jc w:val="both"/>
        <w:rPr>
          <w:szCs w:val="24"/>
        </w:rPr>
      </w:pPr>
      <w:r w:rsidRPr="0088451C">
        <w:rPr>
          <w:szCs w:val="24"/>
        </w:rPr>
        <w:t>28</w:t>
      </w:r>
      <w:r w:rsidRPr="002F01FB">
        <w:rPr>
          <w:szCs w:val="24"/>
        </w:rPr>
        <w:t>.10. sudaro klientams ir darbuotojams saugias ir sveikatai nekenksmingas darbo sąlygas visais su mokymusi ir darbu susijusiais aspektais;</w:t>
      </w:r>
    </w:p>
    <w:p w14:paraId="1D1C439F" w14:textId="77777777" w:rsidR="00FF2FA7" w:rsidRPr="002F01FB" w:rsidRDefault="00FF2FA7" w:rsidP="00FF2FA7">
      <w:pPr>
        <w:spacing w:line="276" w:lineRule="auto"/>
        <w:ind w:firstLine="1134"/>
        <w:jc w:val="both"/>
        <w:rPr>
          <w:szCs w:val="24"/>
        </w:rPr>
      </w:pPr>
      <w:r>
        <w:rPr>
          <w:szCs w:val="24"/>
        </w:rPr>
        <w:t>28</w:t>
      </w:r>
      <w:r w:rsidRPr="002F01FB">
        <w:rPr>
          <w:szCs w:val="24"/>
        </w:rPr>
        <w:t>.11. leidžia įsakymus, kontroliuoja jų vykdymą;</w:t>
      </w:r>
    </w:p>
    <w:p w14:paraId="605AF145" w14:textId="77777777" w:rsidR="00FF2FA7" w:rsidRPr="002F01FB" w:rsidRDefault="00FF2FA7" w:rsidP="00FF2FA7">
      <w:pPr>
        <w:spacing w:line="276" w:lineRule="auto"/>
        <w:ind w:firstLine="1134"/>
        <w:jc w:val="both"/>
        <w:rPr>
          <w:szCs w:val="24"/>
        </w:rPr>
      </w:pPr>
      <w:r>
        <w:rPr>
          <w:szCs w:val="24"/>
        </w:rPr>
        <w:t>28</w:t>
      </w:r>
      <w:r w:rsidRPr="002F01FB">
        <w:rPr>
          <w:szCs w:val="24"/>
        </w:rPr>
        <w:t>.12. sudaro teisės aktų nustatytas komisijas bei darbo grupes;</w:t>
      </w:r>
    </w:p>
    <w:p w14:paraId="1BE6BAFC" w14:textId="77777777" w:rsidR="00FF2FA7" w:rsidRPr="002F01FB" w:rsidRDefault="00FF2FA7" w:rsidP="00FF2FA7">
      <w:pPr>
        <w:spacing w:line="276" w:lineRule="auto"/>
        <w:ind w:firstLine="1134"/>
        <w:jc w:val="both"/>
        <w:rPr>
          <w:szCs w:val="24"/>
        </w:rPr>
      </w:pPr>
      <w:r>
        <w:rPr>
          <w:szCs w:val="24"/>
        </w:rPr>
        <w:t>28</w:t>
      </w:r>
      <w:r w:rsidRPr="002F01FB">
        <w:rPr>
          <w:szCs w:val="24"/>
        </w:rPr>
        <w:t>.13. Centro vardu sudaro sutartis;</w:t>
      </w:r>
    </w:p>
    <w:p w14:paraId="7DA023FE" w14:textId="77777777" w:rsidR="00FF2FA7" w:rsidRPr="002F01FB" w:rsidRDefault="00FF2FA7" w:rsidP="00FF2FA7">
      <w:pPr>
        <w:spacing w:line="276" w:lineRule="auto"/>
        <w:ind w:firstLine="1134"/>
        <w:jc w:val="both"/>
        <w:rPr>
          <w:szCs w:val="24"/>
        </w:rPr>
      </w:pPr>
      <w:r>
        <w:rPr>
          <w:szCs w:val="24"/>
        </w:rPr>
        <w:t>28</w:t>
      </w:r>
      <w:r w:rsidRPr="002F01FB">
        <w:rPr>
          <w:szCs w:val="24"/>
        </w:rPr>
        <w:t>.14. organizuoja Centro dokumentų saugojimą ir valdymą teisės aktų nustatyta tvarka;</w:t>
      </w:r>
    </w:p>
    <w:p w14:paraId="0391CE4C" w14:textId="77777777" w:rsidR="00FF2FA7" w:rsidRPr="002F01FB" w:rsidRDefault="00FF2FA7" w:rsidP="00FF2FA7">
      <w:pPr>
        <w:spacing w:line="276" w:lineRule="auto"/>
        <w:ind w:firstLine="1134"/>
        <w:jc w:val="both"/>
        <w:rPr>
          <w:szCs w:val="24"/>
        </w:rPr>
      </w:pPr>
      <w:r>
        <w:rPr>
          <w:szCs w:val="24"/>
        </w:rPr>
        <w:t>28</w:t>
      </w:r>
      <w:r w:rsidRPr="002F01FB">
        <w:rPr>
          <w:szCs w:val="24"/>
        </w:rPr>
        <w:t>.15. rūpinasi darbuotojų profesiniu tobulėjimu, sudaro sąlygas kelti kvalifikaciją;</w:t>
      </w:r>
    </w:p>
    <w:p w14:paraId="0BA3F960" w14:textId="77777777" w:rsidR="00FF2FA7" w:rsidRPr="002F01FB" w:rsidRDefault="00FF2FA7" w:rsidP="00FF2FA7">
      <w:pPr>
        <w:spacing w:line="276" w:lineRule="auto"/>
        <w:ind w:firstLine="1134"/>
        <w:jc w:val="both"/>
        <w:rPr>
          <w:szCs w:val="24"/>
        </w:rPr>
      </w:pPr>
      <w:r>
        <w:rPr>
          <w:szCs w:val="24"/>
        </w:rPr>
        <w:t>28</w:t>
      </w:r>
      <w:r w:rsidRPr="002F01FB">
        <w:rPr>
          <w:szCs w:val="24"/>
        </w:rPr>
        <w:t>.16. teikia informaciją apie Centro vykdomas kvalifikacijos tobulinimo(</w:t>
      </w:r>
      <w:proofErr w:type="spellStart"/>
      <w:r w:rsidRPr="002F01FB">
        <w:rPr>
          <w:szCs w:val="24"/>
        </w:rPr>
        <w:t>si</w:t>
      </w:r>
      <w:proofErr w:type="spellEnd"/>
      <w:r w:rsidRPr="002F01FB">
        <w:rPr>
          <w:szCs w:val="24"/>
        </w:rPr>
        <w:t>) ir neformaliojo švietimo programas, jų pasirinkimo galimybes, dalyvavimo sąlygas, mokamas paslaugas, darbuotojų ir lektorių kvalifikaciją, svarbiausius Centro veiklos kokybės įsivertinimo rezultatus, Centro bendruomenės tradicijas ir pasiekimus;</w:t>
      </w:r>
    </w:p>
    <w:p w14:paraId="2CA2A175" w14:textId="77777777" w:rsidR="00FF2FA7" w:rsidRPr="002F01FB" w:rsidRDefault="00FF2FA7" w:rsidP="00FF2FA7">
      <w:pPr>
        <w:spacing w:line="276" w:lineRule="auto"/>
        <w:ind w:firstLine="1134"/>
        <w:jc w:val="both"/>
        <w:rPr>
          <w:szCs w:val="24"/>
        </w:rPr>
      </w:pPr>
      <w:r>
        <w:rPr>
          <w:szCs w:val="24"/>
        </w:rPr>
        <w:t>28</w:t>
      </w:r>
      <w:r w:rsidRPr="002F01FB">
        <w:rPr>
          <w:szCs w:val="24"/>
        </w:rPr>
        <w:t>.17. užtikrina bendradarbiavimu pagrįstus santykius, etikos normų laikymąsi Centre;</w:t>
      </w:r>
    </w:p>
    <w:p w14:paraId="7618C737" w14:textId="77777777" w:rsidR="00FF2FA7" w:rsidRPr="002F01FB" w:rsidRDefault="00FF2FA7" w:rsidP="00FF2FA7">
      <w:pPr>
        <w:spacing w:line="276" w:lineRule="auto"/>
        <w:ind w:firstLine="1134"/>
        <w:jc w:val="both"/>
        <w:rPr>
          <w:szCs w:val="24"/>
        </w:rPr>
      </w:pPr>
      <w:r>
        <w:rPr>
          <w:szCs w:val="24"/>
        </w:rPr>
        <w:t>28</w:t>
      </w:r>
      <w:r w:rsidRPr="002F01FB">
        <w:rPr>
          <w:szCs w:val="24"/>
        </w:rPr>
        <w:t>.18. inicijuoja Centro veiklos kokybės įsivertinimą;</w:t>
      </w:r>
    </w:p>
    <w:p w14:paraId="2F9F6E49" w14:textId="77777777" w:rsidR="00FF2FA7" w:rsidRPr="002F01FB" w:rsidRDefault="00FF2FA7" w:rsidP="00FF2FA7">
      <w:pPr>
        <w:spacing w:line="276" w:lineRule="auto"/>
        <w:ind w:firstLine="1134"/>
        <w:jc w:val="both"/>
        <w:rPr>
          <w:szCs w:val="24"/>
        </w:rPr>
      </w:pPr>
      <w:r>
        <w:rPr>
          <w:szCs w:val="24"/>
        </w:rPr>
        <w:t>28</w:t>
      </w:r>
      <w:r w:rsidRPr="002F01FB">
        <w:rPr>
          <w:szCs w:val="24"/>
        </w:rPr>
        <w:t xml:space="preserve">.19. kiekvienais metais iki sausio 20 dienos teikia Centro bendruomenei ir savivaldos institucijai svarstyti bei viešai paskelbia vadovo metų veiklos ataskaitą pagal </w:t>
      </w:r>
      <w:r w:rsidRPr="002F01FB">
        <w:rPr>
          <w:szCs w:val="24"/>
          <w:lang w:eastAsia="lt-LT"/>
        </w:rPr>
        <w:t>ŠMSM</w:t>
      </w:r>
      <w:r w:rsidRPr="002F01FB" w:rsidDel="00416406">
        <w:rPr>
          <w:szCs w:val="24"/>
        </w:rPr>
        <w:t xml:space="preserve"> </w:t>
      </w:r>
      <w:r w:rsidRPr="002F01FB">
        <w:rPr>
          <w:szCs w:val="24"/>
        </w:rPr>
        <w:t>nustatytus švietimo įstaigų vadovų veiklos vertinimo nuostatų reikalavimus;</w:t>
      </w:r>
    </w:p>
    <w:p w14:paraId="1256B02D" w14:textId="77777777" w:rsidR="00FF2FA7" w:rsidRPr="002F01FB" w:rsidRDefault="00FF2FA7" w:rsidP="00FF2FA7">
      <w:pPr>
        <w:spacing w:line="276" w:lineRule="auto"/>
        <w:ind w:firstLine="1134"/>
        <w:jc w:val="both"/>
        <w:rPr>
          <w:szCs w:val="24"/>
        </w:rPr>
      </w:pPr>
      <w:r>
        <w:rPr>
          <w:szCs w:val="24"/>
        </w:rPr>
        <w:t>28</w:t>
      </w:r>
      <w:r w:rsidRPr="002F01FB">
        <w:rPr>
          <w:szCs w:val="24"/>
        </w:rPr>
        <w:t xml:space="preserve">.20. bendradarbiauja su švietimo įstaigomis, kitomis pagalbą mokiniui, mokytojui ir mokyklai teikiančiomis įstaigomis, socialiniais partneriais; </w:t>
      </w:r>
    </w:p>
    <w:p w14:paraId="22B17708" w14:textId="77777777" w:rsidR="00FF2FA7" w:rsidRPr="002F01FB" w:rsidRDefault="00FF2FA7" w:rsidP="00FF2FA7">
      <w:pPr>
        <w:spacing w:line="276" w:lineRule="auto"/>
        <w:ind w:firstLine="1134"/>
        <w:jc w:val="both"/>
        <w:rPr>
          <w:szCs w:val="24"/>
        </w:rPr>
      </w:pPr>
      <w:r>
        <w:rPr>
          <w:szCs w:val="24"/>
        </w:rPr>
        <w:t>28</w:t>
      </w:r>
      <w:r w:rsidRPr="002F01FB">
        <w:rPr>
          <w:szCs w:val="24"/>
        </w:rPr>
        <w:t>.21. atstovauja Centrui santykiuose su juridiniais ir fiziniais asmenimis;</w:t>
      </w:r>
    </w:p>
    <w:p w14:paraId="0D3028BA" w14:textId="77777777" w:rsidR="00FF2FA7" w:rsidRPr="002F01FB" w:rsidRDefault="00FF2FA7" w:rsidP="00FF2FA7">
      <w:pPr>
        <w:spacing w:line="276" w:lineRule="auto"/>
        <w:ind w:firstLine="1134"/>
        <w:jc w:val="both"/>
        <w:rPr>
          <w:szCs w:val="24"/>
        </w:rPr>
      </w:pPr>
      <w:r>
        <w:rPr>
          <w:szCs w:val="24"/>
        </w:rPr>
        <w:t>28</w:t>
      </w:r>
      <w:r w:rsidRPr="002F01FB">
        <w:rPr>
          <w:szCs w:val="24"/>
        </w:rPr>
        <w:t>.22. vykdo kitas pareigybės aprašyme ir teisės aktuose numatytas funkcijas.</w:t>
      </w:r>
    </w:p>
    <w:p w14:paraId="0B97319A" w14:textId="77777777" w:rsidR="00FF2FA7" w:rsidRPr="002F01FB" w:rsidRDefault="00FF2FA7" w:rsidP="00FF2FA7">
      <w:pPr>
        <w:spacing w:line="276" w:lineRule="auto"/>
        <w:ind w:firstLine="1134"/>
        <w:jc w:val="both"/>
        <w:rPr>
          <w:szCs w:val="24"/>
        </w:rPr>
      </w:pPr>
      <w:r>
        <w:rPr>
          <w:szCs w:val="24"/>
        </w:rPr>
        <w:t>29</w:t>
      </w:r>
      <w:r w:rsidRPr="002F01FB">
        <w:rPr>
          <w:szCs w:val="24"/>
        </w:rPr>
        <w:t xml:space="preserve">. Centro direktorius atsako už Lietuvos Respublikos švietimo įstatymo, kitų įstatymų, Lietuvos Respublikos Vyriausybės nutarimų, </w:t>
      </w:r>
      <w:r w:rsidRPr="00416406">
        <w:rPr>
          <w:szCs w:val="24"/>
        </w:rPr>
        <w:t>ŠMSM</w:t>
      </w:r>
      <w:r w:rsidRPr="00416406" w:rsidDel="00416406">
        <w:rPr>
          <w:szCs w:val="24"/>
        </w:rPr>
        <w:t xml:space="preserve"> </w:t>
      </w:r>
      <w:r w:rsidRPr="002F01FB">
        <w:rPr>
          <w:szCs w:val="24"/>
        </w:rPr>
        <w:t>įsakymų, kitų teisės aktų, reglamentuojančių švietimo veiklą ir Centro darbą, vykdymą, už demokratinį Centro valdymą, darbuotojų informavimą, tinkamą funkcijų atlikimą, nustatytų Centro tikslo ir uždavinių įgyvendinimą, Centro veiklos rezultatus.</w:t>
      </w:r>
    </w:p>
    <w:p w14:paraId="4256A61B" w14:textId="77777777" w:rsidR="00FF2FA7" w:rsidRPr="002F01FB" w:rsidRDefault="00FF2FA7" w:rsidP="00FF2FA7">
      <w:pPr>
        <w:spacing w:line="276" w:lineRule="auto"/>
        <w:ind w:firstLine="1134"/>
        <w:jc w:val="both"/>
        <w:rPr>
          <w:szCs w:val="24"/>
        </w:rPr>
      </w:pPr>
      <w:r w:rsidRPr="002F01FB">
        <w:rPr>
          <w:szCs w:val="24"/>
        </w:rPr>
        <w:t>3</w:t>
      </w:r>
      <w:r>
        <w:rPr>
          <w:szCs w:val="24"/>
        </w:rPr>
        <w:t>0</w:t>
      </w:r>
      <w:r w:rsidRPr="002F01FB">
        <w:rPr>
          <w:szCs w:val="24"/>
        </w:rPr>
        <w:t xml:space="preserve">. </w:t>
      </w:r>
      <w:r w:rsidRPr="002F01FB">
        <w:rPr>
          <w:szCs w:val="24"/>
          <w:lang w:eastAsia="lt-LT"/>
        </w:rPr>
        <w:t xml:space="preserve">Direktoriaus atostogų, laikinojo nedarbingumo laikotarpiu ar kitais atvejais, negalint vykdyti savo pareigų, jo funkcijas atlieka direktoriaus pavaduotojas. </w:t>
      </w:r>
    </w:p>
    <w:p w14:paraId="112F2663" w14:textId="77777777" w:rsidR="00FF2FA7" w:rsidRPr="002F01FB" w:rsidRDefault="00FF2FA7" w:rsidP="00FF2FA7">
      <w:pPr>
        <w:spacing w:line="276" w:lineRule="auto"/>
        <w:ind w:firstLine="1134"/>
        <w:jc w:val="both"/>
        <w:rPr>
          <w:szCs w:val="24"/>
        </w:rPr>
      </w:pPr>
      <w:r w:rsidRPr="002F01FB">
        <w:rPr>
          <w:szCs w:val="24"/>
        </w:rPr>
        <w:t>3</w:t>
      </w:r>
      <w:r>
        <w:rPr>
          <w:szCs w:val="24"/>
        </w:rPr>
        <w:t>1</w:t>
      </w:r>
      <w:r w:rsidRPr="002F01FB">
        <w:rPr>
          <w:szCs w:val="24"/>
        </w:rPr>
        <w:t>. Centro darbuotojai atsako už teikiamų paslaugų, vykdomų mokymų, pedagoginių ir psichologinių tyrimų kokybę, korektišką tyrimo metodiką ir gautų duomenų panaudojimą, turimos informacijos konfidencialumą.</w:t>
      </w:r>
    </w:p>
    <w:p w14:paraId="58E06FDE" w14:textId="77777777" w:rsidR="00FF2FA7" w:rsidRPr="002F01FB" w:rsidRDefault="00FF2FA7" w:rsidP="00FF2FA7">
      <w:pPr>
        <w:spacing w:line="276" w:lineRule="auto"/>
        <w:ind w:firstLine="1134"/>
        <w:jc w:val="both"/>
        <w:rPr>
          <w:szCs w:val="24"/>
        </w:rPr>
      </w:pPr>
      <w:r w:rsidRPr="002F01FB">
        <w:rPr>
          <w:szCs w:val="24"/>
        </w:rPr>
        <w:t>3</w:t>
      </w:r>
      <w:r>
        <w:rPr>
          <w:szCs w:val="24"/>
        </w:rPr>
        <w:t>2</w:t>
      </w:r>
      <w:r w:rsidRPr="002F01FB">
        <w:rPr>
          <w:szCs w:val="24"/>
        </w:rPr>
        <w:t>. Centro darbuotojai įstatymų ir kitų teisės aktų nustatyta tvarka atsako už savo funkcijų vykdymą.</w:t>
      </w:r>
    </w:p>
    <w:p w14:paraId="35307190" w14:textId="77777777" w:rsidR="00FF2FA7" w:rsidRPr="007C188B" w:rsidRDefault="00FF2FA7" w:rsidP="00FF2FA7">
      <w:pPr>
        <w:spacing w:line="276" w:lineRule="auto"/>
        <w:ind w:firstLine="1134"/>
        <w:jc w:val="both"/>
        <w:rPr>
          <w:strike/>
          <w:szCs w:val="24"/>
        </w:rPr>
      </w:pPr>
      <w:r w:rsidRPr="002F01FB">
        <w:rPr>
          <w:szCs w:val="24"/>
        </w:rPr>
        <w:t>3</w:t>
      </w:r>
      <w:r>
        <w:rPr>
          <w:szCs w:val="24"/>
        </w:rPr>
        <w:t>3</w:t>
      </w:r>
      <w:r w:rsidRPr="007C188B">
        <w:rPr>
          <w:szCs w:val="24"/>
        </w:rPr>
        <w:t>. Centre veikia Darbo taryba –</w:t>
      </w:r>
      <w:r w:rsidRPr="007C188B">
        <w:rPr>
          <w:szCs w:val="24"/>
          <w:lang w:eastAsia="lt-LT"/>
        </w:rPr>
        <w:t xml:space="preserve"> </w:t>
      </w:r>
      <w:r w:rsidRPr="007C188B">
        <w:rPr>
          <w:szCs w:val="24"/>
        </w:rPr>
        <w:t>darbuotojų atstovaujamasis organas, ginantis darbuotojų profesines, darbo, ekonomines ir socialines teises bei atstovaujantis jų interesams, kuri sudaroma vadovaujantis Lietuvos respublikos darbo kodekso nustatyta tvarka.</w:t>
      </w:r>
    </w:p>
    <w:p w14:paraId="1E8179F4" w14:textId="77777777" w:rsidR="00FF2FA7" w:rsidRPr="007C188B" w:rsidRDefault="00FF2FA7" w:rsidP="00FF2FA7">
      <w:pPr>
        <w:spacing w:line="276" w:lineRule="auto"/>
        <w:ind w:firstLine="1134"/>
        <w:jc w:val="both"/>
        <w:rPr>
          <w:szCs w:val="24"/>
        </w:rPr>
      </w:pPr>
      <w:r w:rsidRPr="007C188B">
        <w:rPr>
          <w:szCs w:val="24"/>
          <w:lang w:eastAsia="lt-LT"/>
        </w:rPr>
        <w:t>34. Darbo taryba teikia darbdaviui pasiūlymus dėl ekonominių, socialinių ir darbo klausimų, aktualių darbuotojams darbdavio sprendimų, darbo santykius reglamentuojančių įstatymų, kitų norminių teisės aktų ir turi kitas teises ir pareigas nustatytas Lietuvos Respublikos darbo kodekse ir kituose teisės aktuose.</w:t>
      </w:r>
    </w:p>
    <w:p w14:paraId="68305AE8" w14:textId="77777777" w:rsidR="00FF2FA7" w:rsidRPr="002F01FB" w:rsidRDefault="00FF2FA7" w:rsidP="00FF2FA7">
      <w:pPr>
        <w:spacing w:line="276" w:lineRule="auto"/>
        <w:ind w:firstLine="1134"/>
        <w:jc w:val="both"/>
        <w:rPr>
          <w:szCs w:val="24"/>
        </w:rPr>
      </w:pPr>
      <w:r w:rsidRPr="007C188B">
        <w:rPr>
          <w:szCs w:val="24"/>
        </w:rPr>
        <w:t xml:space="preserve">35. Centre </w:t>
      </w:r>
      <w:r>
        <w:rPr>
          <w:szCs w:val="24"/>
        </w:rPr>
        <w:t>gali veikti ir kiti įstaigos vidaus teisės aktuose numatyti organai, kurių veiklą nustato Centro direktorius.</w:t>
      </w:r>
    </w:p>
    <w:p w14:paraId="221C6B3F" w14:textId="77777777" w:rsidR="00FF2FA7" w:rsidRDefault="00FF2FA7" w:rsidP="00FF2FA7">
      <w:pPr>
        <w:spacing w:line="276" w:lineRule="auto"/>
        <w:ind w:firstLine="1134"/>
        <w:jc w:val="both"/>
        <w:rPr>
          <w:b/>
          <w:szCs w:val="24"/>
        </w:rPr>
      </w:pPr>
    </w:p>
    <w:p w14:paraId="7ED95E3C" w14:textId="77777777" w:rsidR="00FF2FA7" w:rsidRDefault="00FF2FA7" w:rsidP="00FF2FA7">
      <w:pPr>
        <w:spacing w:line="276" w:lineRule="auto"/>
        <w:ind w:firstLine="1134"/>
        <w:jc w:val="both"/>
        <w:rPr>
          <w:b/>
          <w:szCs w:val="24"/>
        </w:rPr>
      </w:pPr>
    </w:p>
    <w:p w14:paraId="6C1976F2" w14:textId="77777777" w:rsidR="00FF2FA7" w:rsidRDefault="00FF2FA7" w:rsidP="00FF2FA7">
      <w:pPr>
        <w:spacing w:line="276" w:lineRule="auto"/>
        <w:ind w:firstLine="1134"/>
        <w:jc w:val="both"/>
        <w:rPr>
          <w:b/>
          <w:szCs w:val="24"/>
        </w:rPr>
      </w:pPr>
    </w:p>
    <w:p w14:paraId="159EC015" w14:textId="77777777" w:rsidR="00FF2FA7" w:rsidRPr="002F01FB" w:rsidRDefault="00FF2FA7" w:rsidP="00FF2FA7">
      <w:pPr>
        <w:spacing w:line="276" w:lineRule="auto"/>
        <w:ind w:firstLine="1134"/>
        <w:jc w:val="both"/>
        <w:rPr>
          <w:b/>
          <w:szCs w:val="24"/>
        </w:rPr>
      </w:pPr>
    </w:p>
    <w:p w14:paraId="374B181E" w14:textId="77777777" w:rsidR="00FF2FA7" w:rsidRPr="002F01FB" w:rsidRDefault="00FF2FA7" w:rsidP="00FF2FA7">
      <w:pPr>
        <w:jc w:val="center"/>
        <w:rPr>
          <w:b/>
          <w:szCs w:val="24"/>
        </w:rPr>
      </w:pPr>
      <w:r w:rsidRPr="002F01FB">
        <w:rPr>
          <w:b/>
          <w:szCs w:val="24"/>
        </w:rPr>
        <w:lastRenderedPageBreak/>
        <w:t>VII SKYRIUS</w:t>
      </w:r>
    </w:p>
    <w:p w14:paraId="56E914A2" w14:textId="77777777" w:rsidR="00FF2FA7" w:rsidRPr="002F01FB" w:rsidRDefault="00FF2FA7" w:rsidP="00FF2FA7">
      <w:pPr>
        <w:jc w:val="center"/>
        <w:rPr>
          <w:b/>
          <w:szCs w:val="24"/>
        </w:rPr>
      </w:pPr>
      <w:r w:rsidRPr="002F01FB">
        <w:rPr>
          <w:b/>
          <w:szCs w:val="24"/>
        </w:rPr>
        <w:t>CENTRO RYŠIAI</w:t>
      </w:r>
    </w:p>
    <w:p w14:paraId="46C96D9B" w14:textId="77777777" w:rsidR="00FF2FA7" w:rsidRPr="002F01FB" w:rsidRDefault="00FF2FA7" w:rsidP="00FF2FA7">
      <w:pPr>
        <w:spacing w:line="276" w:lineRule="auto"/>
        <w:ind w:firstLine="1134"/>
        <w:jc w:val="both"/>
        <w:rPr>
          <w:b/>
          <w:szCs w:val="24"/>
        </w:rPr>
      </w:pPr>
    </w:p>
    <w:p w14:paraId="387EBC95" w14:textId="77777777" w:rsidR="00FF2FA7" w:rsidRPr="00560589" w:rsidRDefault="00FF2FA7" w:rsidP="00FF2FA7">
      <w:pPr>
        <w:spacing w:line="276" w:lineRule="auto"/>
        <w:ind w:firstLine="1134"/>
        <w:jc w:val="both"/>
        <w:rPr>
          <w:szCs w:val="24"/>
        </w:rPr>
      </w:pPr>
      <w:r w:rsidRPr="002F01FB">
        <w:rPr>
          <w:szCs w:val="24"/>
        </w:rPr>
        <w:t>3</w:t>
      </w:r>
      <w:r>
        <w:rPr>
          <w:szCs w:val="24"/>
        </w:rPr>
        <w:t>6</w:t>
      </w:r>
      <w:r w:rsidRPr="002F01FB">
        <w:rPr>
          <w:szCs w:val="24"/>
        </w:rPr>
        <w:t xml:space="preserve">. </w:t>
      </w:r>
      <w:r w:rsidRPr="00272EF5">
        <w:rPr>
          <w:szCs w:val="24"/>
        </w:rPr>
        <w:t xml:space="preserve">Centras bendradarbiauja su Savivaldybės administracija, Suaugusiųjų švietimo asociacija, Lietuvos konfliktų prevencijos asociacija, Lietuvos aukštosiomis, aukštesniosiomis ir kt. mokyklomis, kitų savivaldybių pedagoginėmis psichologinėmis tarnybomis, įstaigomis, teikiančiomis verslo ir turizmo paslaugas, nevyriausybinėmis ir kitomis, vaikais bei neformaliuoju švietimu ir kvalifikacijos tobulinimu bei turizmo ir verslo informacija besirūpinančiomis, organizacijomis. Taip pat </w:t>
      </w:r>
      <w:r w:rsidRPr="00560589">
        <w:rPr>
          <w:szCs w:val="24"/>
        </w:rPr>
        <w:t>plėtoja ir palaiko nuolatinius ryšius su savo veiklos teritorijoje veikiančiomis ir su jaunimo reikalais susijusiomis institucijomis – mokyklomis, policija, parapijomis, jaunimo organizacijomis, bendruomene ir vaiko teises įgyvendinančiomis bei pagalbą vaikams, šeimai teikiančiomis institucijomis – vaiko teisių apsaugos skyriais, socialinės paramos skyriais, seniūnijomis, savo veiklos teritorijoje esančiomis teritorinėmis užimtumo tarnybomis ar jaunimo darbo centrais.</w:t>
      </w:r>
    </w:p>
    <w:p w14:paraId="711581D5" w14:textId="77777777" w:rsidR="00FF2FA7" w:rsidRPr="00272EF5" w:rsidRDefault="00FF2FA7" w:rsidP="00FF2FA7">
      <w:pPr>
        <w:spacing w:line="276" w:lineRule="auto"/>
        <w:ind w:firstLine="1134"/>
        <w:jc w:val="both"/>
        <w:rPr>
          <w:szCs w:val="24"/>
        </w:rPr>
      </w:pPr>
      <w:r>
        <w:rPr>
          <w:szCs w:val="24"/>
        </w:rPr>
        <w:t>37</w:t>
      </w:r>
      <w:r w:rsidRPr="00272EF5">
        <w:rPr>
          <w:szCs w:val="24"/>
        </w:rPr>
        <w:t>. Centras palaiko ryšius su įvairiomis užsienio šalyse veikiančiomis institucijomis, kurios rūpinasi neformaliuoju suaugusiųjų švietimu, specialiųjų poreikių ir (ar) psichologinių problemų turinčiais asmenimis, turizmo ir verslo informacija, jaunimo veikla bei kitomis institucijomis.</w:t>
      </w:r>
    </w:p>
    <w:p w14:paraId="6122C32F" w14:textId="77777777" w:rsidR="00FF2FA7" w:rsidRPr="002F01FB" w:rsidRDefault="00FF2FA7" w:rsidP="00FF2FA7">
      <w:pPr>
        <w:spacing w:line="276" w:lineRule="auto"/>
        <w:jc w:val="both"/>
        <w:rPr>
          <w:b/>
          <w:szCs w:val="24"/>
        </w:rPr>
      </w:pPr>
    </w:p>
    <w:p w14:paraId="0DA6D731" w14:textId="77777777" w:rsidR="00FF2FA7" w:rsidRPr="002F01FB" w:rsidRDefault="00FF2FA7" w:rsidP="00FF2FA7">
      <w:pPr>
        <w:jc w:val="center"/>
        <w:rPr>
          <w:b/>
          <w:bCs/>
          <w:szCs w:val="24"/>
        </w:rPr>
      </w:pPr>
      <w:r w:rsidRPr="002F01FB">
        <w:rPr>
          <w:b/>
          <w:bCs/>
          <w:szCs w:val="24"/>
        </w:rPr>
        <w:t>VIII SKYRIUS</w:t>
      </w:r>
    </w:p>
    <w:p w14:paraId="549A229B" w14:textId="77777777" w:rsidR="00FF2FA7" w:rsidRPr="002F01FB" w:rsidRDefault="00FF2FA7" w:rsidP="00FF2FA7">
      <w:pPr>
        <w:jc w:val="center"/>
        <w:rPr>
          <w:b/>
          <w:bCs/>
          <w:szCs w:val="24"/>
        </w:rPr>
      </w:pPr>
      <w:r w:rsidRPr="002F01FB">
        <w:rPr>
          <w:b/>
          <w:bCs/>
          <w:szCs w:val="24"/>
        </w:rPr>
        <w:t>DARBUOTOJŲ PRIĖMIMAS Į DARBĄ, JŲ DARBO APMOKĖJIMO</w:t>
      </w:r>
    </w:p>
    <w:p w14:paraId="382E69CD" w14:textId="77777777" w:rsidR="00FF2FA7" w:rsidRPr="002F01FB" w:rsidRDefault="00FF2FA7" w:rsidP="00FF2FA7">
      <w:pPr>
        <w:jc w:val="center"/>
        <w:rPr>
          <w:szCs w:val="24"/>
        </w:rPr>
      </w:pPr>
      <w:r w:rsidRPr="002F01FB">
        <w:rPr>
          <w:b/>
          <w:bCs/>
          <w:szCs w:val="24"/>
        </w:rPr>
        <w:t xml:space="preserve">TVARKA </w:t>
      </w:r>
      <w:r w:rsidRPr="002F01FB">
        <w:rPr>
          <w:b/>
          <w:szCs w:val="24"/>
        </w:rPr>
        <w:t>IR ATESTACIJA</w:t>
      </w:r>
    </w:p>
    <w:p w14:paraId="679DC0FA" w14:textId="77777777" w:rsidR="00FF2FA7" w:rsidRPr="002F01FB" w:rsidRDefault="00FF2FA7" w:rsidP="00FF2FA7">
      <w:pPr>
        <w:spacing w:line="276" w:lineRule="auto"/>
        <w:jc w:val="both"/>
        <w:rPr>
          <w:b/>
          <w:szCs w:val="24"/>
        </w:rPr>
      </w:pPr>
    </w:p>
    <w:p w14:paraId="2A01190E" w14:textId="77777777" w:rsidR="00FF2FA7" w:rsidRPr="002F01FB" w:rsidRDefault="00FF2FA7" w:rsidP="00FF2FA7">
      <w:pPr>
        <w:spacing w:line="276" w:lineRule="auto"/>
        <w:ind w:firstLine="1134"/>
        <w:jc w:val="both"/>
        <w:rPr>
          <w:szCs w:val="24"/>
        </w:rPr>
      </w:pPr>
      <w:r>
        <w:rPr>
          <w:szCs w:val="24"/>
        </w:rPr>
        <w:t>38</w:t>
      </w:r>
      <w:r w:rsidRPr="002F01FB">
        <w:rPr>
          <w:szCs w:val="24"/>
        </w:rPr>
        <w:t xml:space="preserve">. Darbuotojai į darbą Centre priimami ir atleidžiami iš jo Lietuvos Respublikos darbo kodekso ir kitų teisės aktų nustatyta tvarka. </w:t>
      </w:r>
    </w:p>
    <w:p w14:paraId="072AE696" w14:textId="77777777" w:rsidR="00FF2FA7" w:rsidRPr="002F01FB" w:rsidRDefault="00FF2FA7" w:rsidP="00FF2FA7">
      <w:pPr>
        <w:spacing w:line="276" w:lineRule="auto"/>
        <w:ind w:firstLine="1134"/>
        <w:jc w:val="both"/>
        <w:rPr>
          <w:szCs w:val="24"/>
        </w:rPr>
      </w:pPr>
      <w:r>
        <w:rPr>
          <w:szCs w:val="24"/>
        </w:rPr>
        <w:t>39</w:t>
      </w:r>
      <w:r w:rsidRPr="002F01FB">
        <w:rPr>
          <w:szCs w:val="24"/>
        </w:rPr>
        <w:t>. Centro darbuotojams už darbą mokama Lietuvos Respublikos įstatymų ir kitų teisės aktų nustatyta tvarka.</w:t>
      </w:r>
    </w:p>
    <w:p w14:paraId="13DCBA53" w14:textId="77777777" w:rsidR="00FF2FA7" w:rsidRPr="002F01FB" w:rsidRDefault="00FF2FA7" w:rsidP="00FF2FA7">
      <w:pPr>
        <w:spacing w:line="276" w:lineRule="auto"/>
        <w:ind w:firstLine="1134"/>
        <w:jc w:val="both"/>
        <w:rPr>
          <w:szCs w:val="24"/>
        </w:rPr>
      </w:pPr>
      <w:r>
        <w:rPr>
          <w:szCs w:val="24"/>
        </w:rPr>
        <w:t>40</w:t>
      </w:r>
      <w:r w:rsidRPr="002F01FB">
        <w:rPr>
          <w:szCs w:val="24"/>
        </w:rPr>
        <w:t xml:space="preserve">. Centro pedagogai ir pedagoginių psichologinių paslaugų specialistai atestuojasi </w:t>
      </w:r>
      <w:r w:rsidRPr="00272EF5">
        <w:rPr>
          <w:szCs w:val="24"/>
        </w:rPr>
        <w:t>ŠMSM</w:t>
      </w:r>
      <w:r w:rsidRPr="00272EF5" w:rsidDel="00272EF5">
        <w:rPr>
          <w:szCs w:val="24"/>
        </w:rPr>
        <w:t xml:space="preserve"> </w:t>
      </w:r>
      <w:r w:rsidRPr="002F01FB">
        <w:rPr>
          <w:szCs w:val="24"/>
        </w:rPr>
        <w:t>nustatyta tvarka.</w:t>
      </w:r>
    </w:p>
    <w:p w14:paraId="15E4AD9D" w14:textId="77777777" w:rsidR="00FF2FA7" w:rsidRPr="002F01FB" w:rsidRDefault="00FF2FA7" w:rsidP="00FF2FA7">
      <w:pPr>
        <w:spacing w:line="276" w:lineRule="auto"/>
        <w:ind w:firstLine="1134"/>
        <w:jc w:val="both"/>
        <w:outlineLvl w:val="0"/>
        <w:rPr>
          <w:szCs w:val="24"/>
        </w:rPr>
      </w:pPr>
      <w:r w:rsidRPr="002F01FB">
        <w:rPr>
          <w:szCs w:val="24"/>
        </w:rPr>
        <w:t>4</w:t>
      </w:r>
      <w:r>
        <w:rPr>
          <w:szCs w:val="24"/>
        </w:rPr>
        <w:t>1</w:t>
      </w:r>
      <w:r w:rsidRPr="002F01FB">
        <w:rPr>
          <w:szCs w:val="24"/>
        </w:rPr>
        <w:t xml:space="preserve">. </w:t>
      </w:r>
      <w:r w:rsidRPr="002F01FB">
        <w:rPr>
          <w:color w:val="000000"/>
          <w:szCs w:val="24"/>
        </w:rPr>
        <w:t xml:space="preserve">Kasmetinis </w:t>
      </w:r>
      <w:r w:rsidRPr="002F01FB">
        <w:rPr>
          <w:szCs w:val="24"/>
        </w:rPr>
        <w:t>Centro</w:t>
      </w:r>
      <w:r w:rsidRPr="002F01FB">
        <w:rPr>
          <w:color w:val="000000"/>
          <w:szCs w:val="24"/>
        </w:rPr>
        <w:t xml:space="preserve"> direktoriaus, jo pavaduotojo veiklos vertinimas organizuojamas teisės aktų nustatyta tvarka.</w:t>
      </w:r>
    </w:p>
    <w:p w14:paraId="00E52101" w14:textId="77777777" w:rsidR="00FF2FA7" w:rsidRPr="002F01FB" w:rsidRDefault="00FF2FA7" w:rsidP="00FF2FA7">
      <w:pPr>
        <w:spacing w:line="276" w:lineRule="auto"/>
        <w:ind w:firstLine="1134"/>
        <w:jc w:val="both"/>
        <w:rPr>
          <w:b/>
          <w:szCs w:val="24"/>
        </w:rPr>
      </w:pPr>
    </w:p>
    <w:p w14:paraId="712FC2FB" w14:textId="77777777" w:rsidR="00FF2FA7" w:rsidRPr="002F01FB" w:rsidRDefault="00FF2FA7" w:rsidP="00FF2FA7">
      <w:pPr>
        <w:jc w:val="center"/>
        <w:rPr>
          <w:b/>
          <w:szCs w:val="24"/>
        </w:rPr>
      </w:pPr>
      <w:r w:rsidRPr="002F01FB">
        <w:rPr>
          <w:b/>
          <w:szCs w:val="24"/>
        </w:rPr>
        <w:t>IX SKYRIUS</w:t>
      </w:r>
    </w:p>
    <w:p w14:paraId="50580A0D" w14:textId="77777777" w:rsidR="00FF2FA7" w:rsidRPr="002F01FB" w:rsidRDefault="00FF2FA7" w:rsidP="00FF2FA7">
      <w:pPr>
        <w:jc w:val="center"/>
        <w:rPr>
          <w:b/>
          <w:szCs w:val="24"/>
        </w:rPr>
      </w:pPr>
      <w:r w:rsidRPr="002F01FB">
        <w:rPr>
          <w:b/>
          <w:szCs w:val="24"/>
        </w:rPr>
        <w:t>CENTRO TURTAS, LĖŠOS, JŲ NAUDOJIMO TVARKA, FINANSINĖS</w:t>
      </w:r>
    </w:p>
    <w:p w14:paraId="5C866545" w14:textId="77777777" w:rsidR="00FF2FA7" w:rsidRPr="002F01FB" w:rsidRDefault="00FF2FA7" w:rsidP="00FF2FA7">
      <w:pPr>
        <w:jc w:val="center"/>
        <w:rPr>
          <w:b/>
          <w:szCs w:val="24"/>
        </w:rPr>
      </w:pPr>
      <w:r w:rsidRPr="002F01FB">
        <w:rPr>
          <w:b/>
          <w:szCs w:val="24"/>
        </w:rPr>
        <w:t xml:space="preserve">VEIKLOS KONTROLĖ </w:t>
      </w:r>
      <w:r w:rsidRPr="002F01FB">
        <w:rPr>
          <w:b/>
          <w:bCs/>
          <w:szCs w:val="24"/>
        </w:rPr>
        <w:t>IR VEIKLOS PRIEŽIŪRA</w:t>
      </w:r>
    </w:p>
    <w:p w14:paraId="2AE7EC06" w14:textId="77777777" w:rsidR="00FF2FA7" w:rsidRPr="002F01FB" w:rsidRDefault="00FF2FA7" w:rsidP="00FF2FA7">
      <w:pPr>
        <w:spacing w:line="276" w:lineRule="auto"/>
        <w:ind w:right="-82" w:firstLine="1134"/>
        <w:jc w:val="both"/>
        <w:rPr>
          <w:b/>
          <w:szCs w:val="24"/>
        </w:rPr>
      </w:pPr>
    </w:p>
    <w:p w14:paraId="1E56617F" w14:textId="77777777" w:rsidR="00FF2FA7" w:rsidRPr="002F01FB" w:rsidRDefault="00FF2FA7" w:rsidP="00FF2FA7">
      <w:pPr>
        <w:spacing w:line="276" w:lineRule="auto"/>
        <w:ind w:right="-82" w:firstLine="1134"/>
        <w:jc w:val="both"/>
        <w:rPr>
          <w:szCs w:val="24"/>
        </w:rPr>
      </w:pPr>
      <w:r w:rsidRPr="002F01FB">
        <w:rPr>
          <w:szCs w:val="24"/>
        </w:rPr>
        <w:t>4</w:t>
      </w:r>
      <w:r>
        <w:rPr>
          <w:szCs w:val="24"/>
        </w:rPr>
        <w:t>2</w:t>
      </w:r>
      <w:r w:rsidRPr="002F01FB">
        <w:rPr>
          <w:szCs w:val="24"/>
        </w:rPr>
        <w:t>. Centras valdo patikėjimo teise perduotą Savivaldybės turtą, naudoja ir disponuoja juo Lietuvos Respublikos įstatymų, kitų teisės aktų ir Savivaldybės tarybos nustatyta tvarka.</w:t>
      </w:r>
    </w:p>
    <w:p w14:paraId="72E70B44" w14:textId="77777777" w:rsidR="00FF2FA7" w:rsidRPr="002F01FB" w:rsidRDefault="00FF2FA7" w:rsidP="00FF2FA7">
      <w:pPr>
        <w:spacing w:line="276" w:lineRule="auto"/>
        <w:ind w:right="-82" w:firstLine="1134"/>
        <w:jc w:val="both"/>
        <w:rPr>
          <w:szCs w:val="24"/>
        </w:rPr>
      </w:pPr>
      <w:r w:rsidRPr="002F01FB">
        <w:rPr>
          <w:szCs w:val="24"/>
        </w:rPr>
        <w:t>4</w:t>
      </w:r>
      <w:r>
        <w:rPr>
          <w:szCs w:val="24"/>
        </w:rPr>
        <w:t>3</w:t>
      </w:r>
      <w:r w:rsidRPr="002F01FB">
        <w:rPr>
          <w:szCs w:val="24"/>
        </w:rPr>
        <w:t>. Centro lėšos:</w:t>
      </w:r>
    </w:p>
    <w:p w14:paraId="24A83082" w14:textId="77777777" w:rsidR="00FF2FA7" w:rsidRPr="002F01FB" w:rsidRDefault="00FF2FA7" w:rsidP="00FF2FA7">
      <w:pPr>
        <w:spacing w:line="276" w:lineRule="auto"/>
        <w:ind w:right="-82" w:firstLine="1134"/>
        <w:jc w:val="both"/>
        <w:rPr>
          <w:szCs w:val="24"/>
        </w:rPr>
      </w:pPr>
      <w:r w:rsidRPr="002F01FB">
        <w:rPr>
          <w:szCs w:val="24"/>
        </w:rPr>
        <w:t>4</w:t>
      </w:r>
      <w:r>
        <w:rPr>
          <w:szCs w:val="24"/>
        </w:rPr>
        <w:t>3</w:t>
      </w:r>
      <w:r w:rsidRPr="002F01FB">
        <w:rPr>
          <w:szCs w:val="24"/>
        </w:rPr>
        <w:t>.1. Savivaldybės biudžeto lėšos ir valstybės biudžeto specialiųjų tikslinių dotacijų Savivaldybės biudžetui skirtos lėšos, skiriamos pagal patvirtintas programų sąmatas;</w:t>
      </w:r>
    </w:p>
    <w:p w14:paraId="6359A7FE" w14:textId="77777777" w:rsidR="00FF2FA7" w:rsidRPr="002F01FB" w:rsidRDefault="00FF2FA7" w:rsidP="00FF2FA7">
      <w:pPr>
        <w:spacing w:line="276" w:lineRule="auto"/>
        <w:ind w:right="-82" w:firstLine="1134"/>
        <w:jc w:val="both"/>
        <w:rPr>
          <w:szCs w:val="24"/>
        </w:rPr>
      </w:pPr>
      <w:r w:rsidRPr="002F01FB">
        <w:rPr>
          <w:szCs w:val="24"/>
        </w:rPr>
        <w:t>4</w:t>
      </w:r>
      <w:r>
        <w:rPr>
          <w:szCs w:val="24"/>
        </w:rPr>
        <w:t>3</w:t>
      </w:r>
      <w:r w:rsidRPr="002F01FB">
        <w:rPr>
          <w:szCs w:val="24"/>
        </w:rPr>
        <w:t>.2. pajamos už teikiamas paslaugas;</w:t>
      </w:r>
    </w:p>
    <w:p w14:paraId="018EA108" w14:textId="77777777" w:rsidR="00FF2FA7" w:rsidRPr="002F01FB" w:rsidRDefault="00FF2FA7" w:rsidP="00FF2FA7">
      <w:pPr>
        <w:spacing w:line="276" w:lineRule="auto"/>
        <w:ind w:right="-82" w:firstLine="1134"/>
        <w:jc w:val="both"/>
        <w:rPr>
          <w:szCs w:val="24"/>
        </w:rPr>
      </w:pPr>
      <w:r w:rsidRPr="002F01FB">
        <w:rPr>
          <w:szCs w:val="24"/>
        </w:rPr>
        <w:t>4</w:t>
      </w:r>
      <w:r>
        <w:rPr>
          <w:szCs w:val="24"/>
        </w:rPr>
        <w:t>3</w:t>
      </w:r>
      <w:r w:rsidRPr="002F01FB">
        <w:rPr>
          <w:szCs w:val="24"/>
        </w:rPr>
        <w:t xml:space="preserve">.3. fondų, organizacijų, kitų juridinių ir fizinių asmenų dovanotos ar kitaip teisėtais būdais perduotos lėšos; </w:t>
      </w:r>
    </w:p>
    <w:p w14:paraId="57C456A5" w14:textId="77777777" w:rsidR="00FF2FA7" w:rsidRPr="002F01FB" w:rsidRDefault="00FF2FA7" w:rsidP="00FF2FA7">
      <w:pPr>
        <w:spacing w:line="276" w:lineRule="auto"/>
        <w:ind w:right="-82" w:firstLine="1134"/>
        <w:jc w:val="both"/>
        <w:rPr>
          <w:szCs w:val="24"/>
        </w:rPr>
      </w:pPr>
      <w:r w:rsidRPr="002F01FB">
        <w:rPr>
          <w:szCs w:val="24"/>
        </w:rPr>
        <w:t>4</w:t>
      </w:r>
      <w:r>
        <w:rPr>
          <w:szCs w:val="24"/>
        </w:rPr>
        <w:t>3</w:t>
      </w:r>
      <w:r w:rsidRPr="002F01FB">
        <w:rPr>
          <w:szCs w:val="24"/>
        </w:rPr>
        <w:t>.4. kitos teisėtu būdu įgytos lėšos.</w:t>
      </w:r>
    </w:p>
    <w:p w14:paraId="223CCE43" w14:textId="77777777" w:rsidR="00FF2FA7" w:rsidRPr="002F01FB" w:rsidRDefault="00FF2FA7" w:rsidP="00FF2FA7">
      <w:pPr>
        <w:spacing w:line="276" w:lineRule="auto"/>
        <w:ind w:right="-82" w:firstLine="1134"/>
        <w:jc w:val="both"/>
        <w:rPr>
          <w:szCs w:val="24"/>
        </w:rPr>
      </w:pPr>
      <w:r w:rsidRPr="002F01FB">
        <w:rPr>
          <w:szCs w:val="24"/>
        </w:rPr>
        <w:t>4</w:t>
      </w:r>
      <w:r>
        <w:rPr>
          <w:szCs w:val="24"/>
        </w:rPr>
        <w:t>4</w:t>
      </w:r>
      <w:r w:rsidRPr="002F01FB">
        <w:rPr>
          <w:szCs w:val="24"/>
        </w:rPr>
        <w:t>. Centro lėšos naudojamos teisės aktų nustatyta tvarka.</w:t>
      </w:r>
    </w:p>
    <w:p w14:paraId="11C1A8E0" w14:textId="77777777" w:rsidR="00FF2FA7" w:rsidRPr="002F01FB" w:rsidRDefault="00FF2FA7" w:rsidP="00FF2FA7">
      <w:pPr>
        <w:spacing w:line="276" w:lineRule="auto"/>
        <w:ind w:firstLine="1134"/>
        <w:jc w:val="both"/>
        <w:rPr>
          <w:szCs w:val="24"/>
        </w:rPr>
      </w:pPr>
      <w:r w:rsidRPr="002F01FB">
        <w:rPr>
          <w:szCs w:val="24"/>
        </w:rPr>
        <w:t>4</w:t>
      </w:r>
      <w:r>
        <w:rPr>
          <w:szCs w:val="24"/>
        </w:rPr>
        <w:t>5</w:t>
      </w:r>
      <w:r w:rsidRPr="002F01FB">
        <w:rPr>
          <w:szCs w:val="24"/>
        </w:rPr>
        <w:t xml:space="preserve">. Centro finansinę apskaitą organizuoja ir finansinę atskaitomybę tvarko apskaitą tvarkantis asmuo. </w:t>
      </w:r>
    </w:p>
    <w:p w14:paraId="4D784642" w14:textId="77777777" w:rsidR="00FF2FA7" w:rsidRPr="002F01FB" w:rsidRDefault="00FF2FA7" w:rsidP="00FF2FA7">
      <w:pPr>
        <w:spacing w:line="276" w:lineRule="auto"/>
        <w:ind w:right="-82" w:firstLine="1134"/>
        <w:jc w:val="both"/>
        <w:rPr>
          <w:szCs w:val="24"/>
        </w:rPr>
      </w:pPr>
      <w:r w:rsidRPr="002F01FB">
        <w:rPr>
          <w:szCs w:val="24"/>
        </w:rPr>
        <w:lastRenderedPageBreak/>
        <w:t>4</w:t>
      </w:r>
      <w:r>
        <w:rPr>
          <w:szCs w:val="24"/>
        </w:rPr>
        <w:t>6</w:t>
      </w:r>
      <w:r w:rsidRPr="002F01FB">
        <w:rPr>
          <w:szCs w:val="24"/>
        </w:rPr>
        <w:t>. Centro finansinė veikla kontroliuojama teisės aktų nustatyta tvarka.</w:t>
      </w:r>
    </w:p>
    <w:p w14:paraId="1A2C2440" w14:textId="77777777" w:rsidR="00FF2FA7" w:rsidRPr="002F01FB" w:rsidRDefault="00FF2FA7" w:rsidP="00FF2FA7">
      <w:pPr>
        <w:spacing w:line="276" w:lineRule="auto"/>
        <w:ind w:firstLine="1134"/>
        <w:jc w:val="both"/>
        <w:rPr>
          <w:szCs w:val="24"/>
        </w:rPr>
      </w:pPr>
      <w:r>
        <w:rPr>
          <w:szCs w:val="24"/>
        </w:rPr>
        <w:t>47</w:t>
      </w:r>
      <w:r w:rsidRPr="002F01FB">
        <w:rPr>
          <w:szCs w:val="24"/>
        </w:rPr>
        <w:t xml:space="preserve">. Centro veiklos vertinimas vykdomas pagal </w:t>
      </w:r>
      <w:r w:rsidRPr="00272EF5">
        <w:rPr>
          <w:szCs w:val="24"/>
        </w:rPr>
        <w:t>ŠMSM</w:t>
      </w:r>
      <w:r w:rsidRPr="00272EF5" w:rsidDel="00272EF5">
        <w:rPr>
          <w:szCs w:val="24"/>
        </w:rPr>
        <w:t xml:space="preserve"> </w:t>
      </w:r>
      <w:r w:rsidRPr="002F01FB">
        <w:rPr>
          <w:szCs w:val="24"/>
        </w:rPr>
        <w:t>patvirtintas veiklos vertinimo ir akreditacijos taisykles ir jo nustatytą tvarką.</w:t>
      </w:r>
    </w:p>
    <w:p w14:paraId="2A776FA9" w14:textId="77777777" w:rsidR="00FF2FA7" w:rsidRPr="002F01FB" w:rsidRDefault="00FF2FA7" w:rsidP="00FF2FA7">
      <w:pPr>
        <w:spacing w:line="276" w:lineRule="auto"/>
        <w:ind w:firstLine="1134"/>
        <w:jc w:val="both"/>
        <w:rPr>
          <w:szCs w:val="24"/>
        </w:rPr>
      </w:pPr>
      <w:r>
        <w:rPr>
          <w:szCs w:val="24"/>
        </w:rPr>
        <w:t>48</w:t>
      </w:r>
      <w:r w:rsidRPr="002F01FB">
        <w:rPr>
          <w:szCs w:val="24"/>
        </w:rPr>
        <w:t>. Centro veiklos priežiūrą atlieka Savivaldybės vykdomoji institucija, prireikus pasitelkiami išoriniai vertintojai.</w:t>
      </w:r>
    </w:p>
    <w:p w14:paraId="43037A04" w14:textId="77777777" w:rsidR="00FF2FA7" w:rsidRPr="002F01FB" w:rsidRDefault="00FF2FA7" w:rsidP="00FF2FA7">
      <w:pPr>
        <w:spacing w:line="276" w:lineRule="auto"/>
        <w:ind w:firstLine="1134"/>
        <w:jc w:val="both"/>
        <w:rPr>
          <w:szCs w:val="24"/>
        </w:rPr>
      </w:pPr>
      <w:r>
        <w:rPr>
          <w:szCs w:val="24"/>
        </w:rPr>
        <w:t>49</w:t>
      </w:r>
      <w:r w:rsidRPr="002F01FB">
        <w:rPr>
          <w:szCs w:val="24"/>
        </w:rPr>
        <w:t>. Centras už savo veiklą atsiskaito savininko teises ir pareigas įgyvendinančiai institucijai, o už programų vykdymą – programų užsakovams.</w:t>
      </w:r>
    </w:p>
    <w:p w14:paraId="776CBA33" w14:textId="77777777" w:rsidR="00FF2FA7" w:rsidRPr="002F01FB" w:rsidRDefault="00FF2FA7" w:rsidP="00FF2FA7">
      <w:pPr>
        <w:ind w:firstLine="1134"/>
        <w:jc w:val="center"/>
        <w:rPr>
          <w:b/>
          <w:szCs w:val="24"/>
        </w:rPr>
      </w:pPr>
    </w:p>
    <w:p w14:paraId="2130330F" w14:textId="77777777" w:rsidR="00FF2FA7" w:rsidRPr="002F01FB" w:rsidRDefault="00FF2FA7" w:rsidP="00FF2FA7">
      <w:pPr>
        <w:jc w:val="center"/>
        <w:rPr>
          <w:b/>
          <w:szCs w:val="24"/>
        </w:rPr>
      </w:pPr>
      <w:r w:rsidRPr="002F01FB">
        <w:rPr>
          <w:b/>
          <w:szCs w:val="24"/>
        </w:rPr>
        <w:t>X SKYRIUS</w:t>
      </w:r>
    </w:p>
    <w:p w14:paraId="51239C17" w14:textId="77777777" w:rsidR="00FF2FA7" w:rsidRPr="002F01FB" w:rsidRDefault="00FF2FA7" w:rsidP="00FF2FA7">
      <w:pPr>
        <w:jc w:val="center"/>
        <w:rPr>
          <w:b/>
          <w:szCs w:val="24"/>
        </w:rPr>
      </w:pPr>
      <w:r w:rsidRPr="002F01FB">
        <w:rPr>
          <w:b/>
          <w:szCs w:val="24"/>
        </w:rPr>
        <w:t>DOKUMENTŲ VALDYMAS IR SAUGOJIMAS</w:t>
      </w:r>
    </w:p>
    <w:p w14:paraId="5E280FCC" w14:textId="77777777" w:rsidR="00FF2FA7" w:rsidRPr="002F01FB" w:rsidRDefault="00FF2FA7" w:rsidP="00FF2FA7">
      <w:pPr>
        <w:jc w:val="both"/>
        <w:rPr>
          <w:b/>
          <w:szCs w:val="24"/>
        </w:rPr>
      </w:pPr>
    </w:p>
    <w:p w14:paraId="41F2DF19" w14:textId="77777777" w:rsidR="00FF2FA7" w:rsidRPr="002F01FB" w:rsidRDefault="00FF2FA7" w:rsidP="00FF2FA7">
      <w:pPr>
        <w:spacing w:line="276" w:lineRule="auto"/>
        <w:ind w:firstLine="1134"/>
        <w:jc w:val="both"/>
        <w:rPr>
          <w:szCs w:val="24"/>
        </w:rPr>
      </w:pPr>
      <w:r w:rsidRPr="002F01FB">
        <w:rPr>
          <w:szCs w:val="24"/>
        </w:rPr>
        <w:t>5</w:t>
      </w:r>
      <w:r>
        <w:rPr>
          <w:szCs w:val="24"/>
        </w:rPr>
        <w:t>0</w:t>
      </w:r>
      <w:r w:rsidRPr="002F01FB">
        <w:rPr>
          <w:szCs w:val="24"/>
        </w:rPr>
        <w:t>. Centro raštvedybos organizavimą, dokumentų valdymą ir saugojimą reglamentuoja Lietuvos Respublikos archyvų įstatymas, Dokumentų rengimo taisyklės, Centro dokumentacijos planas ir kiti teisės aktai.</w:t>
      </w:r>
    </w:p>
    <w:p w14:paraId="1D65A1B1" w14:textId="77777777" w:rsidR="00FF2FA7" w:rsidRPr="002F01FB" w:rsidRDefault="00FF2FA7" w:rsidP="00FF2FA7">
      <w:pPr>
        <w:spacing w:line="276" w:lineRule="auto"/>
        <w:ind w:firstLine="1134"/>
        <w:jc w:val="both"/>
        <w:rPr>
          <w:szCs w:val="24"/>
        </w:rPr>
      </w:pPr>
    </w:p>
    <w:p w14:paraId="5EF8D472" w14:textId="77777777" w:rsidR="00FF2FA7" w:rsidRPr="002F01FB" w:rsidRDefault="00FF2FA7" w:rsidP="00FF2FA7">
      <w:pPr>
        <w:jc w:val="center"/>
        <w:rPr>
          <w:b/>
          <w:szCs w:val="24"/>
        </w:rPr>
      </w:pPr>
      <w:r w:rsidRPr="002F01FB">
        <w:rPr>
          <w:b/>
          <w:szCs w:val="24"/>
        </w:rPr>
        <w:t>XI SKYRIUS</w:t>
      </w:r>
    </w:p>
    <w:p w14:paraId="0AFB0EC1" w14:textId="77777777" w:rsidR="00FF2FA7" w:rsidRPr="002F01FB" w:rsidRDefault="00FF2FA7" w:rsidP="00FF2FA7">
      <w:pPr>
        <w:jc w:val="center"/>
        <w:rPr>
          <w:b/>
          <w:szCs w:val="24"/>
        </w:rPr>
      </w:pPr>
      <w:r w:rsidRPr="002F01FB">
        <w:rPr>
          <w:b/>
          <w:szCs w:val="24"/>
        </w:rPr>
        <w:t>BAIGIAMOSIOS NUOSTATOS</w:t>
      </w:r>
    </w:p>
    <w:p w14:paraId="5C71C6D2" w14:textId="77777777" w:rsidR="00FF2FA7" w:rsidRPr="002F01FB" w:rsidRDefault="00FF2FA7" w:rsidP="00FF2FA7">
      <w:pPr>
        <w:spacing w:line="276" w:lineRule="auto"/>
        <w:jc w:val="both"/>
        <w:rPr>
          <w:b/>
          <w:bCs/>
          <w:szCs w:val="24"/>
        </w:rPr>
      </w:pPr>
    </w:p>
    <w:p w14:paraId="13E555C9" w14:textId="77777777" w:rsidR="00FF2FA7" w:rsidRPr="002F01FB" w:rsidRDefault="00FF2FA7" w:rsidP="00FF2FA7">
      <w:pPr>
        <w:widowControl w:val="0"/>
        <w:tabs>
          <w:tab w:val="left" w:pos="1160"/>
        </w:tabs>
        <w:spacing w:line="276" w:lineRule="auto"/>
        <w:ind w:firstLine="1134"/>
        <w:jc w:val="both"/>
        <w:rPr>
          <w:szCs w:val="24"/>
          <w:lang w:eastAsia="lt-LT"/>
        </w:rPr>
      </w:pPr>
      <w:r w:rsidRPr="002F01FB">
        <w:rPr>
          <w:szCs w:val="24"/>
        </w:rPr>
        <w:t>5</w:t>
      </w:r>
      <w:r>
        <w:rPr>
          <w:szCs w:val="24"/>
        </w:rPr>
        <w:t>1</w:t>
      </w:r>
      <w:r w:rsidRPr="002F01FB">
        <w:rPr>
          <w:szCs w:val="24"/>
        </w:rPr>
        <w:t xml:space="preserve">. </w:t>
      </w:r>
      <w:r w:rsidRPr="002F01FB">
        <w:rPr>
          <w:szCs w:val="24"/>
          <w:lang w:eastAsia="lt-LT"/>
        </w:rPr>
        <w:t>Centras turi interneto svetainę</w:t>
      </w:r>
      <w:r w:rsidRPr="002F01FB">
        <w:rPr>
          <w:szCs w:val="24"/>
        </w:rPr>
        <w:t xml:space="preserve"> (</w:t>
      </w:r>
      <w:hyperlink r:id="rId11" w:history="1">
        <w:r w:rsidRPr="002F01FB">
          <w:rPr>
            <w:color w:val="007BB8"/>
            <w:szCs w:val="24"/>
            <w:u w:val="single"/>
          </w:rPr>
          <w:t>https://www.varenossc.lt/</w:t>
        </w:r>
      </w:hyperlink>
      <w:r w:rsidRPr="002F01FB">
        <w:rPr>
          <w:szCs w:val="24"/>
        </w:rPr>
        <w:t>),</w:t>
      </w:r>
      <w:r w:rsidRPr="002F01FB">
        <w:rPr>
          <w:szCs w:val="24"/>
          <w:lang w:eastAsia="lt-LT"/>
        </w:rPr>
        <w:t xml:space="preserve"> atitinkančią teisės aktų nustatytus reikalavimus, kurioje nuolat pateikiama ir atnaujinama informacija visuomenei apie </w:t>
      </w:r>
      <w:r>
        <w:rPr>
          <w:szCs w:val="24"/>
          <w:lang w:eastAsia="lt-LT"/>
        </w:rPr>
        <w:t xml:space="preserve">Centro </w:t>
      </w:r>
      <w:r w:rsidRPr="002F01FB">
        <w:rPr>
          <w:szCs w:val="24"/>
          <w:lang w:eastAsia="lt-LT"/>
        </w:rPr>
        <w:t>veiklą, taip pat kita informacija, kurią, pagal Lietuvos Respublikos teisės aktus, reikia paskelbti viešai.</w:t>
      </w:r>
    </w:p>
    <w:p w14:paraId="6018BE49" w14:textId="77777777" w:rsidR="00FF2FA7" w:rsidRPr="002F01FB" w:rsidRDefault="00FF2FA7" w:rsidP="00FF2FA7">
      <w:pPr>
        <w:spacing w:line="276" w:lineRule="auto"/>
        <w:ind w:firstLine="1134"/>
        <w:jc w:val="both"/>
        <w:rPr>
          <w:szCs w:val="24"/>
        </w:rPr>
      </w:pPr>
      <w:r w:rsidRPr="002F01FB">
        <w:rPr>
          <w:szCs w:val="24"/>
        </w:rPr>
        <w:t>5</w:t>
      </w:r>
      <w:r>
        <w:rPr>
          <w:szCs w:val="24"/>
        </w:rPr>
        <w:t>2</w:t>
      </w:r>
      <w:r w:rsidRPr="002F01FB">
        <w:rPr>
          <w:szCs w:val="24"/>
        </w:rPr>
        <w:t>. Centro interneto svetainėje, pagal poreikį, ir kitose visuomenės informavimo priemonėse skelbiama informacija visuomenei apie Centro veiklą, pasiekimus, tradicijas</w:t>
      </w:r>
      <w:r>
        <w:rPr>
          <w:szCs w:val="24"/>
        </w:rPr>
        <w:t xml:space="preserve"> ir kitą aktualią informaciją.</w:t>
      </w:r>
    </w:p>
    <w:p w14:paraId="3048CE30" w14:textId="77777777" w:rsidR="00FF2FA7" w:rsidRPr="002F01FB" w:rsidRDefault="00FF2FA7" w:rsidP="00FF2FA7">
      <w:pPr>
        <w:widowControl w:val="0"/>
        <w:tabs>
          <w:tab w:val="left" w:pos="1160"/>
        </w:tabs>
        <w:spacing w:line="276" w:lineRule="auto"/>
        <w:ind w:firstLine="1134"/>
        <w:jc w:val="both"/>
        <w:rPr>
          <w:szCs w:val="24"/>
          <w:lang w:eastAsia="lt-LT"/>
        </w:rPr>
      </w:pPr>
      <w:r w:rsidRPr="002F01FB">
        <w:rPr>
          <w:szCs w:val="24"/>
        </w:rPr>
        <w:t>5</w:t>
      </w:r>
      <w:r>
        <w:rPr>
          <w:szCs w:val="24"/>
        </w:rPr>
        <w:t>3</w:t>
      </w:r>
      <w:r w:rsidRPr="002F01FB">
        <w:rPr>
          <w:szCs w:val="24"/>
        </w:rPr>
        <w:t>.</w:t>
      </w:r>
      <w:r w:rsidRPr="002F01FB">
        <w:rPr>
          <w:szCs w:val="24"/>
          <w:lang w:eastAsia="lt-LT"/>
        </w:rPr>
        <w:t xml:space="preserve"> Šie Nuostatai keičiami ir (ar) papildomi Savivaldybės tarybos, Savivaldybės vykdomosios institucijos, Centro direktoriaus iniciatyva.</w:t>
      </w:r>
    </w:p>
    <w:p w14:paraId="741ACED7" w14:textId="77777777" w:rsidR="00FF2FA7" w:rsidRPr="002F01FB" w:rsidRDefault="00FF2FA7" w:rsidP="00FF2FA7">
      <w:pPr>
        <w:widowControl w:val="0"/>
        <w:tabs>
          <w:tab w:val="left" w:pos="1160"/>
        </w:tabs>
        <w:spacing w:line="276" w:lineRule="auto"/>
        <w:ind w:firstLine="1134"/>
        <w:jc w:val="both"/>
        <w:rPr>
          <w:szCs w:val="24"/>
        </w:rPr>
      </w:pPr>
      <w:r w:rsidRPr="002F01FB">
        <w:rPr>
          <w:szCs w:val="24"/>
        </w:rPr>
        <w:t>5</w:t>
      </w:r>
      <w:r>
        <w:rPr>
          <w:szCs w:val="24"/>
        </w:rPr>
        <w:t>4</w:t>
      </w:r>
      <w:r w:rsidRPr="002F01FB">
        <w:rPr>
          <w:szCs w:val="24"/>
        </w:rPr>
        <w:t>. Centras reorganizuojamas, likviduojamas ar pertvarkomas</w:t>
      </w:r>
      <w:r w:rsidRPr="002F01FB">
        <w:rPr>
          <w:szCs w:val="24"/>
          <w:lang w:eastAsia="lt-LT"/>
        </w:rPr>
        <w:t xml:space="preserve"> Lietuvos Respublikos</w:t>
      </w:r>
      <w:r w:rsidRPr="002F01FB">
        <w:rPr>
          <w:szCs w:val="24"/>
        </w:rPr>
        <w:t xml:space="preserve"> teisės aktų nustatyta tvarka.</w:t>
      </w:r>
    </w:p>
    <w:p w14:paraId="437E1247" w14:textId="77777777" w:rsidR="00FF2FA7" w:rsidRPr="002F01FB" w:rsidRDefault="00FF2FA7" w:rsidP="00FF2FA7">
      <w:pPr>
        <w:widowControl w:val="0"/>
        <w:tabs>
          <w:tab w:val="left" w:pos="1199"/>
        </w:tabs>
        <w:spacing w:line="276" w:lineRule="auto"/>
        <w:ind w:firstLine="1134"/>
        <w:jc w:val="both"/>
        <w:rPr>
          <w:szCs w:val="24"/>
          <w:lang w:eastAsia="lt-LT"/>
        </w:rPr>
      </w:pPr>
      <w:r w:rsidRPr="002F01FB">
        <w:rPr>
          <w:szCs w:val="24"/>
        </w:rPr>
        <w:t>5</w:t>
      </w:r>
      <w:r>
        <w:rPr>
          <w:szCs w:val="24"/>
        </w:rPr>
        <w:t>5</w:t>
      </w:r>
      <w:r w:rsidRPr="002F01FB">
        <w:rPr>
          <w:szCs w:val="24"/>
        </w:rPr>
        <w:t xml:space="preserve">. </w:t>
      </w:r>
      <w:r w:rsidRPr="002F01FB">
        <w:rPr>
          <w:szCs w:val="24"/>
          <w:lang w:eastAsia="lt-LT"/>
        </w:rPr>
        <w:t>Pasikeitus teisės aktams, reglamentuojantiems šiuose Nuostatuose išdėstytas nuostatas, ar jei kiti teisės aktai atitinkamus klausimus reglamentuoja kitaip negu šie Nuostatai, taikomos tų teisės aktų nuostatos.</w:t>
      </w:r>
    </w:p>
    <w:p w14:paraId="56901784" w14:textId="77777777" w:rsidR="00FF2FA7" w:rsidRPr="002F0FB0" w:rsidRDefault="00FF2FA7" w:rsidP="00FF2FA7">
      <w:pPr>
        <w:tabs>
          <w:tab w:val="left" w:pos="0"/>
          <w:tab w:val="left" w:pos="142"/>
          <w:tab w:val="left" w:pos="1134"/>
        </w:tabs>
        <w:spacing w:after="120" w:line="276" w:lineRule="auto"/>
        <w:ind w:left="283" w:hanging="283"/>
        <w:jc w:val="center"/>
        <w:rPr>
          <w:szCs w:val="24"/>
        </w:rPr>
      </w:pPr>
      <w:r w:rsidRPr="002F0FB0">
        <w:rPr>
          <w:szCs w:val="24"/>
        </w:rPr>
        <w:t>______________</w:t>
      </w:r>
    </w:p>
    <w:p w14:paraId="587C1C75" w14:textId="77777777" w:rsidR="00543CCF" w:rsidRDefault="00543CCF" w:rsidP="00543CCF">
      <w:pPr>
        <w:rPr>
          <w:color w:val="000000"/>
          <w:szCs w:val="24"/>
          <w:lang w:eastAsia="ar-SA"/>
        </w:rPr>
      </w:pPr>
    </w:p>
    <w:p w14:paraId="2C5CA13A" w14:textId="77777777" w:rsidR="00543CCF" w:rsidRDefault="00543CCF" w:rsidP="00543CCF">
      <w:pPr>
        <w:rPr>
          <w:szCs w:val="24"/>
        </w:rPr>
      </w:pPr>
    </w:p>
    <w:p w14:paraId="78A1F70C" w14:textId="77777777" w:rsidR="00543CCF" w:rsidRDefault="00543CCF" w:rsidP="00543CCF">
      <w:pPr>
        <w:rPr>
          <w:szCs w:val="24"/>
        </w:rPr>
      </w:pPr>
    </w:p>
    <w:p w14:paraId="788F8469" w14:textId="77777777" w:rsidR="00543CCF" w:rsidRDefault="00543CCF" w:rsidP="00543CCF">
      <w:pPr>
        <w:rPr>
          <w:szCs w:val="24"/>
        </w:rPr>
      </w:pPr>
    </w:p>
    <w:p w14:paraId="4FD398A8" w14:textId="46B86DA8" w:rsidR="00543CCF" w:rsidRPr="00E325F0" w:rsidRDefault="00543CCF" w:rsidP="00543CCF">
      <w:pPr>
        <w:rPr>
          <w:szCs w:val="24"/>
        </w:rPr>
      </w:pPr>
    </w:p>
    <w:sectPr w:rsidR="00543CCF" w:rsidRPr="00E325F0" w:rsidSect="00543CCF">
      <w:type w:val="continuous"/>
      <w:pgSz w:w="11906" w:h="16838" w:code="9"/>
      <w:pgMar w:top="709" w:right="567" w:bottom="1134" w:left="1701" w:header="567" w:footer="567" w:gutter="0"/>
      <w:pgNumType w:start="1"/>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86BB9" w14:textId="77777777" w:rsidR="000C3DAF" w:rsidRDefault="000C3DAF">
      <w:r>
        <w:separator/>
      </w:r>
    </w:p>
  </w:endnote>
  <w:endnote w:type="continuationSeparator" w:id="0">
    <w:p w14:paraId="2649B613" w14:textId="77777777" w:rsidR="000C3DAF" w:rsidRDefault="000C3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8BACB" w14:textId="25A9605D" w:rsidR="006A6BFF" w:rsidRDefault="00E452D4" w:rsidP="00591064">
    <w:pPr>
      <w:pStyle w:val="Porat"/>
      <w:jc w:val="right"/>
    </w:pPr>
    <w:r>
      <w:t>T-X-</w:t>
    </w:r>
    <w:r w:rsidR="006C5C45">
      <w:t>6</w:t>
    </w:r>
    <w:r w:rsidR="00543CCF">
      <w:t>9</w:t>
    </w:r>
    <w:r w:rsidR="00FF2FA7">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1D65" w14:textId="6BE86778" w:rsidR="00D50949" w:rsidRDefault="00D50949">
    <w:pPr>
      <w:pStyle w:val="Porat"/>
    </w:pPr>
    <w:r>
      <w:tab/>
    </w:r>
    <w:r>
      <w:tab/>
    </w:r>
    <w:r>
      <w:tab/>
    </w:r>
    <w:r w:rsidRPr="00D50949">
      <w:t>T-X-3</w:t>
    </w:r>
    <w:r w:rsidR="00506A7A">
      <w:t>6</w:t>
    </w:r>
    <w:r w:rsidR="00687574">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29A16" w14:textId="77777777" w:rsidR="000C3DAF" w:rsidRDefault="000C3DAF">
      <w:r>
        <w:separator/>
      </w:r>
    </w:p>
  </w:footnote>
  <w:footnote w:type="continuationSeparator" w:id="0">
    <w:p w14:paraId="003A360F" w14:textId="77777777" w:rsidR="000C3DAF" w:rsidRDefault="000C3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235A"/>
    <w:multiLevelType w:val="hybridMultilevel"/>
    <w:tmpl w:val="F6A81F60"/>
    <w:lvl w:ilvl="0" w:tplc="FFFFFFFF">
      <w:start w:val="1"/>
      <w:numFmt w:val="decimal"/>
      <w:lvlText w:val="%1."/>
      <w:lvlJc w:val="left"/>
      <w:pPr>
        <w:ind w:left="3272"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 w15:restartNumberingAfterBreak="0">
    <w:nsid w:val="13100A6B"/>
    <w:multiLevelType w:val="hybridMultilevel"/>
    <w:tmpl w:val="4022A64C"/>
    <w:lvl w:ilvl="0" w:tplc="510EDA2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1B734F7A"/>
    <w:multiLevelType w:val="hybridMultilevel"/>
    <w:tmpl w:val="854C41D0"/>
    <w:lvl w:ilvl="0" w:tplc="B658C55E">
      <w:start w:val="1"/>
      <w:numFmt w:val="decimal"/>
      <w:lvlText w:val="%1."/>
      <w:lvlJc w:val="left"/>
      <w:pPr>
        <w:ind w:left="72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1D43D4"/>
    <w:multiLevelType w:val="hybridMultilevel"/>
    <w:tmpl w:val="B2DC14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3A104B"/>
    <w:multiLevelType w:val="hybridMultilevel"/>
    <w:tmpl w:val="01E86AF0"/>
    <w:lvl w:ilvl="0" w:tplc="E048B436">
      <w:start w:val="1"/>
      <w:numFmt w:val="decimal"/>
      <w:lvlText w:val="%1."/>
      <w:lvlJc w:val="left"/>
      <w:pPr>
        <w:ind w:left="720" w:hanging="360"/>
      </w:pPr>
      <w:rPr>
        <w:rFonts w:hint="default"/>
        <w:b/>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7E0114"/>
    <w:multiLevelType w:val="hybridMultilevel"/>
    <w:tmpl w:val="C2523956"/>
    <w:lvl w:ilvl="0" w:tplc="59CC58A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CF1018"/>
    <w:multiLevelType w:val="hybridMultilevel"/>
    <w:tmpl w:val="71C6499E"/>
    <w:lvl w:ilvl="0" w:tplc="24308AC8">
      <w:start w:val="4"/>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7" w15:restartNumberingAfterBreak="0">
    <w:nsid w:val="30DA54B5"/>
    <w:multiLevelType w:val="hybridMultilevel"/>
    <w:tmpl w:val="F86CCD02"/>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8" w15:restartNumberingAfterBreak="0">
    <w:nsid w:val="32EB0FC2"/>
    <w:multiLevelType w:val="hybridMultilevel"/>
    <w:tmpl w:val="8796E992"/>
    <w:lvl w:ilvl="0" w:tplc="FFFFFFF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9" w15:restartNumberingAfterBreak="0">
    <w:nsid w:val="4215685A"/>
    <w:multiLevelType w:val="hybridMultilevel"/>
    <w:tmpl w:val="C3ECA67C"/>
    <w:lvl w:ilvl="0" w:tplc="FFFFFFFF">
      <w:start w:val="1"/>
      <w:numFmt w:val="decimal"/>
      <w:lvlText w:val="%1."/>
      <w:lvlJc w:val="left"/>
      <w:pPr>
        <w:ind w:left="1996" w:hanging="360"/>
      </w:p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10" w15:restartNumberingAfterBreak="0">
    <w:nsid w:val="48E820FC"/>
    <w:multiLevelType w:val="multilevel"/>
    <w:tmpl w:val="B8B6C86A"/>
    <w:lvl w:ilvl="0">
      <w:start w:val="1"/>
      <w:numFmt w:val="upperRoman"/>
      <w:lvlText w:val="%1."/>
      <w:lvlJc w:val="left"/>
      <w:pPr>
        <w:ind w:left="1288"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02D01E2"/>
    <w:multiLevelType w:val="hybridMultilevel"/>
    <w:tmpl w:val="CB589836"/>
    <w:lvl w:ilvl="0" w:tplc="FFFFFFFF">
      <w:start w:val="1"/>
      <w:numFmt w:val="decimal"/>
      <w:lvlText w:val="%1."/>
      <w:lvlJc w:val="left"/>
      <w:pPr>
        <w:ind w:left="3272"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2" w15:restartNumberingAfterBreak="0">
    <w:nsid w:val="594A34C0"/>
    <w:multiLevelType w:val="hybridMultilevel"/>
    <w:tmpl w:val="F006C00C"/>
    <w:lvl w:ilvl="0" w:tplc="355C8BB0">
      <w:start w:val="1"/>
      <w:numFmt w:val="decimal"/>
      <w:lvlText w:val="%1."/>
      <w:lvlJc w:val="left"/>
      <w:pPr>
        <w:ind w:left="1996" w:hanging="360"/>
      </w:pPr>
      <w:rPr>
        <w:i w:val="0"/>
        <w:iCs w:val="0"/>
        <w:strike w:val="0"/>
        <w:color w:val="auto"/>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3" w15:restartNumberingAfterBreak="0">
    <w:nsid w:val="5DCF27E6"/>
    <w:multiLevelType w:val="hybridMultilevel"/>
    <w:tmpl w:val="22D6BB46"/>
    <w:lvl w:ilvl="0" w:tplc="C29429F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15:restartNumberingAfterBreak="0">
    <w:nsid w:val="66BB7282"/>
    <w:multiLevelType w:val="hybridMultilevel"/>
    <w:tmpl w:val="F006C00C"/>
    <w:lvl w:ilvl="0" w:tplc="FFFFFFFF">
      <w:start w:val="1"/>
      <w:numFmt w:val="decimal"/>
      <w:lvlText w:val="%1."/>
      <w:lvlJc w:val="left"/>
      <w:pPr>
        <w:ind w:left="1996" w:hanging="360"/>
      </w:pPr>
      <w:rPr>
        <w:i w:val="0"/>
        <w:iCs w:val="0"/>
        <w:strike w:val="0"/>
        <w:color w:val="auto"/>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15" w15:restartNumberingAfterBreak="0">
    <w:nsid w:val="6CC767B6"/>
    <w:multiLevelType w:val="hybridMultilevel"/>
    <w:tmpl w:val="9A8A444C"/>
    <w:lvl w:ilvl="0" w:tplc="198A1A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51A4555"/>
    <w:multiLevelType w:val="hybridMultilevel"/>
    <w:tmpl w:val="073241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19213933">
    <w:abstractNumId w:val="10"/>
  </w:num>
  <w:num w:numId="2" w16cid:durableId="1058283818">
    <w:abstractNumId w:val="6"/>
  </w:num>
  <w:num w:numId="3" w16cid:durableId="1878543700">
    <w:abstractNumId w:val="12"/>
  </w:num>
  <w:num w:numId="4" w16cid:durableId="376665958">
    <w:abstractNumId w:val="3"/>
  </w:num>
  <w:num w:numId="5" w16cid:durableId="898708506">
    <w:abstractNumId w:val="7"/>
  </w:num>
  <w:num w:numId="6" w16cid:durableId="1316881585">
    <w:abstractNumId w:val="9"/>
  </w:num>
  <w:num w:numId="7" w16cid:durableId="1447197703">
    <w:abstractNumId w:val="0"/>
  </w:num>
  <w:num w:numId="8" w16cid:durableId="407073250">
    <w:abstractNumId w:val="11"/>
  </w:num>
  <w:num w:numId="9" w16cid:durableId="1849176004">
    <w:abstractNumId w:val="8"/>
  </w:num>
  <w:num w:numId="10" w16cid:durableId="1103184426">
    <w:abstractNumId w:val="5"/>
  </w:num>
  <w:num w:numId="11" w16cid:durableId="1984456586">
    <w:abstractNumId w:val="4"/>
  </w:num>
  <w:num w:numId="12" w16cid:durableId="539634405">
    <w:abstractNumId w:val="14"/>
  </w:num>
  <w:num w:numId="13" w16cid:durableId="1129320914">
    <w:abstractNumId w:val="15"/>
  </w:num>
  <w:num w:numId="14" w16cid:durableId="1507287644">
    <w:abstractNumId w:val="1"/>
  </w:num>
  <w:num w:numId="15" w16cid:durableId="197089201">
    <w:abstractNumId w:val="13"/>
  </w:num>
  <w:num w:numId="16" w16cid:durableId="190607935">
    <w:abstractNumId w:val="2"/>
  </w:num>
  <w:num w:numId="17" w16cid:durableId="109709227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38"/>
    <w:rsid w:val="000078DF"/>
    <w:rsid w:val="00015996"/>
    <w:rsid w:val="00030129"/>
    <w:rsid w:val="00032E0F"/>
    <w:rsid w:val="00046461"/>
    <w:rsid w:val="00052E80"/>
    <w:rsid w:val="000576B4"/>
    <w:rsid w:val="0006738B"/>
    <w:rsid w:val="0008230D"/>
    <w:rsid w:val="00086CF1"/>
    <w:rsid w:val="000949D2"/>
    <w:rsid w:val="000A2CC6"/>
    <w:rsid w:val="000C3DAF"/>
    <w:rsid w:val="000F48C4"/>
    <w:rsid w:val="00120192"/>
    <w:rsid w:val="001209D5"/>
    <w:rsid w:val="00133214"/>
    <w:rsid w:val="00142CA9"/>
    <w:rsid w:val="00150599"/>
    <w:rsid w:val="00155670"/>
    <w:rsid w:val="00157CE3"/>
    <w:rsid w:val="00162350"/>
    <w:rsid w:val="001628D1"/>
    <w:rsid w:val="00166C24"/>
    <w:rsid w:val="0017242E"/>
    <w:rsid w:val="00184387"/>
    <w:rsid w:val="00193710"/>
    <w:rsid w:val="00194F81"/>
    <w:rsid w:val="001A2D5C"/>
    <w:rsid w:val="001C6F6E"/>
    <w:rsid w:val="001D78EF"/>
    <w:rsid w:val="00214178"/>
    <w:rsid w:val="00241E74"/>
    <w:rsid w:val="002455D5"/>
    <w:rsid w:val="00260C92"/>
    <w:rsid w:val="00261BFF"/>
    <w:rsid w:val="00262EF5"/>
    <w:rsid w:val="002905DA"/>
    <w:rsid w:val="00296A8F"/>
    <w:rsid w:val="002C7359"/>
    <w:rsid w:val="002E237A"/>
    <w:rsid w:val="00305FC6"/>
    <w:rsid w:val="00306D55"/>
    <w:rsid w:val="00311978"/>
    <w:rsid w:val="00313B34"/>
    <w:rsid w:val="00314D3A"/>
    <w:rsid w:val="003162C6"/>
    <w:rsid w:val="0033457D"/>
    <w:rsid w:val="0033590F"/>
    <w:rsid w:val="003468D1"/>
    <w:rsid w:val="0035018A"/>
    <w:rsid w:val="00356C3E"/>
    <w:rsid w:val="0036364D"/>
    <w:rsid w:val="00380FFF"/>
    <w:rsid w:val="003A1AF6"/>
    <w:rsid w:val="003C23F8"/>
    <w:rsid w:val="003C6DD4"/>
    <w:rsid w:val="003E254C"/>
    <w:rsid w:val="003E703C"/>
    <w:rsid w:val="0041032F"/>
    <w:rsid w:val="00434C01"/>
    <w:rsid w:val="0044704E"/>
    <w:rsid w:val="00456260"/>
    <w:rsid w:val="0046675C"/>
    <w:rsid w:val="00475954"/>
    <w:rsid w:val="0047688F"/>
    <w:rsid w:val="004C3AAA"/>
    <w:rsid w:val="004E7AF9"/>
    <w:rsid w:val="004F5173"/>
    <w:rsid w:val="00502CAF"/>
    <w:rsid w:val="00506A7A"/>
    <w:rsid w:val="0051454E"/>
    <w:rsid w:val="00535B42"/>
    <w:rsid w:val="00543CCF"/>
    <w:rsid w:val="00544D28"/>
    <w:rsid w:val="005468C9"/>
    <w:rsid w:val="00551548"/>
    <w:rsid w:val="00552A02"/>
    <w:rsid w:val="00553524"/>
    <w:rsid w:val="005544A2"/>
    <w:rsid w:val="00555732"/>
    <w:rsid w:val="00591064"/>
    <w:rsid w:val="005A48A9"/>
    <w:rsid w:val="005B722E"/>
    <w:rsid w:val="005C2628"/>
    <w:rsid w:val="005E34F4"/>
    <w:rsid w:val="005E69A0"/>
    <w:rsid w:val="00600520"/>
    <w:rsid w:val="006118B1"/>
    <w:rsid w:val="00623985"/>
    <w:rsid w:val="00641278"/>
    <w:rsid w:val="0064361F"/>
    <w:rsid w:val="00650379"/>
    <w:rsid w:val="00655DD5"/>
    <w:rsid w:val="00687574"/>
    <w:rsid w:val="00693601"/>
    <w:rsid w:val="006A6BFF"/>
    <w:rsid w:val="006C3843"/>
    <w:rsid w:val="006C5C45"/>
    <w:rsid w:val="006F011B"/>
    <w:rsid w:val="00720A29"/>
    <w:rsid w:val="0072221A"/>
    <w:rsid w:val="00722E01"/>
    <w:rsid w:val="00737A49"/>
    <w:rsid w:val="00752F2A"/>
    <w:rsid w:val="00766A30"/>
    <w:rsid w:val="007704D3"/>
    <w:rsid w:val="007D548C"/>
    <w:rsid w:val="007D7C06"/>
    <w:rsid w:val="007E01C0"/>
    <w:rsid w:val="007E432E"/>
    <w:rsid w:val="008027CE"/>
    <w:rsid w:val="00820EBF"/>
    <w:rsid w:val="00824D09"/>
    <w:rsid w:val="00834973"/>
    <w:rsid w:val="008410E9"/>
    <w:rsid w:val="008526A8"/>
    <w:rsid w:val="008627B4"/>
    <w:rsid w:val="008659F4"/>
    <w:rsid w:val="00891BDA"/>
    <w:rsid w:val="008936E3"/>
    <w:rsid w:val="00893B12"/>
    <w:rsid w:val="00894B0C"/>
    <w:rsid w:val="00894EB2"/>
    <w:rsid w:val="008A55AB"/>
    <w:rsid w:val="008B15A6"/>
    <w:rsid w:val="008C0ABD"/>
    <w:rsid w:val="008D7677"/>
    <w:rsid w:val="008E7D28"/>
    <w:rsid w:val="008F27E9"/>
    <w:rsid w:val="008F4672"/>
    <w:rsid w:val="00902C77"/>
    <w:rsid w:val="00916A60"/>
    <w:rsid w:val="00922E29"/>
    <w:rsid w:val="009461C4"/>
    <w:rsid w:val="009478CE"/>
    <w:rsid w:val="00960EF5"/>
    <w:rsid w:val="00984E38"/>
    <w:rsid w:val="009903E1"/>
    <w:rsid w:val="00A02183"/>
    <w:rsid w:val="00A049D5"/>
    <w:rsid w:val="00A359A3"/>
    <w:rsid w:val="00A60C8D"/>
    <w:rsid w:val="00A61970"/>
    <w:rsid w:val="00A678A9"/>
    <w:rsid w:val="00A713BF"/>
    <w:rsid w:val="00A76726"/>
    <w:rsid w:val="00A84829"/>
    <w:rsid w:val="00AD57EF"/>
    <w:rsid w:val="00AE1704"/>
    <w:rsid w:val="00AE5B5E"/>
    <w:rsid w:val="00AE7AE0"/>
    <w:rsid w:val="00B17B67"/>
    <w:rsid w:val="00B25F88"/>
    <w:rsid w:val="00B33157"/>
    <w:rsid w:val="00B73584"/>
    <w:rsid w:val="00B76222"/>
    <w:rsid w:val="00B84D1E"/>
    <w:rsid w:val="00B926A4"/>
    <w:rsid w:val="00B93254"/>
    <w:rsid w:val="00B93876"/>
    <w:rsid w:val="00BA0C87"/>
    <w:rsid w:val="00BB23E2"/>
    <w:rsid w:val="00BB7FA9"/>
    <w:rsid w:val="00BD0661"/>
    <w:rsid w:val="00C2481C"/>
    <w:rsid w:val="00C31339"/>
    <w:rsid w:val="00C445F8"/>
    <w:rsid w:val="00C56F44"/>
    <w:rsid w:val="00C83F8C"/>
    <w:rsid w:val="00CE432A"/>
    <w:rsid w:val="00D04A28"/>
    <w:rsid w:val="00D50949"/>
    <w:rsid w:val="00D52823"/>
    <w:rsid w:val="00D77655"/>
    <w:rsid w:val="00DC20CB"/>
    <w:rsid w:val="00DE469F"/>
    <w:rsid w:val="00DE61C7"/>
    <w:rsid w:val="00E229C9"/>
    <w:rsid w:val="00E325F0"/>
    <w:rsid w:val="00E44AD6"/>
    <w:rsid w:val="00E452D4"/>
    <w:rsid w:val="00E61F9A"/>
    <w:rsid w:val="00E6533A"/>
    <w:rsid w:val="00E676D7"/>
    <w:rsid w:val="00E70440"/>
    <w:rsid w:val="00EB0861"/>
    <w:rsid w:val="00EC61AD"/>
    <w:rsid w:val="00EE3E3E"/>
    <w:rsid w:val="00EF2059"/>
    <w:rsid w:val="00EF2069"/>
    <w:rsid w:val="00F03C1D"/>
    <w:rsid w:val="00F07FF2"/>
    <w:rsid w:val="00F2570A"/>
    <w:rsid w:val="00F35478"/>
    <w:rsid w:val="00F54216"/>
    <w:rsid w:val="00F55338"/>
    <w:rsid w:val="00F567C8"/>
    <w:rsid w:val="00F63C01"/>
    <w:rsid w:val="00F76017"/>
    <w:rsid w:val="00FB6782"/>
    <w:rsid w:val="00FF2FA7"/>
    <w:rsid w:val="00FF3F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C70FE"/>
  <w15:chartTrackingRefBased/>
  <w15:docId w15:val="{AC5F8385-6D48-4679-BD07-55A9B354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eastAsia="en-US"/>
    </w:rPr>
  </w:style>
  <w:style w:type="paragraph" w:styleId="Antrat1">
    <w:name w:val="heading 1"/>
    <w:basedOn w:val="prastasis"/>
    <w:next w:val="prastasis"/>
    <w:link w:val="Antrat1Diagrama"/>
    <w:qFormat/>
    <w:pPr>
      <w:keepNext/>
      <w:jc w:val="center"/>
      <w:outlineLvl w:val="0"/>
    </w:pPr>
    <w:rPr>
      <w:b/>
      <w:bCs/>
    </w:rPr>
  </w:style>
  <w:style w:type="paragraph" w:styleId="Antrat2">
    <w:name w:val="heading 2"/>
    <w:basedOn w:val="prastasis"/>
    <w:next w:val="prastasis"/>
    <w:link w:val="Antrat2Diagrama"/>
    <w:qFormat/>
    <w:pPr>
      <w:keepNext/>
      <w:ind w:firstLine="1247"/>
      <w:outlineLvl w:val="1"/>
    </w:pPr>
    <w:rPr>
      <w:b/>
      <w:bCs/>
    </w:rPr>
  </w:style>
  <w:style w:type="paragraph" w:styleId="Antrat4">
    <w:name w:val="heading 4"/>
    <w:basedOn w:val="prastasis"/>
    <w:next w:val="prastasis"/>
    <w:link w:val="Antrat4Diagrama"/>
    <w:semiHidden/>
    <w:unhideWhenUsed/>
    <w:rsid w:val="00311978"/>
    <w:pPr>
      <w:keepNext/>
      <w:keepLines/>
      <w:spacing w:before="40"/>
      <w:outlineLvl w:val="3"/>
    </w:pPr>
    <w:rPr>
      <w:rFonts w:ascii="Calibri Light" w:hAnsi="Calibri Light"/>
      <w:i/>
      <w:iCs/>
      <w:color w:val="2F549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qFormat/>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styleId="Pagrindinistekstas">
    <w:name w:val="Body Text"/>
    <w:basedOn w:val="prastasis"/>
    <w:link w:val="PagrindinistekstasDiagrama"/>
    <w:uiPriority w:val="99"/>
    <w:rsid w:val="00984E38"/>
    <w:pPr>
      <w:spacing w:before="100" w:beforeAutospacing="1" w:after="100" w:afterAutospacing="1"/>
    </w:pPr>
    <w:rPr>
      <w:szCs w:val="24"/>
      <w:lang w:eastAsia="lt-LT"/>
    </w:rPr>
  </w:style>
  <w:style w:type="character" w:customStyle="1" w:styleId="PagrindinistekstasDiagrama">
    <w:name w:val="Pagrindinis tekstas Diagrama"/>
    <w:link w:val="Pagrindinistekstas"/>
    <w:uiPriority w:val="99"/>
    <w:rsid w:val="00984E38"/>
    <w:rPr>
      <w:sz w:val="24"/>
      <w:szCs w:val="24"/>
    </w:rPr>
  </w:style>
  <w:style w:type="paragraph" w:customStyle="1" w:styleId="sraopastraipa">
    <w:name w:val="sraopastraipa"/>
    <w:basedOn w:val="prastasis"/>
    <w:qFormat/>
    <w:rsid w:val="00434C01"/>
    <w:pPr>
      <w:spacing w:before="100" w:beforeAutospacing="1" w:after="100" w:afterAutospacing="1"/>
    </w:pPr>
    <w:rPr>
      <w:szCs w:val="24"/>
      <w:lang w:eastAsia="lt-LT"/>
    </w:rPr>
  </w:style>
  <w:style w:type="paragraph" w:customStyle="1" w:styleId="Default">
    <w:name w:val="Default"/>
    <w:qFormat/>
    <w:rsid w:val="00434C01"/>
    <w:pPr>
      <w:autoSpaceDE w:val="0"/>
      <w:autoSpaceDN w:val="0"/>
      <w:adjustRightInd w:val="0"/>
    </w:pPr>
    <w:rPr>
      <w:color w:val="000000"/>
      <w:sz w:val="24"/>
      <w:szCs w:val="24"/>
    </w:rPr>
  </w:style>
  <w:style w:type="paragraph" w:styleId="Sraopastraipa0">
    <w:name w:val="List Paragraph"/>
    <w:aliases w:val="TES_tekst-punktais,List Paragraph Red,Bullet EY,Table of contents numbered,lp1,Bullet 1,Use Case List Paragraph,Numbering,ERP-List Paragraph,List Paragraph11,Teksto skyrius,List Paragraph1,Normal bullet 2,Bullet list,Numbered List,l"/>
    <w:basedOn w:val="prastasis"/>
    <w:link w:val="SraopastraipaDiagrama"/>
    <w:qFormat/>
    <w:rsid w:val="00434C01"/>
    <w:pPr>
      <w:ind w:left="720"/>
      <w:contextualSpacing/>
    </w:pPr>
    <w:rPr>
      <w:lang w:val="x-none"/>
    </w:rPr>
  </w:style>
  <w:style w:type="paragraph" w:customStyle="1" w:styleId="Antrinispavadinimas">
    <w:name w:val="Antrinis pavadinimas"/>
    <w:basedOn w:val="prastasis"/>
    <w:next w:val="prastasis"/>
    <w:link w:val="AntrinispavadinimasDiagrama"/>
    <w:qFormat/>
    <w:rsid w:val="00434C01"/>
    <w:pPr>
      <w:autoSpaceDN w:val="0"/>
      <w:spacing w:after="60"/>
      <w:jc w:val="center"/>
      <w:outlineLvl w:val="1"/>
    </w:pPr>
    <w:rPr>
      <w:rFonts w:ascii="Cambria" w:hAnsi="Cambria"/>
      <w:szCs w:val="24"/>
    </w:rPr>
  </w:style>
  <w:style w:type="character" w:customStyle="1" w:styleId="AntrinispavadinimasDiagrama">
    <w:name w:val="Antrinis pavadinimas Diagrama"/>
    <w:link w:val="Antrinispavadinimas"/>
    <w:qFormat/>
    <w:rsid w:val="00434C01"/>
    <w:rPr>
      <w:rFonts w:ascii="Cambria" w:hAnsi="Cambria"/>
      <w:sz w:val="24"/>
      <w:szCs w:val="24"/>
      <w:lang w:eastAsia="en-US"/>
    </w:rPr>
  </w:style>
  <w:style w:type="paragraph" w:styleId="Betarp">
    <w:name w:val="No Spacing"/>
    <w:basedOn w:val="prastasis"/>
    <w:qFormat/>
    <w:rsid w:val="00434C01"/>
    <w:pPr>
      <w:autoSpaceDN w:val="0"/>
    </w:pPr>
    <w:rPr>
      <w:rFonts w:ascii="Calibri" w:hAnsi="Calibri"/>
      <w:szCs w:val="32"/>
    </w:rPr>
  </w:style>
  <w:style w:type="character" w:customStyle="1" w:styleId="CharacterStyle1">
    <w:name w:val="Character Style 1"/>
    <w:basedOn w:val="Numatytasispastraiposriftas"/>
    <w:qFormat/>
    <w:rsid w:val="00434C01"/>
  </w:style>
  <w:style w:type="character" w:customStyle="1" w:styleId="CharacterStyle2">
    <w:name w:val="Character Style 2"/>
    <w:basedOn w:val="Numatytasispastraiposriftas"/>
    <w:rsid w:val="00434C01"/>
  </w:style>
  <w:style w:type="character" w:customStyle="1" w:styleId="Nerykuspabrauktasis1">
    <w:name w:val="Neryškus pabrauktasis1"/>
    <w:qFormat/>
    <w:rsid w:val="00434C01"/>
    <w:rPr>
      <w:i/>
      <w:iCs w:val="0"/>
      <w:color w:val="5A5A5A"/>
    </w:rPr>
  </w:style>
  <w:style w:type="paragraph" w:customStyle="1" w:styleId="paragrafesrasas2lygis">
    <w:name w:val="_paragrafe sąrasas 2 lygis"/>
    <w:basedOn w:val="prastasis"/>
    <w:link w:val="paragrafesrasas2lygisDiagrama"/>
    <w:qFormat/>
    <w:rsid w:val="00434C01"/>
    <w:pPr>
      <w:numPr>
        <w:ilvl w:val="1"/>
        <w:numId w:val="1"/>
      </w:numPr>
      <w:ind w:left="0" w:firstLine="0"/>
    </w:pPr>
  </w:style>
  <w:style w:type="character" w:customStyle="1" w:styleId="paragrafesrasas2lygisDiagrama">
    <w:name w:val="_paragrafe sąrasas 2 lygis Diagrama"/>
    <w:link w:val="paragrafesrasas2lygis"/>
    <w:qFormat/>
    <w:rsid w:val="00434C01"/>
    <w:rPr>
      <w:sz w:val="24"/>
      <w:lang w:eastAsia="en-US"/>
    </w:rPr>
  </w:style>
  <w:style w:type="character" w:customStyle="1" w:styleId="SraopastraipaDiagrama">
    <w:name w:val="Sąrašo pastraipa Diagrama"/>
    <w:aliases w:val="TES_tekst-punktais Diagrama,List Paragraph Red Diagrama,Bullet EY Diagrama,Table of contents numbered Diagrama,lp1 Diagrama,Bullet 1 Diagrama,Use Case List Paragraph Diagrama,Numbering Diagrama,ERP-List Paragraph Diagrama"/>
    <w:link w:val="Sraopastraipa0"/>
    <w:uiPriority w:val="34"/>
    <w:qFormat/>
    <w:rsid w:val="00434C01"/>
    <w:rPr>
      <w:sz w:val="24"/>
      <w:lang w:val="x-none" w:eastAsia="en-US"/>
    </w:rPr>
  </w:style>
  <w:style w:type="paragraph" w:styleId="Pagrindiniotekstotrauka2">
    <w:name w:val="Body Text Indent 2"/>
    <w:next w:val="paragrafesrasas2lygis"/>
    <w:link w:val="Pagrindiniotekstotrauka2Diagrama"/>
    <w:uiPriority w:val="99"/>
    <w:semiHidden/>
    <w:unhideWhenUsed/>
    <w:qFormat/>
    <w:rsid w:val="00434C0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qFormat/>
    <w:rsid w:val="00434C01"/>
  </w:style>
  <w:style w:type="character" w:customStyle="1" w:styleId="Antrat2Diagrama">
    <w:name w:val="Antraštė 2 Diagrama"/>
    <w:link w:val="Antrat2"/>
    <w:qFormat/>
    <w:rsid w:val="00434C01"/>
    <w:rPr>
      <w:b/>
      <w:bCs/>
      <w:sz w:val="24"/>
      <w:lang w:eastAsia="en-US"/>
    </w:rPr>
  </w:style>
  <w:style w:type="character" w:customStyle="1" w:styleId="clear">
    <w:name w:val="clear"/>
    <w:qFormat/>
    <w:rsid w:val="00434C01"/>
  </w:style>
  <w:style w:type="character" w:styleId="Hipersaitas">
    <w:name w:val="Hyperlink"/>
    <w:uiPriority w:val="99"/>
    <w:unhideWhenUsed/>
    <w:qFormat/>
    <w:rsid w:val="00434C01"/>
    <w:rPr>
      <w:color w:val="0000FF"/>
      <w:u w:val="single"/>
    </w:rPr>
  </w:style>
  <w:style w:type="character" w:styleId="Perirtashipersaitas">
    <w:name w:val="FollowedHyperlink"/>
    <w:semiHidden/>
    <w:unhideWhenUsed/>
    <w:qFormat/>
    <w:rsid w:val="00434C01"/>
    <w:rPr>
      <w:color w:val="0000FF"/>
      <w:u w:val="single"/>
    </w:rPr>
  </w:style>
  <w:style w:type="paragraph" w:customStyle="1" w:styleId="msonormal0">
    <w:name w:val="msonormal"/>
    <w:basedOn w:val="prastasis"/>
    <w:qFormat/>
    <w:rsid w:val="00434C01"/>
    <w:pPr>
      <w:spacing w:before="100" w:beforeAutospacing="1" w:after="100" w:afterAutospacing="1"/>
    </w:pPr>
    <w:rPr>
      <w:szCs w:val="24"/>
      <w:lang w:eastAsia="lt-LT"/>
    </w:rPr>
  </w:style>
  <w:style w:type="paragraph" w:customStyle="1" w:styleId="xl75">
    <w:name w:val="xl75"/>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Cs w:val="24"/>
      <w:lang w:eastAsia="lt-LT"/>
    </w:rPr>
  </w:style>
  <w:style w:type="paragraph" w:customStyle="1" w:styleId="xl76">
    <w:name w:val="xl76"/>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lang w:eastAsia="lt-LT"/>
    </w:rPr>
  </w:style>
  <w:style w:type="paragraph" w:customStyle="1" w:styleId="xl77">
    <w:name w:val="xl77"/>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Cs w:val="24"/>
      <w:lang w:eastAsia="lt-LT"/>
    </w:rPr>
  </w:style>
  <w:style w:type="paragraph" w:customStyle="1" w:styleId="xl78">
    <w:name w:val="xl7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Cs w:val="24"/>
      <w:lang w:eastAsia="lt-LT"/>
    </w:rPr>
  </w:style>
  <w:style w:type="paragraph" w:customStyle="1" w:styleId="xl79">
    <w:name w:val="xl79"/>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Cs w:val="24"/>
      <w:lang w:eastAsia="lt-LT"/>
    </w:rPr>
  </w:style>
  <w:style w:type="paragraph" w:customStyle="1" w:styleId="xl80">
    <w:name w:val="xl80"/>
    <w:basedOn w:val="prastasis"/>
    <w:qFormat/>
    <w:rsid w:val="00434C0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b/>
      <w:bCs/>
      <w:color w:val="000000"/>
      <w:szCs w:val="24"/>
      <w:lang w:eastAsia="lt-LT"/>
    </w:rPr>
  </w:style>
  <w:style w:type="paragraph" w:customStyle="1" w:styleId="xl81">
    <w:name w:val="xl81"/>
    <w:basedOn w:val="prastasis"/>
    <w:qFormat/>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right"/>
    </w:pPr>
    <w:rPr>
      <w:b/>
      <w:bCs/>
      <w:color w:val="000000"/>
      <w:szCs w:val="24"/>
      <w:lang w:eastAsia="lt-LT"/>
    </w:rPr>
  </w:style>
  <w:style w:type="paragraph" w:customStyle="1" w:styleId="xl82">
    <w:name w:val="xl82"/>
    <w:basedOn w:val="prastasis"/>
    <w:qFormat/>
    <w:rsid w:val="00434C01"/>
    <w:pPr>
      <w:spacing w:before="100" w:beforeAutospacing="1" w:after="100" w:afterAutospacing="1"/>
    </w:pPr>
    <w:rPr>
      <w:szCs w:val="24"/>
      <w:lang w:eastAsia="lt-LT"/>
    </w:rPr>
  </w:style>
  <w:style w:type="paragraph" w:customStyle="1" w:styleId="xl83">
    <w:name w:val="xl8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84">
    <w:name w:val="xl84"/>
    <w:basedOn w:val="prastasis"/>
    <w:qFormat/>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pPr>
    <w:rPr>
      <w:b/>
      <w:bCs/>
      <w:color w:val="000000"/>
      <w:szCs w:val="24"/>
      <w:lang w:eastAsia="lt-LT"/>
    </w:rPr>
  </w:style>
  <w:style w:type="paragraph" w:customStyle="1" w:styleId="xl85">
    <w:name w:val="xl85"/>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Cs w:val="24"/>
      <w:lang w:eastAsia="lt-LT"/>
    </w:rPr>
  </w:style>
  <w:style w:type="paragraph" w:customStyle="1" w:styleId="xl86">
    <w:name w:val="xl86"/>
    <w:basedOn w:val="prastasis"/>
    <w:qFormat/>
    <w:rsid w:val="00434C01"/>
    <w:pPr>
      <w:pBdr>
        <w:top w:val="single" w:sz="4" w:space="0" w:color="auto"/>
        <w:left w:val="single" w:sz="4" w:space="0" w:color="auto"/>
        <w:bottom w:val="single" w:sz="4" w:space="0" w:color="auto"/>
        <w:right w:val="single" w:sz="4" w:space="0" w:color="auto"/>
      </w:pBdr>
      <w:shd w:val="clear" w:color="CC99FF" w:fill="CC99FF"/>
      <w:spacing w:before="100" w:beforeAutospacing="1" w:after="100" w:afterAutospacing="1"/>
      <w:jc w:val="right"/>
    </w:pPr>
    <w:rPr>
      <w:b/>
      <w:bCs/>
      <w:color w:val="000000"/>
      <w:szCs w:val="24"/>
      <w:lang w:eastAsia="lt-LT"/>
    </w:rPr>
  </w:style>
  <w:style w:type="paragraph" w:customStyle="1" w:styleId="xl87">
    <w:name w:val="xl87"/>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Cs w:val="24"/>
      <w:lang w:eastAsia="lt-LT"/>
    </w:rPr>
  </w:style>
  <w:style w:type="paragraph" w:customStyle="1" w:styleId="xl88">
    <w:name w:val="xl8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Cs w:val="24"/>
      <w:lang w:eastAsia="lt-LT"/>
    </w:rPr>
  </w:style>
  <w:style w:type="paragraph" w:customStyle="1" w:styleId="xl89">
    <w:name w:val="xl89"/>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C00000"/>
      <w:szCs w:val="24"/>
      <w:lang w:eastAsia="lt-LT"/>
    </w:rPr>
  </w:style>
  <w:style w:type="paragraph" w:customStyle="1" w:styleId="xl90">
    <w:name w:val="xl90"/>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36923"/>
      <w:szCs w:val="24"/>
      <w:lang w:eastAsia="lt-LT"/>
    </w:rPr>
  </w:style>
  <w:style w:type="paragraph" w:customStyle="1" w:styleId="xl91">
    <w:name w:val="xl91"/>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36923"/>
      <w:szCs w:val="24"/>
      <w:lang w:eastAsia="lt-LT"/>
    </w:rPr>
  </w:style>
  <w:style w:type="paragraph" w:customStyle="1" w:styleId="xl92">
    <w:name w:val="xl92"/>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C00000"/>
      <w:szCs w:val="24"/>
      <w:lang w:eastAsia="lt-LT"/>
    </w:rPr>
  </w:style>
  <w:style w:type="paragraph" w:customStyle="1" w:styleId="xl93">
    <w:name w:val="xl93"/>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94">
    <w:name w:val="xl94"/>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95">
    <w:name w:val="xl95"/>
    <w:basedOn w:val="prastasis"/>
    <w:qFormat/>
    <w:rsid w:val="00434C01"/>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96">
    <w:name w:val="xl96"/>
    <w:basedOn w:val="prastasis"/>
    <w:qFormat/>
    <w:rsid w:val="00434C01"/>
    <w:pPr>
      <w:pBdr>
        <w:left w:val="single" w:sz="4" w:space="0" w:color="auto"/>
        <w:right w:val="single" w:sz="4" w:space="0" w:color="auto"/>
      </w:pBdr>
      <w:spacing w:before="100" w:beforeAutospacing="1" w:after="100" w:afterAutospacing="1"/>
    </w:pPr>
    <w:rPr>
      <w:szCs w:val="24"/>
      <w:lang w:eastAsia="lt-LT"/>
    </w:rPr>
  </w:style>
  <w:style w:type="paragraph" w:customStyle="1" w:styleId="xl97">
    <w:name w:val="xl97"/>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B050"/>
      <w:szCs w:val="24"/>
      <w:lang w:eastAsia="lt-LT"/>
    </w:rPr>
  </w:style>
  <w:style w:type="paragraph" w:customStyle="1" w:styleId="xl98">
    <w:name w:val="xl9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B050"/>
      <w:szCs w:val="24"/>
      <w:lang w:eastAsia="lt-LT"/>
    </w:rPr>
  </w:style>
  <w:style w:type="paragraph" w:customStyle="1" w:styleId="xl99">
    <w:name w:val="xl99"/>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7030A0"/>
      <w:szCs w:val="24"/>
      <w:lang w:eastAsia="lt-LT"/>
    </w:rPr>
  </w:style>
  <w:style w:type="paragraph" w:customStyle="1" w:styleId="xl100">
    <w:name w:val="xl100"/>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7030A0"/>
      <w:szCs w:val="24"/>
      <w:lang w:eastAsia="lt-LT"/>
    </w:rPr>
  </w:style>
  <w:style w:type="paragraph" w:customStyle="1" w:styleId="xl101">
    <w:name w:val="xl101"/>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7030A0"/>
      <w:szCs w:val="24"/>
      <w:lang w:eastAsia="lt-LT"/>
    </w:rPr>
  </w:style>
  <w:style w:type="paragraph" w:customStyle="1" w:styleId="xl102">
    <w:name w:val="xl102"/>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2060"/>
      <w:szCs w:val="24"/>
      <w:lang w:eastAsia="lt-LT"/>
    </w:rPr>
  </w:style>
  <w:style w:type="paragraph" w:customStyle="1" w:styleId="xl103">
    <w:name w:val="xl10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36923"/>
      <w:szCs w:val="24"/>
      <w:lang w:eastAsia="lt-LT"/>
    </w:rPr>
  </w:style>
  <w:style w:type="paragraph" w:customStyle="1" w:styleId="xl104">
    <w:name w:val="xl104"/>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C00000"/>
      <w:szCs w:val="24"/>
      <w:lang w:eastAsia="lt-LT"/>
    </w:rPr>
  </w:style>
  <w:style w:type="paragraph" w:customStyle="1" w:styleId="xl105">
    <w:name w:val="xl105"/>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2060"/>
      <w:szCs w:val="24"/>
      <w:lang w:eastAsia="lt-LT"/>
    </w:rPr>
  </w:style>
  <w:style w:type="paragraph" w:customStyle="1" w:styleId="xl106">
    <w:name w:val="xl106"/>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B050"/>
      <w:szCs w:val="24"/>
      <w:lang w:eastAsia="lt-LT"/>
    </w:rPr>
  </w:style>
  <w:style w:type="paragraph" w:customStyle="1" w:styleId="xl107">
    <w:name w:val="xl107"/>
    <w:basedOn w:val="prastasis"/>
    <w:qFormat/>
    <w:rsid w:val="00434C01"/>
    <w:pPr>
      <w:pBdr>
        <w:top w:val="single" w:sz="4" w:space="0" w:color="auto"/>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08">
    <w:name w:val="xl10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974706"/>
      <w:szCs w:val="24"/>
      <w:lang w:eastAsia="lt-LT"/>
    </w:rPr>
  </w:style>
  <w:style w:type="paragraph" w:customStyle="1" w:styleId="xl109">
    <w:name w:val="xl109"/>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974706"/>
      <w:szCs w:val="24"/>
      <w:lang w:eastAsia="lt-LT"/>
    </w:rPr>
  </w:style>
  <w:style w:type="paragraph" w:customStyle="1" w:styleId="xl110">
    <w:name w:val="xl110"/>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2060"/>
      <w:szCs w:val="24"/>
      <w:lang w:eastAsia="lt-LT"/>
    </w:rPr>
  </w:style>
  <w:style w:type="paragraph" w:customStyle="1" w:styleId="xl111">
    <w:name w:val="xl111"/>
    <w:basedOn w:val="prastasis"/>
    <w:qFormat/>
    <w:rsid w:val="00434C0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right"/>
      <w:textAlignment w:val="top"/>
    </w:pPr>
    <w:rPr>
      <w:i/>
      <w:iCs/>
      <w:color w:val="002060"/>
      <w:szCs w:val="24"/>
      <w:lang w:eastAsia="lt-LT"/>
    </w:rPr>
  </w:style>
  <w:style w:type="paragraph" w:customStyle="1" w:styleId="xl112">
    <w:name w:val="xl112"/>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002060"/>
      <w:szCs w:val="24"/>
      <w:lang w:eastAsia="lt-LT"/>
    </w:rPr>
  </w:style>
  <w:style w:type="paragraph" w:customStyle="1" w:styleId="xl113">
    <w:name w:val="xl113"/>
    <w:basedOn w:val="prastasis"/>
    <w:qFormat/>
    <w:rsid w:val="00434C01"/>
    <w:pPr>
      <w:pBdr>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14">
    <w:name w:val="xl114"/>
    <w:basedOn w:val="prastasis"/>
    <w:qFormat/>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15">
    <w:name w:val="xl115"/>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16">
    <w:name w:val="xl116"/>
    <w:basedOn w:val="prastasis"/>
    <w:qFormat/>
    <w:rsid w:val="00434C01"/>
    <w:pPr>
      <w:pBdr>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17">
    <w:name w:val="xl117"/>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18">
    <w:name w:val="xl118"/>
    <w:basedOn w:val="prastasis"/>
    <w:qFormat/>
    <w:rsid w:val="00434C01"/>
    <w:pPr>
      <w:spacing w:before="100" w:beforeAutospacing="1" w:after="100" w:afterAutospacing="1"/>
      <w:jc w:val="center"/>
      <w:textAlignment w:val="top"/>
    </w:pPr>
    <w:rPr>
      <w:szCs w:val="24"/>
      <w:lang w:eastAsia="lt-LT"/>
    </w:rPr>
  </w:style>
  <w:style w:type="paragraph" w:customStyle="1" w:styleId="xl119">
    <w:name w:val="xl119"/>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0">
    <w:name w:val="xl120"/>
    <w:basedOn w:val="prastasis"/>
    <w:qFormat/>
    <w:rsid w:val="00434C01"/>
    <w:pPr>
      <w:pBdr>
        <w:left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1">
    <w:name w:val="xl121"/>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2">
    <w:name w:val="xl122"/>
    <w:basedOn w:val="prastasis"/>
    <w:qFormat/>
    <w:rsid w:val="00434C01"/>
    <w:pPr>
      <w:pBdr>
        <w:left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123">
    <w:name w:val="xl123"/>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24">
    <w:name w:val="xl124"/>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25">
    <w:name w:val="xl125"/>
    <w:basedOn w:val="prastasis"/>
    <w:qFormat/>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26">
    <w:name w:val="xl126"/>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szCs w:val="24"/>
      <w:lang w:eastAsia="lt-LT"/>
    </w:rPr>
  </w:style>
  <w:style w:type="paragraph" w:customStyle="1" w:styleId="xl127">
    <w:name w:val="xl127"/>
    <w:basedOn w:val="prastasis"/>
    <w:qFormat/>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right"/>
      <w:textAlignment w:val="top"/>
    </w:pPr>
    <w:rPr>
      <w:b/>
      <w:bCs/>
      <w:color w:val="000000"/>
      <w:szCs w:val="24"/>
      <w:lang w:eastAsia="lt-LT"/>
    </w:rPr>
  </w:style>
  <w:style w:type="paragraph" w:customStyle="1" w:styleId="xl128">
    <w:name w:val="xl12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974706"/>
      <w:szCs w:val="24"/>
      <w:lang w:eastAsia="lt-LT"/>
    </w:rPr>
  </w:style>
  <w:style w:type="paragraph" w:customStyle="1" w:styleId="xl129">
    <w:name w:val="xl129"/>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130">
    <w:name w:val="xl130"/>
    <w:basedOn w:val="prastasis"/>
    <w:qFormat/>
    <w:rsid w:val="00434C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right"/>
      <w:textAlignment w:val="top"/>
    </w:pPr>
    <w:rPr>
      <w:b/>
      <w:bCs/>
      <w:color w:val="000000"/>
      <w:szCs w:val="24"/>
      <w:lang w:eastAsia="lt-LT"/>
    </w:rPr>
  </w:style>
  <w:style w:type="paragraph" w:customStyle="1" w:styleId="xl131">
    <w:name w:val="xl131"/>
    <w:basedOn w:val="prastasis"/>
    <w:qFormat/>
    <w:rsid w:val="00434C01"/>
    <w:pPr>
      <w:pBdr>
        <w:top w:val="single" w:sz="4" w:space="0" w:color="auto"/>
        <w:left w:val="single" w:sz="4" w:space="0" w:color="auto"/>
        <w:bottom w:val="single" w:sz="4" w:space="0" w:color="auto"/>
        <w:right w:val="single" w:sz="4" w:space="0" w:color="auto"/>
      </w:pBdr>
      <w:shd w:val="clear" w:color="CC99FF" w:fill="CC99FF"/>
      <w:spacing w:before="100" w:beforeAutospacing="1" w:after="100" w:afterAutospacing="1"/>
      <w:jc w:val="right"/>
      <w:textAlignment w:val="top"/>
    </w:pPr>
    <w:rPr>
      <w:b/>
      <w:bCs/>
      <w:color w:val="000000"/>
      <w:szCs w:val="24"/>
      <w:lang w:eastAsia="lt-LT"/>
    </w:rPr>
  </w:style>
  <w:style w:type="paragraph" w:customStyle="1" w:styleId="xl132">
    <w:name w:val="xl132"/>
    <w:basedOn w:val="prastasis"/>
    <w:qFormat/>
    <w:rsid w:val="00434C01"/>
    <w:pPr>
      <w:spacing w:before="100" w:beforeAutospacing="1" w:after="100" w:afterAutospacing="1"/>
      <w:textAlignment w:val="top"/>
    </w:pPr>
    <w:rPr>
      <w:szCs w:val="24"/>
      <w:lang w:eastAsia="lt-LT"/>
    </w:rPr>
  </w:style>
  <w:style w:type="paragraph" w:customStyle="1" w:styleId="xl133">
    <w:name w:val="xl13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Cs w:val="24"/>
      <w:lang w:eastAsia="lt-LT"/>
    </w:rPr>
  </w:style>
  <w:style w:type="paragraph" w:customStyle="1" w:styleId="xl134">
    <w:name w:val="xl134"/>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Cs w:val="24"/>
      <w:lang w:eastAsia="lt-LT"/>
    </w:rPr>
  </w:style>
  <w:style w:type="paragraph" w:customStyle="1" w:styleId="xl135">
    <w:name w:val="xl135"/>
    <w:basedOn w:val="prastasis"/>
    <w:qFormat/>
    <w:rsid w:val="00434C01"/>
    <w:pPr>
      <w:pBdr>
        <w:top w:val="single" w:sz="4" w:space="0" w:color="auto"/>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36">
    <w:name w:val="xl136"/>
    <w:basedOn w:val="prastasis"/>
    <w:qFormat/>
    <w:rsid w:val="00434C01"/>
    <w:pPr>
      <w:pBdr>
        <w:left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37">
    <w:name w:val="xl137"/>
    <w:basedOn w:val="prastasis"/>
    <w:qFormat/>
    <w:rsid w:val="00434C01"/>
    <w:pPr>
      <w:pBdr>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138">
    <w:name w:val="xl138"/>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39">
    <w:name w:val="xl139"/>
    <w:basedOn w:val="prastasis"/>
    <w:qFormat/>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0">
    <w:name w:val="xl140"/>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1">
    <w:name w:val="xl141"/>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2">
    <w:name w:val="xl142"/>
    <w:basedOn w:val="prastasis"/>
    <w:qFormat/>
    <w:rsid w:val="00434C01"/>
    <w:pPr>
      <w:pBdr>
        <w:left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3">
    <w:name w:val="xl143"/>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lang w:eastAsia="lt-LT"/>
    </w:rPr>
  </w:style>
  <w:style w:type="paragraph" w:customStyle="1" w:styleId="xl144">
    <w:name w:val="xl144"/>
    <w:basedOn w:val="prastasis"/>
    <w:qFormat/>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5">
    <w:name w:val="xl145"/>
    <w:basedOn w:val="prastasis"/>
    <w:qFormat/>
    <w:rsid w:val="00434C01"/>
    <w:pPr>
      <w:pBdr>
        <w:top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6">
    <w:name w:val="xl146"/>
    <w:basedOn w:val="prastasis"/>
    <w:qFormat/>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7">
    <w:name w:val="xl147"/>
    <w:basedOn w:val="prastasis"/>
    <w:qFormat/>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8">
    <w:name w:val="xl148"/>
    <w:basedOn w:val="prastasis"/>
    <w:qFormat/>
    <w:rsid w:val="00434C01"/>
    <w:pPr>
      <w:pBdr>
        <w:top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49">
    <w:name w:val="xl149"/>
    <w:basedOn w:val="prastasis"/>
    <w:qFormat/>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50">
    <w:name w:val="xl150"/>
    <w:basedOn w:val="prastasis"/>
    <w:qFormat/>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1">
    <w:name w:val="xl151"/>
    <w:basedOn w:val="prastasis"/>
    <w:qFormat/>
    <w:rsid w:val="00434C01"/>
    <w:pPr>
      <w:pBdr>
        <w:top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2">
    <w:name w:val="xl152"/>
    <w:basedOn w:val="prastasis"/>
    <w:qFormat/>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3">
    <w:name w:val="xl153"/>
    <w:basedOn w:val="prastasis"/>
    <w:qFormat/>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4">
    <w:name w:val="xl154"/>
    <w:basedOn w:val="prastasis"/>
    <w:qFormat/>
    <w:rsid w:val="00434C01"/>
    <w:pPr>
      <w:pBdr>
        <w:top w:val="single" w:sz="4" w:space="0" w:color="auto"/>
        <w:bottom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5">
    <w:name w:val="xl155"/>
    <w:basedOn w:val="prastasis"/>
    <w:qFormat/>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top"/>
    </w:pPr>
    <w:rPr>
      <w:b/>
      <w:bCs/>
      <w:color w:val="000000"/>
      <w:szCs w:val="24"/>
      <w:lang w:eastAsia="lt-LT"/>
    </w:rPr>
  </w:style>
  <w:style w:type="paragraph" w:customStyle="1" w:styleId="xl156">
    <w:name w:val="xl156"/>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lang w:eastAsia="lt-LT"/>
    </w:rPr>
  </w:style>
  <w:style w:type="paragraph" w:customStyle="1" w:styleId="xl157">
    <w:name w:val="xl157"/>
    <w:basedOn w:val="prastasis"/>
    <w:qFormat/>
    <w:rsid w:val="00434C01"/>
    <w:pPr>
      <w:pBdr>
        <w:left w:val="single" w:sz="4" w:space="0" w:color="auto"/>
        <w:right w:val="single" w:sz="4" w:space="0" w:color="auto"/>
      </w:pBdr>
      <w:spacing w:before="100" w:beforeAutospacing="1" w:after="100" w:afterAutospacing="1"/>
      <w:jc w:val="center"/>
      <w:textAlignment w:val="center"/>
    </w:pPr>
    <w:rPr>
      <w:color w:val="000000"/>
      <w:szCs w:val="24"/>
      <w:lang w:eastAsia="lt-LT"/>
    </w:rPr>
  </w:style>
  <w:style w:type="paragraph" w:customStyle="1" w:styleId="xl158">
    <w:name w:val="xl158"/>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eastAsia="lt-LT"/>
    </w:rPr>
  </w:style>
  <w:style w:type="paragraph" w:customStyle="1" w:styleId="xl159">
    <w:name w:val="xl159"/>
    <w:basedOn w:val="prastasis"/>
    <w:qFormat/>
    <w:rsid w:val="00434C01"/>
    <w:pPr>
      <w:pBdr>
        <w:top w:val="single" w:sz="4" w:space="0" w:color="auto"/>
        <w:left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60">
    <w:name w:val="xl160"/>
    <w:basedOn w:val="prastasis"/>
    <w:qFormat/>
    <w:rsid w:val="00434C01"/>
    <w:pPr>
      <w:pBdr>
        <w:top w:val="single" w:sz="4" w:space="0" w:color="auto"/>
        <w:bottom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61">
    <w:name w:val="xl161"/>
    <w:basedOn w:val="prastasis"/>
    <w:qFormat/>
    <w:rsid w:val="00434C01"/>
    <w:pPr>
      <w:pBdr>
        <w:top w:val="single" w:sz="4" w:space="0" w:color="auto"/>
        <w:bottom w:val="single" w:sz="4" w:space="0" w:color="auto"/>
        <w:right w:val="single" w:sz="4" w:space="0" w:color="auto"/>
      </w:pBdr>
      <w:shd w:val="clear" w:color="8DB3E2" w:fill="8DB3E2"/>
      <w:spacing w:before="100" w:beforeAutospacing="1" w:after="100" w:afterAutospacing="1"/>
      <w:jc w:val="center"/>
      <w:textAlignment w:val="center"/>
    </w:pPr>
    <w:rPr>
      <w:b/>
      <w:bCs/>
      <w:color w:val="000000"/>
      <w:szCs w:val="24"/>
      <w:lang w:eastAsia="lt-LT"/>
    </w:rPr>
  </w:style>
  <w:style w:type="paragraph" w:customStyle="1" w:styleId="xl162">
    <w:name w:val="xl162"/>
    <w:basedOn w:val="prastasis"/>
    <w:qFormat/>
    <w:rsid w:val="00434C01"/>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3">
    <w:name w:val="xl163"/>
    <w:basedOn w:val="prastasis"/>
    <w:qFormat/>
    <w:rsid w:val="00434C01"/>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4">
    <w:name w:val="xl164"/>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5">
    <w:name w:val="xl165"/>
    <w:basedOn w:val="prastasis"/>
    <w:qFormat/>
    <w:rsid w:val="00434C01"/>
    <w:pPr>
      <w:pBdr>
        <w:left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6">
    <w:name w:val="xl166"/>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character" w:customStyle="1" w:styleId="AntratsDiagrama">
    <w:name w:val="Antraštės Diagrama"/>
    <w:link w:val="Antrats"/>
    <w:qFormat/>
    <w:rsid w:val="00434C01"/>
    <w:rPr>
      <w:sz w:val="24"/>
      <w:lang w:eastAsia="en-US"/>
    </w:rPr>
  </w:style>
  <w:style w:type="character" w:styleId="Komentaronuoroda">
    <w:name w:val="annotation reference"/>
    <w:unhideWhenUsed/>
    <w:qFormat/>
    <w:rsid w:val="00434C01"/>
    <w:rPr>
      <w:sz w:val="16"/>
      <w:szCs w:val="16"/>
    </w:rPr>
  </w:style>
  <w:style w:type="paragraph" w:styleId="Komentarotekstas">
    <w:name w:val="annotation text"/>
    <w:basedOn w:val="prastasis"/>
    <w:link w:val="KomentarotekstasDiagrama"/>
    <w:unhideWhenUsed/>
    <w:qFormat/>
    <w:rsid w:val="00434C01"/>
    <w:rPr>
      <w:sz w:val="20"/>
    </w:rPr>
  </w:style>
  <w:style w:type="character" w:customStyle="1" w:styleId="KomentarotekstasDiagrama">
    <w:name w:val="Komentaro tekstas Diagrama"/>
    <w:link w:val="Komentarotekstas"/>
    <w:qFormat/>
    <w:rsid w:val="00434C01"/>
    <w:rPr>
      <w:lang w:eastAsia="en-US"/>
    </w:rPr>
  </w:style>
  <w:style w:type="paragraph" w:styleId="Komentarotema">
    <w:name w:val="annotation subject"/>
    <w:basedOn w:val="Komentarotekstas"/>
    <w:next w:val="Komentarotekstas"/>
    <w:link w:val="KomentarotemaDiagrama"/>
    <w:semiHidden/>
    <w:unhideWhenUsed/>
    <w:qFormat/>
    <w:rsid w:val="00434C01"/>
    <w:rPr>
      <w:b/>
      <w:bCs/>
    </w:rPr>
  </w:style>
  <w:style w:type="character" w:customStyle="1" w:styleId="KomentarotemaDiagrama">
    <w:name w:val="Komentaro tema Diagrama"/>
    <w:link w:val="Komentarotema"/>
    <w:semiHidden/>
    <w:qFormat/>
    <w:rsid w:val="00434C01"/>
    <w:rPr>
      <w:b/>
      <w:bCs/>
      <w:lang w:eastAsia="en-US"/>
    </w:rPr>
  </w:style>
  <w:style w:type="paragraph" w:styleId="Debesliotekstas">
    <w:name w:val="Balloon Text"/>
    <w:basedOn w:val="prastasis"/>
    <w:link w:val="DebesliotekstasDiagrama"/>
    <w:unhideWhenUsed/>
    <w:qFormat/>
    <w:rsid w:val="00434C01"/>
    <w:rPr>
      <w:rFonts w:ascii="Segoe UI" w:hAnsi="Segoe UI" w:cs="Segoe UI"/>
      <w:sz w:val="18"/>
      <w:szCs w:val="18"/>
    </w:rPr>
  </w:style>
  <w:style w:type="character" w:customStyle="1" w:styleId="DebesliotekstasDiagrama">
    <w:name w:val="Debesėlio tekstas Diagrama"/>
    <w:link w:val="Debesliotekstas"/>
    <w:qFormat/>
    <w:rsid w:val="00434C01"/>
    <w:rPr>
      <w:rFonts w:ascii="Segoe UI" w:hAnsi="Segoe UI" w:cs="Segoe UI"/>
      <w:sz w:val="18"/>
      <w:szCs w:val="18"/>
      <w:lang w:eastAsia="en-US"/>
    </w:rPr>
  </w:style>
  <w:style w:type="paragraph" w:styleId="Pataisymai">
    <w:name w:val="Revision"/>
    <w:hidden/>
    <w:rsid w:val="00434C01"/>
    <w:rPr>
      <w:sz w:val="24"/>
      <w:lang w:eastAsia="en-US"/>
    </w:rPr>
  </w:style>
  <w:style w:type="paragraph" w:customStyle="1" w:styleId="xl167">
    <w:name w:val="xl167"/>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Cs w:val="24"/>
      <w:lang w:eastAsia="lt-LT"/>
    </w:rPr>
  </w:style>
  <w:style w:type="paragraph" w:customStyle="1" w:styleId="xl168">
    <w:name w:val="xl16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Cs w:val="24"/>
      <w:lang w:eastAsia="lt-LT"/>
    </w:rPr>
  </w:style>
  <w:style w:type="paragraph" w:customStyle="1" w:styleId="font5">
    <w:name w:val="font5"/>
    <w:basedOn w:val="prastasis"/>
    <w:qFormat/>
    <w:rsid w:val="00434C01"/>
    <w:pPr>
      <w:spacing w:before="100" w:beforeAutospacing="1" w:after="100" w:afterAutospacing="1"/>
    </w:pPr>
    <w:rPr>
      <w:color w:val="000000"/>
      <w:sz w:val="20"/>
      <w:lang w:eastAsia="lt-LT"/>
    </w:rPr>
  </w:style>
  <w:style w:type="paragraph" w:customStyle="1" w:styleId="font6">
    <w:name w:val="font6"/>
    <w:basedOn w:val="prastasis"/>
    <w:qFormat/>
    <w:rsid w:val="00434C01"/>
    <w:pPr>
      <w:spacing w:before="100" w:beforeAutospacing="1" w:after="100" w:afterAutospacing="1"/>
    </w:pPr>
    <w:rPr>
      <w:color w:val="000000"/>
      <w:sz w:val="22"/>
      <w:szCs w:val="22"/>
      <w:lang w:eastAsia="lt-LT"/>
    </w:rPr>
  </w:style>
  <w:style w:type="paragraph" w:customStyle="1" w:styleId="font7">
    <w:name w:val="font7"/>
    <w:basedOn w:val="prastasis"/>
    <w:qFormat/>
    <w:rsid w:val="00434C01"/>
    <w:pPr>
      <w:spacing w:before="100" w:beforeAutospacing="1" w:after="100" w:afterAutospacing="1"/>
    </w:pPr>
    <w:rPr>
      <w:rFonts w:ascii="Symbol" w:hAnsi="Symbol"/>
      <w:color w:val="000000"/>
      <w:sz w:val="20"/>
      <w:lang w:eastAsia="lt-LT"/>
    </w:rPr>
  </w:style>
  <w:style w:type="paragraph" w:customStyle="1" w:styleId="xl169">
    <w:name w:val="xl169"/>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CC0099"/>
      <w:szCs w:val="24"/>
      <w:lang w:eastAsia="lt-LT"/>
    </w:rPr>
  </w:style>
  <w:style w:type="paragraph" w:customStyle="1" w:styleId="xl170">
    <w:name w:val="xl170"/>
    <w:basedOn w:val="prastasis"/>
    <w:qFormat/>
    <w:rsid w:val="00434C01"/>
    <w:pPr>
      <w:pBdr>
        <w:top w:val="single" w:sz="4" w:space="0" w:color="auto"/>
        <w:bottom w:val="single" w:sz="4" w:space="0" w:color="auto"/>
      </w:pBdr>
      <w:spacing w:before="100" w:beforeAutospacing="1" w:after="100" w:afterAutospacing="1"/>
      <w:jc w:val="right"/>
      <w:textAlignment w:val="top"/>
    </w:pPr>
    <w:rPr>
      <w:b/>
      <w:bCs/>
      <w:i/>
      <w:iCs/>
      <w:color w:val="CC0099"/>
      <w:szCs w:val="24"/>
      <w:lang w:eastAsia="lt-LT"/>
    </w:rPr>
  </w:style>
  <w:style w:type="paragraph" w:customStyle="1" w:styleId="xl171">
    <w:name w:val="xl171"/>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CC0099"/>
      <w:szCs w:val="24"/>
      <w:lang w:eastAsia="lt-LT"/>
    </w:rPr>
  </w:style>
  <w:style w:type="paragraph" w:customStyle="1" w:styleId="xl172">
    <w:name w:val="xl172"/>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7030A0"/>
      <w:szCs w:val="24"/>
      <w:lang w:eastAsia="lt-LT"/>
    </w:rPr>
  </w:style>
  <w:style w:type="paragraph" w:customStyle="1" w:styleId="xl173">
    <w:name w:val="xl173"/>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7030A0"/>
      <w:szCs w:val="24"/>
      <w:lang w:eastAsia="lt-LT"/>
    </w:rPr>
  </w:style>
  <w:style w:type="paragraph" w:customStyle="1" w:styleId="xl174">
    <w:name w:val="xl174"/>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7030A0"/>
      <w:szCs w:val="24"/>
      <w:lang w:eastAsia="lt-LT"/>
    </w:rPr>
  </w:style>
  <w:style w:type="paragraph" w:customStyle="1" w:styleId="xl175">
    <w:name w:val="xl175"/>
    <w:basedOn w:val="prastasis"/>
    <w:qFormat/>
    <w:rsid w:val="00434C01"/>
    <w:pPr>
      <w:pBdr>
        <w:left w:val="single" w:sz="4" w:space="0" w:color="auto"/>
        <w:right w:val="single" w:sz="4" w:space="0" w:color="auto"/>
      </w:pBdr>
      <w:spacing w:before="100" w:beforeAutospacing="1" w:after="100" w:afterAutospacing="1"/>
      <w:textAlignment w:val="top"/>
    </w:pPr>
    <w:rPr>
      <w:color w:val="000000"/>
      <w:szCs w:val="24"/>
      <w:lang w:eastAsia="lt-LT"/>
    </w:rPr>
  </w:style>
  <w:style w:type="paragraph" w:customStyle="1" w:styleId="xl176">
    <w:name w:val="xl176"/>
    <w:basedOn w:val="prastasis"/>
    <w:qFormat/>
    <w:rsid w:val="00434C01"/>
    <w:pPr>
      <w:pBdr>
        <w:top w:val="single" w:sz="4" w:space="0" w:color="auto"/>
        <w:left w:val="single" w:sz="4" w:space="0" w:color="auto"/>
      </w:pBdr>
      <w:spacing w:before="100" w:beforeAutospacing="1" w:after="100" w:afterAutospacing="1"/>
      <w:textAlignment w:val="center"/>
    </w:pPr>
    <w:rPr>
      <w:color w:val="000000"/>
      <w:szCs w:val="24"/>
      <w:lang w:eastAsia="lt-LT"/>
    </w:rPr>
  </w:style>
  <w:style w:type="paragraph" w:customStyle="1" w:styleId="xl177">
    <w:name w:val="xl177"/>
    <w:basedOn w:val="prastasis"/>
    <w:qFormat/>
    <w:rsid w:val="00434C01"/>
    <w:pPr>
      <w:pBdr>
        <w:left w:val="single" w:sz="4" w:space="0" w:color="auto"/>
        <w:bottom w:val="single" w:sz="4" w:space="0" w:color="auto"/>
      </w:pBdr>
      <w:spacing w:before="100" w:beforeAutospacing="1" w:after="100" w:afterAutospacing="1"/>
      <w:textAlignment w:val="center"/>
    </w:pPr>
    <w:rPr>
      <w:color w:val="000000"/>
      <w:szCs w:val="24"/>
      <w:lang w:eastAsia="lt-LT"/>
    </w:rPr>
  </w:style>
  <w:style w:type="paragraph" w:customStyle="1" w:styleId="xl178">
    <w:name w:val="xl178"/>
    <w:basedOn w:val="prastasis"/>
    <w:qFormat/>
    <w:rsid w:val="00434C01"/>
    <w:pPr>
      <w:pBdr>
        <w:top w:val="single" w:sz="4" w:space="0" w:color="auto"/>
        <w:right w:val="single" w:sz="4" w:space="0" w:color="auto"/>
      </w:pBdr>
      <w:spacing w:before="100" w:beforeAutospacing="1" w:after="100" w:afterAutospacing="1"/>
      <w:textAlignment w:val="center"/>
    </w:pPr>
    <w:rPr>
      <w:color w:val="000000"/>
      <w:szCs w:val="24"/>
      <w:lang w:eastAsia="lt-LT"/>
    </w:rPr>
  </w:style>
  <w:style w:type="paragraph" w:customStyle="1" w:styleId="xl179">
    <w:name w:val="xl179"/>
    <w:basedOn w:val="prastasis"/>
    <w:qFormat/>
    <w:rsid w:val="00434C01"/>
    <w:pPr>
      <w:pBdr>
        <w:bottom w:val="single" w:sz="4" w:space="0" w:color="auto"/>
        <w:right w:val="single" w:sz="4" w:space="0" w:color="auto"/>
      </w:pBdr>
      <w:spacing w:before="100" w:beforeAutospacing="1" w:after="100" w:afterAutospacing="1"/>
      <w:textAlignment w:val="center"/>
    </w:pPr>
    <w:rPr>
      <w:color w:val="000000"/>
      <w:szCs w:val="24"/>
      <w:lang w:eastAsia="lt-LT"/>
    </w:rPr>
  </w:style>
  <w:style w:type="paragraph" w:customStyle="1" w:styleId="xl180">
    <w:name w:val="xl180"/>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1">
    <w:name w:val="xl181"/>
    <w:basedOn w:val="prastasis"/>
    <w:qFormat/>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2">
    <w:name w:val="xl182"/>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3">
    <w:name w:val="xl183"/>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4">
    <w:name w:val="xl184"/>
    <w:basedOn w:val="prastasis"/>
    <w:qFormat/>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5">
    <w:name w:val="xl185"/>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6">
    <w:name w:val="xl186"/>
    <w:basedOn w:val="prastasis"/>
    <w:qFormat/>
    <w:rsid w:val="00434C01"/>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7">
    <w:name w:val="xl187"/>
    <w:basedOn w:val="prastasis"/>
    <w:qFormat/>
    <w:rsid w:val="00434C01"/>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8">
    <w:name w:val="xl188"/>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89">
    <w:name w:val="xl189"/>
    <w:basedOn w:val="prastasis"/>
    <w:qFormat/>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0">
    <w:name w:val="xl190"/>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1">
    <w:name w:val="xl191"/>
    <w:basedOn w:val="prastasis"/>
    <w:qFormat/>
    <w:rsid w:val="00434C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2">
    <w:name w:val="xl192"/>
    <w:basedOn w:val="prastasis"/>
    <w:qFormat/>
    <w:rsid w:val="00434C01"/>
    <w:pPr>
      <w:pBdr>
        <w:left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3">
    <w:name w:val="xl193"/>
    <w:basedOn w:val="prastasis"/>
    <w:qFormat/>
    <w:rsid w:val="00434C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eastAsia="lt-LT"/>
    </w:rPr>
  </w:style>
  <w:style w:type="paragraph" w:customStyle="1" w:styleId="xl194">
    <w:name w:val="xl194"/>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0000"/>
      <w:szCs w:val="24"/>
      <w:lang w:eastAsia="lt-LT"/>
    </w:rPr>
  </w:style>
  <w:style w:type="paragraph" w:customStyle="1" w:styleId="xl195">
    <w:name w:val="xl195"/>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0000"/>
      <w:szCs w:val="24"/>
      <w:lang w:eastAsia="lt-LT"/>
    </w:rPr>
  </w:style>
  <w:style w:type="paragraph" w:customStyle="1" w:styleId="xl196">
    <w:name w:val="xl196"/>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0000"/>
      <w:szCs w:val="24"/>
      <w:lang w:eastAsia="lt-LT"/>
    </w:rPr>
  </w:style>
  <w:style w:type="paragraph" w:customStyle="1" w:styleId="xl197">
    <w:name w:val="xl197"/>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B0F0"/>
      <w:szCs w:val="24"/>
      <w:lang w:eastAsia="lt-LT"/>
    </w:rPr>
  </w:style>
  <w:style w:type="paragraph" w:customStyle="1" w:styleId="xl198">
    <w:name w:val="xl198"/>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B0F0"/>
      <w:szCs w:val="24"/>
      <w:lang w:eastAsia="lt-LT"/>
    </w:rPr>
  </w:style>
  <w:style w:type="paragraph" w:customStyle="1" w:styleId="xl199">
    <w:name w:val="xl199"/>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B0F0"/>
      <w:szCs w:val="24"/>
      <w:lang w:eastAsia="lt-LT"/>
    </w:rPr>
  </w:style>
  <w:style w:type="paragraph" w:customStyle="1" w:styleId="xl200">
    <w:name w:val="xl200"/>
    <w:basedOn w:val="prastasis"/>
    <w:qFormat/>
    <w:rsid w:val="00434C01"/>
    <w:pPr>
      <w:pBdr>
        <w:top w:val="single" w:sz="4" w:space="0" w:color="auto"/>
        <w:left w:val="single" w:sz="4" w:space="0" w:color="auto"/>
        <w:bottom w:val="single" w:sz="4" w:space="0" w:color="auto"/>
      </w:pBdr>
      <w:shd w:val="clear" w:color="000000" w:fill="E4DFEC"/>
      <w:spacing w:before="100" w:beforeAutospacing="1" w:after="100" w:afterAutospacing="1"/>
      <w:jc w:val="right"/>
      <w:textAlignment w:val="top"/>
    </w:pPr>
    <w:rPr>
      <w:b/>
      <w:bCs/>
      <w:i/>
      <w:iCs/>
      <w:color w:val="000000"/>
      <w:szCs w:val="24"/>
      <w:u w:val="single"/>
      <w:lang w:eastAsia="lt-LT"/>
    </w:rPr>
  </w:style>
  <w:style w:type="paragraph" w:customStyle="1" w:styleId="xl201">
    <w:name w:val="xl201"/>
    <w:basedOn w:val="prastasis"/>
    <w:qFormat/>
    <w:rsid w:val="00434C01"/>
    <w:pPr>
      <w:pBdr>
        <w:top w:val="single" w:sz="4" w:space="0" w:color="auto"/>
        <w:bottom w:val="single" w:sz="4" w:space="0" w:color="auto"/>
      </w:pBdr>
      <w:shd w:val="clear" w:color="000000" w:fill="E4DFEC"/>
      <w:spacing w:before="100" w:beforeAutospacing="1" w:after="100" w:afterAutospacing="1"/>
      <w:jc w:val="right"/>
      <w:textAlignment w:val="top"/>
    </w:pPr>
    <w:rPr>
      <w:b/>
      <w:bCs/>
      <w:i/>
      <w:iCs/>
      <w:color w:val="000000"/>
      <w:szCs w:val="24"/>
      <w:u w:val="single"/>
      <w:lang w:eastAsia="lt-LT"/>
    </w:rPr>
  </w:style>
  <w:style w:type="paragraph" w:customStyle="1" w:styleId="xl202">
    <w:name w:val="xl202"/>
    <w:basedOn w:val="prastasis"/>
    <w:qFormat/>
    <w:rsid w:val="00434C01"/>
    <w:pPr>
      <w:pBdr>
        <w:top w:val="single" w:sz="4" w:space="0" w:color="auto"/>
        <w:bottom w:val="single" w:sz="4" w:space="0" w:color="auto"/>
        <w:right w:val="single" w:sz="4" w:space="0" w:color="auto"/>
      </w:pBdr>
      <w:shd w:val="clear" w:color="000000" w:fill="E4DFEC"/>
      <w:spacing w:before="100" w:beforeAutospacing="1" w:after="100" w:afterAutospacing="1"/>
      <w:jc w:val="right"/>
      <w:textAlignment w:val="top"/>
    </w:pPr>
    <w:rPr>
      <w:b/>
      <w:bCs/>
      <w:i/>
      <w:iCs/>
      <w:color w:val="000000"/>
      <w:szCs w:val="24"/>
      <w:u w:val="single"/>
      <w:lang w:eastAsia="lt-LT"/>
    </w:rPr>
  </w:style>
  <w:style w:type="paragraph" w:customStyle="1" w:styleId="xl203">
    <w:name w:val="xl203"/>
    <w:basedOn w:val="prastasis"/>
    <w:qFormat/>
    <w:rsid w:val="00434C01"/>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rPr>
      <w:b/>
      <w:bCs/>
      <w:i/>
      <w:iCs/>
      <w:color w:val="000000"/>
      <w:szCs w:val="24"/>
      <w:u w:val="single"/>
      <w:lang w:eastAsia="lt-LT"/>
    </w:rPr>
  </w:style>
  <w:style w:type="paragraph" w:customStyle="1" w:styleId="xl204">
    <w:name w:val="xl204"/>
    <w:basedOn w:val="prastasis"/>
    <w:qFormat/>
    <w:rsid w:val="00434C01"/>
    <w:pPr>
      <w:pBdr>
        <w:top w:val="single" w:sz="4" w:space="0" w:color="auto"/>
        <w:bottom w:val="single" w:sz="4" w:space="0" w:color="auto"/>
      </w:pBdr>
      <w:shd w:val="clear" w:color="000000" w:fill="FDE9D9"/>
      <w:spacing w:before="100" w:beforeAutospacing="1" w:after="100" w:afterAutospacing="1"/>
      <w:jc w:val="right"/>
      <w:textAlignment w:val="top"/>
    </w:pPr>
    <w:rPr>
      <w:b/>
      <w:bCs/>
      <w:i/>
      <w:iCs/>
      <w:color w:val="000000"/>
      <w:szCs w:val="24"/>
      <w:u w:val="single"/>
      <w:lang w:eastAsia="lt-LT"/>
    </w:rPr>
  </w:style>
  <w:style w:type="paragraph" w:customStyle="1" w:styleId="xl205">
    <w:name w:val="xl205"/>
    <w:basedOn w:val="prastasis"/>
    <w:qFormat/>
    <w:rsid w:val="00434C01"/>
    <w:pPr>
      <w:pBdr>
        <w:top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b/>
      <w:bCs/>
      <w:i/>
      <w:iCs/>
      <w:color w:val="000000"/>
      <w:szCs w:val="24"/>
      <w:u w:val="single"/>
      <w:lang w:eastAsia="lt-LT"/>
    </w:rPr>
  </w:style>
  <w:style w:type="paragraph" w:customStyle="1" w:styleId="xl206">
    <w:name w:val="xl206"/>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070C0"/>
      <w:szCs w:val="24"/>
      <w:lang w:eastAsia="lt-LT"/>
    </w:rPr>
  </w:style>
  <w:style w:type="paragraph" w:customStyle="1" w:styleId="xl207">
    <w:name w:val="xl207"/>
    <w:basedOn w:val="prastasis"/>
    <w:rsid w:val="00434C01"/>
    <w:pPr>
      <w:pBdr>
        <w:top w:val="single" w:sz="4" w:space="0" w:color="auto"/>
        <w:bottom w:val="single" w:sz="4" w:space="0" w:color="auto"/>
      </w:pBdr>
      <w:spacing w:before="100" w:beforeAutospacing="1" w:after="100" w:afterAutospacing="1"/>
      <w:jc w:val="right"/>
      <w:textAlignment w:val="top"/>
    </w:pPr>
    <w:rPr>
      <w:b/>
      <w:bCs/>
      <w:i/>
      <w:iCs/>
      <w:color w:val="0070C0"/>
      <w:szCs w:val="24"/>
      <w:lang w:eastAsia="lt-LT"/>
    </w:rPr>
  </w:style>
  <w:style w:type="paragraph" w:customStyle="1" w:styleId="xl208">
    <w:name w:val="xl208"/>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070C0"/>
      <w:szCs w:val="24"/>
      <w:lang w:eastAsia="lt-LT"/>
    </w:rPr>
  </w:style>
  <w:style w:type="paragraph" w:customStyle="1" w:styleId="xl209">
    <w:name w:val="xl209"/>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0B050"/>
      <w:szCs w:val="24"/>
      <w:lang w:eastAsia="lt-LT"/>
    </w:rPr>
  </w:style>
  <w:style w:type="paragraph" w:customStyle="1" w:styleId="xl210">
    <w:name w:val="xl210"/>
    <w:basedOn w:val="prastasis"/>
    <w:qFormat/>
    <w:rsid w:val="00434C01"/>
    <w:pPr>
      <w:pBdr>
        <w:top w:val="single" w:sz="4" w:space="0" w:color="auto"/>
        <w:bottom w:val="single" w:sz="4" w:space="0" w:color="auto"/>
      </w:pBdr>
      <w:spacing w:before="100" w:beforeAutospacing="1" w:after="100" w:afterAutospacing="1"/>
      <w:jc w:val="right"/>
      <w:textAlignment w:val="top"/>
    </w:pPr>
    <w:rPr>
      <w:b/>
      <w:bCs/>
      <w:i/>
      <w:iCs/>
      <w:color w:val="00B050"/>
      <w:szCs w:val="24"/>
      <w:lang w:eastAsia="lt-LT"/>
    </w:rPr>
  </w:style>
  <w:style w:type="paragraph" w:customStyle="1" w:styleId="xl211">
    <w:name w:val="xl211"/>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0B050"/>
      <w:szCs w:val="24"/>
      <w:lang w:eastAsia="lt-LT"/>
    </w:rPr>
  </w:style>
  <w:style w:type="paragraph" w:customStyle="1" w:styleId="xl212">
    <w:name w:val="xl212"/>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0B050"/>
      <w:szCs w:val="24"/>
      <w:lang w:eastAsia="lt-LT"/>
    </w:rPr>
  </w:style>
  <w:style w:type="paragraph" w:customStyle="1" w:styleId="xl213">
    <w:name w:val="xl213"/>
    <w:basedOn w:val="prastasis"/>
    <w:rsid w:val="00434C01"/>
    <w:pPr>
      <w:pBdr>
        <w:top w:val="single" w:sz="4" w:space="0" w:color="auto"/>
        <w:bottom w:val="single" w:sz="4" w:space="0" w:color="auto"/>
      </w:pBdr>
      <w:spacing w:before="100" w:beforeAutospacing="1" w:after="100" w:afterAutospacing="1"/>
      <w:jc w:val="right"/>
      <w:textAlignment w:val="top"/>
    </w:pPr>
    <w:rPr>
      <w:i/>
      <w:iCs/>
      <w:color w:val="00B050"/>
      <w:szCs w:val="24"/>
      <w:lang w:eastAsia="lt-LT"/>
    </w:rPr>
  </w:style>
  <w:style w:type="paragraph" w:customStyle="1" w:styleId="xl214">
    <w:name w:val="xl214"/>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B050"/>
      <w:szCs w:val="24"/>
      <w:lang w:eastAsia="lt-LT"/>
    </w:rPr>
  </w:style>
  <w:style w:type="paragraph" w:customStyle="1" w:styleId="xl215">
    <w:name w:val="xl215"/>
    <w:basedOn w:val="prastasis"/>
    <w:qFormat/>
    <w:rsid w:val="00434C01"/>
    <w:pPr>
      <w:pBdr>
        <w:top w:val="single" w:sz="4" w:space="0" w:color="auto"/>
        <w:left w:val="single" w:sz="4" w:space="0" w:color="auto"/>
        <w:bottom w:val="single" w:sz="4" w:space="0" w:color="auto"/>
      </w:pBdr>
      <w:spacing w:before="100" w:beforeAutospacing="1" w:after="100" w:afterAutospacing="1"/>
      <w:jc w:val="right"/>
    </w:pPr>
    <w:rPr>
      <w:i/>
      <w:iCs/>
      <w:color w:val="000000"/>
      <w:szCs w:val="24"/>
      <w:lang w:eastAsia="lt-LT"/>
    </w:rPr>
  </w:style>
  <w:style w:type="paragraph" w:customStyle="1" w:styleId="xl216">
    <w:name w:val="xl216"/>
    <w:basedOn w:val="prastasis"/>
    <w:qFormat/>
    <w:rsid w:val="00434C01"/>
    <w:pPr>
      <w:pBdr>
        <w:top w:val="single" w:sz="4" w:space="0" w:color="auto"/>
        <w:bottom w:val="single" w:sz="4" w:space="0" w:color="auto"/>
      </w:pBdr>
      <w:spacing w:before="100" w:beforeAutospacing="1" w:after="100" w:afterAutospacing="1"/>
      <w:jc w:val="right"/>
    </w:pPr>
    <w:rPr>
      <w:i/>
      <w:iCs/>
      <w:color w:val="000000"/>
      <w:szCs w:val="24"/>
      <w:lang w:eastAsia="lt-LT"/>
    </w:rPr>
  </w:style>
  <w:style w:type="paragraph" w:customStyle="1" w:styleId="xl217">
    <w:name w:val="xl217"/>
    <w:basedOn w:val="prastasis"/>
    <w:qFormat/>
    <w:rsid w:val="00434C01"/>
    <w:pPr>
      <w:pBdr>
        <w:top w:val="single" w:sz="4" w:space="0" w:color="auto"/>
        <w:bottom w:val="single" w:sz="4" w:space="0" w:color="auto"/>
        <w:right w:val="single" w:sz="4" w:space="0" w:color="auto"/>
      </w:pBdr>
      <w:spacing w:before="100" w:beforeAutospacing="1" w:after="100" w:afterAutospacing="1"/>
      <w:jc w:val="right"/>
    </w:pPr>
    <w:rPr>
      <w:i/>
      <w:iCs/>
      <w:color w:val="000000"/>
      <w:szCs w:val="24"/>
      <w:lang w:eastAsia="lt-LT"/>
    </w:rPr>
  </w:style>
  <w:style w:type="paragraph" w:customStyle="1" w:styleId="xl218">
    <w:name w:val="xl218"/>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FF0000"/>
      <w:szCs w:val="24"/>
      <w:lang w:eastAsia="lt-LT"/>
    </w:rPr>
  </w:style>
  <w:style w:type="paragraph" w:customStyle="1" w:styleId="xl219">
    <w:name w:val="xl219"/>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FF0000"/>
      <w:szCs w:val="24"/>
      <w:lang w:eastAsia="lt-LT"/>
    </w:rPr>
  </w:style>
  <w:style w:type="paragraph" w:customStyle="1" w:styleId="xl220">
    <w:name w:val="xl220"/>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FF0000"/>
      <w:szCs w:val="24"/>
      <w:lang w:eastAsia="lt-LT"/>
    </w:rPr>
  </w:style>
  <w:style w:type="paragraph" w:customStyle="1" w:styleId="xl221">
    <w:name w:val="xl221"/>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0B0F0"/>
      <w:szCs w:val="24"/>
      <w:lang w:eastAsia="lt-LT"/>
    </w:rPr>
  </w:style>
  <w:style w:type="paragraph" w:customStyle="1" w:styleId="xl222">
    <w:name w:val="xl222"/>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00B0F0"/>
      <w:szCs w:val="24"/>
      <w:lang w:eastAsia="lt-LT"/>
    </w:rPr>
  </w:style>
  <w:style w:type="paragraph" w:customStyle="1" w:styleId="xl223">
    <w:name w:val="xl223"/>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B0F0"/>
      <w:szCs w:val="24"/>
      <w:lang w:eastAsia="lt-LT"/>
    </w:rPr>
  </w:style>
  <w:style w:type="paragraph" w:customStyle="1" w:styleId="xl224">
    <w:name w:val="xl224"/>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CC0099"/>
      <w:szCs w:val="24"/>
      <w:lang w:eastAsia="lt-LT"/>
    </w:rPr>
  </w:style>
  <w:style w:type="paragraph" w:customStyle="1" w:styleId="xl225">
    <w:name w:val="xl225"/>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CC0099"/>
      <w:szCs w:val="24"/>
      <w:lang w:eastAsia="lt-LT"/>
    </w:rPr>
  </w:style>
  <w:style w:type="paragraph" w:customStyle="1" w:styleId="xl226">
    <w:name w:val="xl226"/>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CC0099"/>
      <w:szCs w:val="24"/>
      <w:lang w:eastAsia="lt-LT"/>
    </w:rPr>
  </w:style>
  <w:style w:type="paragraph" w:customStyle="1" w:styleId="xl227">
    <w:name w:val="xl227"/>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7030A0"/>
      <w:szCs w:val="24"/>
      <w:lang w:eastAsia="lt-LT"/>
    </w:rPr>
  </w:style>
  <w:style w:type="paragraph" w:customStyle="1" w:styleId="xl228">
    <w:name w:val="xl228"/>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7030A0"/>
      <w:szCs w:val="24"/>
      <w:lang w:eastAsia="lt-LT"/>
    </w:rPr>
  </w:style>
  <w:style w:type="paragraph" w:customStyle="1" w:styleId="xl229">
    <w:name w:val="xl229"/>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7030A0"/>
      <w:szCs w:val="24"/>
      <w:lang w:eastAsia="lt-LT"/>
    </w:rPr>
  </w:style>
  <w:style w:type="paragraph" w:customStyle="1" w:styleId="xl230">
    <w:name w:val="xl230"/>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36923"/>
      <w:szCs w:val="24"/>
      <w:lang w:eastAsia="lt-LT"/>
    </w:rPr>
  </w:style>
  <w:style w:type="paragraph" w:customStyle="1" w:styleId="xl231">
    <w:name w:val="xl231"/>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036923"/>
      <w:szCs w:val="24"/>
      <w:lang w:eastAsia="lt-LT"/>
    </w:rPr>
  </w:style>
  <w:style w:type="paragraph" w:customStyle="1" w:styleId="xl232">
    <w:name w:val="xl232"/>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36923"/>
      <w:szCs w:val="24"/>
      <w:lang w:eastAsia="lt-LT"/>
    </w:rPr>
  </w:style>
  <w:style w:type="paragraph" w:customStyle="1" w:styleId="xl233">
    <w:name w:val="xl233"/>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C00000"/>
      <w:szCs w:val="24"/>
      <w:lang w:eastAsia="lt-LT"/>
    </w:rPr>
  </w:style>
  <w:style w:type="paragraph" w:customStyle="1" w:styleId="xl234">
    <w:name w:val="xl234"/>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C00000"/>
      <w:szCs w:val="24"/>
      <w:lang w:eastAsia="lt-LT"/>
    </w:rPr>
  </w:style>
  <w:style w:type="paragraph" w:customStyle="1" w:styleId="xl235">
    <w:name w:val="xl235"/>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C00000"/>
      <w:szCs w:val="24"/>
      <w:lang w:eastAsia="lt-LT"/>
    </w:rPr>
  </w:style>
  <w:style w:type="paragraph" w:customStyle="1" w:styleId="xl236">
    <w:name w:val="xl236"/>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974806"/>
      <w:szCs w:val="24"/>
      <w:lang w:eastAsia="lt-LT"/>
    </w:rPr>
  </w:style>
  <w:style w:type="paragraph" w:customStyle="1" w:styleId="xl237">
    <w:name w:val="xl237"/>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974806"/>
      <w:szCs w:val="24"/>
      <w:lang w:eastAsia="lt-LT"/>
    </w:rPr>
  </w:style>
  <w:style w:type="paragraph" w:customStyle="1" w:styleId="xl238">
    <w:name w:val="xl238"/>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974806"/>
      <w:szCs w:val="24"/>
      <w:lang w:eastAsia="lt-LT"/>
    </w:rPr>
  </w:style>
  <w:style w:type="paragraph" w:customStyle="1" w:styleId="xl239">
    <w:name w:val="xl239"/>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i/>
      <w:iCs/>
      <w:color w:val="0070C0"/>
      <w:szCs w:val="24"/>
      <w:lang w:eastAsia="lt-LT"/>
    </w:rPr>
  </w:style>
  <w:style w:type="paragraph" w:customStyle="1" w:styleId="xl240">
    <w:name w:val="xl240"/>
    <w:basedOn w:val="prastasis"/>
    <w:qFormat/>
    <w:rsid w:val="00434C01"/>
    <w:pPr>
      <w:pBdr>
        <w:top w:val="single" w:sz="4" w:space="0" w:color="auto"/>
        <w:bottom w:val="single" w:sz="4" w:space="0" w:color="auto"/>
      </w:pBdr>
      <w:spacing w:before="100" w:beforeAutospacing="1" w:after="100" w:afterAutospacing="1"/>
      <w:jc w:val="right"/>
      <w:textAlignment w:val="top"/>
    </w:pPr>
    <w:rPr>
      <w:i/>
      <w:iCs/>
      <w:color w:val="0070C0"/>
      <w:szCs w:val="24"/>
      <w:lang w:eastAsia="lt-LT"/>
    </w:rPr>
  </w:style>
  <w:style w:type="paragraph" w:customStyle="1" w:styleId="xl241">
    <w:name w:val="xl241"/>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i/>
      <w:iCs/>
      <w:color w:val="0070C0"/>
      <w:szCs w:val="24"/>
      <w:lang w:eastAsia="lt-LT"/>
    </w:rPr>
  </w:style>
  <w:style w:type="paragraph" w:customStyle="1" w:styleId="xl242">
    <w:name w:val="xl242"/>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B050"/>
      <w:szCs w:val="24"/>
      <w:lang w:eastAsia="lt-LT"/>
    </w:rPr>
  </w:style>
  <w:style w:type="paragraph" w:customStyle="1" w:styleId="xl243">
    <w:name w:val="xl243"/>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B050"/>
      <w:szCs w:val="24"/>
      <w:lang w:eastAsia="lt-LT"/>
    </w:rPr>
  </w:style>
  <w:style w:type="paragraph" w:customStyle="1" w:styleId="xl244">
    <w:name w:val="xl244"/>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B050"/>
      <w:szCs w:val="24"/>
      <w:lang w:eastAsia="lt-LT"/>
    </w:rPr>
  </w:style>
  <w:style w:type="paragraph" w:customStyle="1" w:styleId="xl245">
    <w:name w:val="xl245"/>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974806"/>
      <w:szCs w:val="24"/>
      <w:lang w:eastAsia="lt-LT"/>
    </w:rPr>
  </w:style>
  <w:style w:type="paragraph" w:customStyle="1" w:styleId="xl246">
    <w:name w:val="xl246"/>
    <w:basedOn w:val="prastasis"/>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974806"/>
      <w:szCs w:val="24"/>
      <w:lang w:eastAsia="lt-LT"/>
    </w:rPr>
  </w:style>
  <w:style w:type="paragraph" w:customStyle="1" w:styleId="xl247">
    <w:name w:val="xl247"/>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974806"/>
      <w:szCs w:val="24"/>
      <w:lang w:eastAsia="lt-LT"/>
    </w:rPr>
  </w:style>
  <w:style w:type="paragraph" w:customStyle="1" w:styleId="xl248">
    <w:name w:val="xl248"/>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974806"/>
      <w:szCs w:val="24"/>
      <w:lang w:eastAsia="lt-LT"/>
    </w:rPr>
  </w:style>
  <w:style w:type="paragraph" w:customStyle="1" w:styleId="xl249">
    <w:name w:val="xl249"/>
    <w:basedOn w:val="prastasis"/>
    <w:qFormat/>
    <w:rsid w:val="00434C01"/>
    <w:pPr>
      <w:pBdr>
        <w:top w:val="single" w:sz="4" w:space="0" w:color="auto"/>
        <w:bottom w:val="single" w:sz="4" w:space="0" w:color="auto"/>
      </w:pBdr>
      <w:spacing w:before="100" w:beforeAutospacing="1" w:after="100" w:afterAutospacing="1"/>
      <w:jc w:val="right"/>
      <w:textAlignment w:val="top"/>
    </w:pPr>
    <w:rPr>
      <w:b/>
      <w:bCs/>
      <w:i/>
      <w:iCs/>
      <w:color w:val="974806"/>
      <w:szCs w:val="24"/>
      <w:lang w:eastAsia="lt-LT"/>
    </w:rPr>
  </w:style>
  <w:style w:type="paragraph" w:customStyle="1" w:styleId="xl250">
    <w:name w:val="xl250"/>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974806"/>
      <w:szCs w:val="24"/>
      <w:lang w:eastAsia="lt-LT"/>
    </w:rPr>
  </w:style>
  <w:style w:type="paragraph" w:customStyle="1" w:styleId="xl251">
    <w:name w:val="xl251"/>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070C0"/>
      <w:szCs w:val="24"/>
      <w:lang w:eastAsia="lt-LT"/>
    </w:rPr>
  </w:style>
  <w:style w:type="paragraph" w:customStyle="1" w:styleId="xl252">
    <w:name w:val="xl252"/>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070C0"/>
      <w:szCs w:val="24"/>
      <w:lang w:eastAsia="lt-LT"/>
    </w:rPr>
  </w:style>
  <w:style w:type="paragraph" w:customStyle="1" w:styleId="xl253">
    <w:name w:val="xl253"/>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070C0"/>
      <w:szCs w:val="24"/>
      <w:lang w:eastAsia="lt-LT"/>
    </w:rPr>
  </w:style>
  <w:style w:type="paragraph" w:customStyle="1" w:styleId="xl254">
    <w:name w:val="xl254"/>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953734"/>
      <w:szCs w:val="24"/>
      <w:lang w:eastAsia="lt-LT"/>
    </w:rPr>
  </w:style>
  <w:style w:type="paragraph" w:customStyle="1" w:styleId="xl255">
    <w:name w:val="xl255"/>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953734"/>
      <w:szCs w:val="24"/>
      <w:lang w:eastAsia="lt-LT"/>
    </w:rPr>
  </w:style>
  <w:style w:type="paragraph" w:customStyle="1" w:styleId="xl256">
    <w:name w:val="xl256"/>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953734"/>
      <w:szCs w:val="24"/>
      <w:lang w:eastAsia="lt-LT"/>
    </w:rPr>
  </w:style>
  <w:style w:type="paragraph" w:customStyle="1" w:styleId="xl257">
    <w:name w:val="xl257"/>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58">
    <w:name w:val="xl258"/>
    <w:basedOn w:val="prastasis"/>
    <w:qFormat/>
    <w:rsid w:val="00434C01"/>
    <w:pPr>
      <w:pBdr>
        <w:top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59">
    <w:name w:val="xl259"/>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60">
    <w:name w:val="xl260"/>
    <w:basedOn w:val="prastasis"/>
    <w:qFormat/>
    <w:rsid w:val="00434C01"/>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b/>
      <w:bCs/>
      <w:i/>
      <w:iCs/>
      <w:color w:val="036923"/>
      <w:szCs w:val="24"/>
      <w:lang w:eastAsia="lt-LT"/>
    </w:rPr>
  </w:style>
  <w:style w:type="paragraph" w:customStyle="1" w:styleId="xl261">
    <w:name w:val="xl261"/>
    <w:basedOn w:val="prastasis"/>
    <w:qFormat/>
    <w:rsid w:val="00434C01"/>
    <w:pPr>
      <w:pBdr>
        <w:top w:val="single" w:sz="4" w:space="0" w:color="auto"/>
        <w:bottom w:val="single" w:sz="4" w:space="0" w:color="auto"/>
      </w:pBdr>
      <w:shd w:val="clear" w:color="000000" w:fill="DAEEF3"/>
      <w:spacing w:before="100" w:beforeAutospacing="1" w:after="100" w:afterAutospacing="1"/>
      <w:jc w:val="center"/>
      <w:textAlignment w:val="center"/>
    </w:pPr>
    <w:rPr>
      <w:b/>
      <w:bCs/>
      <w:i/>
      <w:iCs/>
      <w:color w:val="036923"/>
      <w:szCs w:val="24"/>
      <w:lang w:eastAsia="lt-LT"/>
    </w:rPr>
  </w:style>
  <w:style w:type="paragraph" w:customStyle="1" w:styleId="xl262">
    <w:name w:val="xl262"/>
    <w:basedOn w:val="prastasis"/>
    <w:qFormat/>
    <w:rsid w:val="00434C01"/>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i/>
      <w:iCs/>
      <w:color w:val="036923"/>
      <w:szCs w:val="24"/>
      <w:lang w:eastAsia="lt-LT"/>
    </w:rPr>
  </w:style>
  <w:style w:type="paragraph" w:customStyle="1" w:styleId="xl263">
    <w:name w:val="xl26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Cs w:val="24"/>
      <w:lang w:eastAsia="lt-LT"/>
    </w:rPr>
  </w:style>
  <w:style w:type="paragraph" w:customStyle="1" w:styleId="xl264">
    <w:name w:val="xl264"/>
    <w:basedOn w:val="prastasis"/>
    <w:qFormat/>
    <w:rsid w:val="00434C01"/>
    <w:pPr>
      <w:pBdr>
        <w:top w:val="single" w:sz="4" w:space="0" w:color="auto"/>
        <w:left w:val="single" w:sz="4" w:space="0" w:color="auto"/>
        <w:right w:val="single" w:sz="4" w:space="0" w:color="auto"/>
      </w:pBdr>
      <w:spacing w:before="100" w:beforeAutospacing="1" w:after="100" w:afterAutospacing="1"/>
      <w:textAlignment w:val="center"/>
    </w:pPr>
    <w:rPr>
      <w:b/>
      <w:bCs/>
      <w:color w:val="000000"/>
      <w:szCs w:val="24"/>
      <w:lang w:eastAsia="lt-LT"/>
    </w:rPr>
  </w:style>
  <w:style w:type="paragraph" w:customStyle="1" w:styleId="xl265">
    <w:name w:val="xl265"/>
    <w:basedOn w:val="prastasis"/>
    <w:qFormat/>
    <w:rsid w:val="00434C01"/>
    <w:pPr>
      <w:pBdr>
        <w:left w:val="single" w:sz="4" w:space="0" w:color="auto"/>
        <w:right w:val="single" w:sz="4" w:space="0" w:color="auto"/>
      </w:pBdr>
      <w:spacing w:before="100" w:beforeAutospacing="1" w:after="100" w:afterAutospacing="1"/>
      <w:textAlignment w:val="center"/>
    </w:pPr>
    <w:rPr>
      <w:b/>
      <w:bCs/>
      <w:color w:val="000000"/>
      <w:szCs w:val="24"/>
      <w:lang w:eastAsia="lt-LT"/>
    </w:rPr>
  </w:style>
  <w:style w:type="paragraph" w:customStyle="1" w:styleId="xl266">
    <w:name w:val="xl266"/>
    <w:basedOn w:val="prastasis"/>
    <w:qFormat/>
    <w:rsid w:val="00434C01"/>
    <w:pPr>
      <w:pBdr>
        <w:left w:val="single" w:sz="4" w:space="0" w:color="auto"/>
        <w:bottom w:val="single" w:sz="4" w:space="0" w:color="auto"/>
        <w:right w:val="single" w:sz="4" w:space="0" w:color="auto"/>
      </w:pBdr>
      <w:spacing w:before="100" w:beforeAutospacing="1" w:after="100" w:afterAutospacing="1"/>
      <w:textAlignment w:val="center"/>
    </w:pPr>
    <w:rPr>
      <w:b/>
      <w:bCs/>
      <w:color w:val="000000"/>
      <w:szCs w:val="24"/>
      <w:lang w:eastAsia="lt-LT"/>
    </w:rPr>
  </w:style>
  <w:style w:type="paragraph" w:customStyle="1" w:styleId="xl267">
    <w:name w:val="xl267"/>
    <w:basedOn w:val="prastasis"/>
    <w:qFormat/>
    <w:rsid w:val="00434C01"/>
    <w:pPr>
      <w:pBdr>
        <w:top w:val="single" w:sz="4" w:space="0" w:color="auto"/>
        <w:left w:val="single" w:sz="4" w:space="0" w:color="auto"/>
        <w:bottom w:val="single" w:sz="4" w:space="0" w:color="auto"/>
        <w:right w:val="single" w:sz="4" w:space="0" w:color="auto"/>
      </w:pBdr>
      <w:shd w:val="clear" w:color="EAF1DD" w:fill="EAF1DD"/>
      <w:spacing w:before="100" w:beforeAutospacing="1" w:after="100" w:afterAutospacing="1"/>
      <w:textAlignment w:val="center"/>
    </w:pPr>
    <w:rPr>
      <w:b/>
      <w:bCs/>
      <w:color w:val="000000"/>
      <w:szCs w:val="24"/>
      <w:lang w:eastAsia="lt-LT"/>
    </w:rPr>
  </w:style>
  <w:style w:type="paragraph" w:customStyle="1" w:styleId="xl268">
    <w:name w:val="xl268"/>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Cs w:val="24"/>
      <w:lang w:eastAsia="lt-LT"/>
    </w:rPr>
  </w:style>
  <w:style w:type="paragraph" w:customStyle="1" w:styleId="xl269">
    <w:name w:val="xl269"/>
    <w:basedOn w:val="prastasis"/>
    <w:qFormat/>
    <w:rsid w:val="00434C0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color w:val="000000"/>
      <w:szCs w:val="24"/>
      <w:lang w:eastAsia="lt-LT"/>
    </w:rPr>
  </w:style>
  <w:style w:type="paragraph" w:customStyle="1" w:styleId="xl270">
    <w:name w:val="xl270"/>
    <w:basedOn w:val="prastasis"/>
    <w:qFormat/>
    <w:rsid w:val="00434C0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00000"/>
      <w:szCs w:val="24"/>
      <w:lang w:eastAsia="lt-LT"/>
    </w:rPr>
  </w:style>
  <w:style w:type="paragraph" w:customStyle="1" w:styleId="xl271">
    <w:name w:val="xl271"/>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lang w:eastAsia="lt-LT"/>
    </w:rPr>
  </w:style>
  <w:style w:type="paragraph" w:customStyle="1" w:styleId="xl272">
    <w:name w:val="xl272"/>
    <w:basedOn w:val="prastasis"/>
    <w:qFormat/>
    <w:rsid w:val="00434C01"/>
    <w:pPr>
      <w:spacing w:before="100" w:beforeAutospacing="1" w:after="100" w:afterAutospacing="1"/>
      <w:textAlignment w:val="center"/>
    </w:pPr>
    <w:rPr>
      <w:rFonts w:ascii="Arial" w:hAnsi="Arial" w:cs="Arial"/>
      <w:szCs w:val="24"/>
      <w:lang w:eastAsia="lt-LT"/>
    </w:rPr>
  </w:style>
  <w:style w:type="paragraph" w:customStyle="1" w:styleId="xl273">
    <w:name w:val="xl27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274">
    <w:name w:val="xl274"/>
    <w:basedOn w:val="prastasis"/>
    <w:qFormat/>
    <w:rsid w:val="00434C01"/>
    <w:pPr>
      <w:pBdr>
        <w:top w:val="single" w:sz="4" w:space="0" w:color="auto"/>
        <w:left w:val="single" w:sz="4" w:space="0" w:color="auto"/>
        <w:bottom w:val="single" w:sz="4" w:space="0" w:color="auto"/>
        <w:right w:val="single" w:sz="4" w:space="0" w:color="auto"/>
      </w:pBdr>
      <w:shd w:val="clear" w:color="EAF1DD" w:fill="EAF1DD"/>
      <w:spacing w:before="100" w:beforeAutospacing="1" w:after="100" w:afterAutospacing="1"/>
      <w:jc w:val="center"/>
      <w:textAlignment w:val="center"/>
    </w:pPr>
    <w:rPr>
      <w:b/>
      <w:bCs/>
      <w:color w:val="000000"/>
      <w:szCs w:val="24"/>
      <w:u w:val="single"/>
      <w:lang w:eastAsia="lt-LT"/>
    </w:rPr>
  </w:style>
  <w:style w:type="paragraph" w:customStyle="1" w:styleId="xl275">
    <w:name w:val="xl275"/>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Cs w:val="24"/>
      <w:lang w:eastAsia="lt-LT"/>
    </w:rPr>
  </w:style>
  <w:style w:type="paragraph" w:customStyle="1" w:styleId="xl276">
    <w:name w:val="xl276"/>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Cs w:val="24"/>
      <w:lang w:eastAsia="lt-LT"/>
    </w:rPr>
  </w:style>
  <w:style w:type="paragraph" w:customStyle="1" w:styleId="xl277">
    <w:name w:val="xl277"/>
    <w:basedOn w:val="prastasis"/>
    <w:qFormat/>
    <w:rsid w:val="00434C01"/>
    <w:pPr>
      <w:pBdr>
        <w:top w:val="single" w:sz="4" w:space="0" w:color="auto"/>
        <w:left w:val="single" w:sz="4" w:space="0" w:color="auto"/>
        <w:bottom w:val="single" w:sz="4" w:space="0" w:color="auto"/>
        <w:right w:val="single" w:sz="4" w:space="0" w:color="auto"/>
      </w:pBdr>
      <w:shd w:val="clear" w:color="EAF1DD" w:fill="EAF1DD"/>
      <w:spacing w:before="100" w:beforeAutospacing="1" w:after="100" w:afterAutospacing="1"/>
      <w:jc w:val="center"/>
      <w:textAlignment w:val="center"/>
    </w:pPr>
    <w:rPr>
      <w:b/>
      <w:bCs/>
      <w:color w:val="000000"/>
      <w:szCs w:val="24"/>
      <w:u w:val="single"/>
      <w:lang w:eastAsia="lt-LT"/>
    </w:rPr>
  </w:style>
  <w:style w:type="paragraph" w:customStyle="1" w:styleId="xl278">
    <w:name w:val="xl278"/>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Cs w:val="24"/>
      <w:lang w:eastAsia="lt-LT"/>
    </w:rPr>
  </w:style>
  <w:style w:type="paragraph" w:customStyle="1" w:styleId="xl279">
    <w:name w:val="xl279"/>
    <w:basedOn w:val="prastasis"/>
    <w:qFormat/>
    <w:rsid w:val="00434C01"/>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textAlignment w:val="top"/>
    </w:pPr>
    <w:rPr>
      <w:color w:val="000000"/>
      <w:szCs w:val="24"/>
      <w:lang w:eastAsia="lt-LT"/>
    </w:rPr>
  </w:style>
  <w:style w:type="paragraph" w:customStyle="1" w:styleId="xl280">
    <w:name w:val="xl280"/>
    <w:basedOn w:val="prastasis"/>
    <w:qFormat/>
    <w:rsid w:val="00434C01"/>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textAlignment w:val="top"/>
    </w:pPr>
    <w:rPr>
      <w:color w:val="000000"/>
      <w:szCs w:val="24"/>
      <w:lang w:eastAsia="lt-LT"/>
    </w:rPr>
  </w:style>
  <w:style w:type="paragraph" w:customStyle="1" w:styleId="xl281">
    <w:name w:val="xl281"/>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Cs w:val="24"/>
      <w:lang w:eastAsia="lt-LT"/>
    </w:rPr>
  </w:style>
  <w:style w:type="paragraph" w:customStyle="1" w:styleId="xl282">
    <w:name w:val="xl282"/>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color w:val="000000"/>
      <w:szCs w:val="24"/>
      <w:lang w:eastAsia="lt-LT"/>
    </w:rPr>
  </w:style>
  <w:style w:type="paragraph" w:customStyle="1" w:styleId="xl283">
    <w:name w:val="xl283"/>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color w:val="000000"/>
      <w:szCs w:val="24"/>
      <w:lang w:eastAsia="lt-LT"/>
    </w:rPr>
  </w:style>
  <w:style w:type="paragraph" w:customStyle="1" w:styleId="xl284">
    <w:name w:val="xl284"/>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i/>
      <w:iCs/>
      <w:color w:val="000000"/>
      <w:szCs w:val="24"/>
      <w:u w:val="single"/>
      <w:lang w:eastAsia="lt-LT"/>
    </w:rPr>
  </w:style>
  <w:style w:type="paragraph" w:customStyle="1" w:styleId="xl285">
    <w:name w:val="xl285"/>
    <w:basedOn w:val="prastasis"/>
    <w:qFormat/>
    <w:rsid w:val="00434C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i/>
      <w:iCs/>
      <w:color w:val="7030A0"/>
      <w:szCs w:val="24"/>
      <w:lang w:eastAsia="lt-LT"/>
    </w:rPr>
  </w:style>
  <w:style w:type="character" w:customStyle="1" w:styleId="selectable">
    <w:name w:val="selectable"/>
    <w:basedOn w:val="Numatytasispastraiposriftas"/>
    <w:qFormat/>
    <w:rsid w:val="00434C01"/>
  </w:style>
  <w:style w:type="paragraph" w:customStyle="1" w:styleId="xl73">
    <w:name w:val="xl73"/>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lang w:eastAsia="lt-LT"/>
    </w:rPr>
  </w:style>
  <w:style w:type="paragraph" w:customStyle="1" w:styleId="xl74">
    <w:name w:val="xl74"/>
    <w:basedOn w:val="prastasis"/>
    <w:qFormat/>
    <w:rsid w:val="00434C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Cs w:val="24"/>
      <w:lang w:eastAsia="lt-LT"/>
    </w:rPr>
  </w:style>
  <w:style w:type="paragraph" w:customStyle="1" w:styleId="xl286">
    <w:name w:val="xl286"/>
    <w:basedOn w:val="prastasis"/>
    <w:qFormat/>
    <w:rsid w:val="00434C01"/>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rPr>
      <w:color w:val="000000"/>
      <w:szCs w:val="24"/>
      <w:lang w:eastAsia="lt-LT"/>
    </w:rPr>
  </w:style>
  <w:style w:type="paragraph" w:customStyle="1" w:styleId="xl287">
    <w:name w:val="xl287"/>
    <w:basedOn w:val="prastasis"/>
    <w:qFormat/>
    <w:rsid w:val="00434C01"/>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rPr>
      <w:szCs w:val="24"/>
      <w:lang w:eastAsia="lt-LT"/>
    </w:rPr>
  </w:style>
  <w:style w:type="paragraph" w:customStyle="1" w:styleId="xl288">
    <w:name w:val="xl288"/>
    <w:basedOn w:val="prastasis"/>
    <w:qFormat/>
    <w:rsid w:val="00434C01"/>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rPr>
      <w:szCs w:val="24"/>
      <w:lang w:eastAsia="lt-LT"/>
    </w:rPr>
  </w:style>
  <w:style w:type="paragraph" w:customStyle="1" w:styleId="xl289">
    <w:name w:val="xl289"/>
    <w:basedOn w:val="prastasis"/>
    <w:qFormat/>
    <w:rsid w:val="00434C01"/>
    <w:pPr>
      <w:pBdr>
        <w:left w:val="single" w:sz="4" w:space="0" w:color="auto"/>
        <w:right w:val="single" w:sz="4" w:space="0" w:color="auto"/>
      </w:pBdr>
      <w:shd w:val="clear" w:color="000000" w:fill="F2DCDB"/>
      <w:spacing w:before="100" w:beforeAutospacing="1" w:after="100" w:afterAutospacing="1"/>
      <w:textAlignment w:val="center"/>
    </w:pPr>
    <w:rPr>
      <w:color w:val="000000"/>
      <w:szCs w:val="24"/>
      <w:lang w:eastAsia="lt-LT"/>
    </w:rPr>
  </w:style>
  <w:style w:type="paragraph" w:customStyle="1" w:styleId="xl290">
    <w:name w:val="xl290"/>
    <w:basedOn w:val="prastasis"/>
    <w:qFormat/>
    <w:rsid w:val="00434C01"/>
    <w:pPr>
      <w:pBdr>
        <w:top w:val="single" w:sz="4" w:space="0" w:color="auto"/>
        <w:left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91">
    <w:name w:val="xl291"/>
    <w:basedOn w:val="prastasis"/>
    <w:qFormat/>
    <w:rsid w:val="00434C01"/>
    <w:pPr>
      <w:pBdr>
        <w:top w:val="single" w:sz="4" w:space="0" w:color="auto"/>
        <w:bottom w:val="single" w:sz="4" w:space="0" w:color="auto"/>
      </w:pBdr>
      <w:spacing w:before="100" w:beforeAutospacing="1" w:after="100" w:afterAutospacing="1"/>
      <w:jc w:val="right"/>
      <w:textAlignment w:val="top"/>
    </w:pPr>
    <w:rPr>
      <w:b/>
      <w:bCs/>
      <w:i/>
      <w:iCs/>
      <w:color w:val="036923"/>
      <w:szCs w:val="24"/>
      <w:lang w:eastAsia="lt-LT"/>
    </w:rPr>
  </w:style>
  <w:style w:type="paragraph" w:customStyle="1" w:styleId="xl292">
    <w:name w:val="xl292"/>
    <w:basedOn w:val="prastasis"/>
    <w:qFormat/>
    <w:rsid w:val="00434C01"/>
    <w:pPr>
      <w:pBdr>
        <w:top w:val="single" w:sz="4" w:space="0" w:color="auto"/>
        <w:bottom w:val="single" w:sz="4" w:space="0" w:color="auto"/>
        <w:right w:val="single" w:sz="4" w:space="0" w:color="auto"/>
      </w:pBdr>
      <w:spacing w:before="100" w:beforeAutospacing="1" w:after="100" w:afterAutospacing="1"/>
      <w:jc w:val="right"/>
      <w:textAlignment w:val="top"/>
    </w:pPr>
    <w:rPr>
      <w:b/>
      <w:bCs/>
      <w:i/>
      <w:iCs/>
      <w:color w:val="036923"/>
      <w:szCs w:val="24"/>
      <w:lang w:eastAsia="lt-LT"/>
    </w:rPr>
  </w:style>
  <w:style w:type="character" w:customStyle="1" w:styleId="apple-converted-space">
    <w:name w:val="apple-converted-space"/>
    <w:rsid w:val="00DC20CB"/>
  </w:style>
  <w:style w:type="character" w:customStyle="1" w:styleId="Antrat4Diagrama">
    <w:name w:val="Antraštė 4 Diagrama"/>
    <w:link w:val="Antrat4"/>
    <w:semiHidden/>
    <w:rsid w:val="00311978"/>
    <w:rPr>
      <w:rFonts w:ascii="Calibri Light" w:hAnsi="Calibri Light"/>
      <w:i/>
      <w:iCs/>
      <w:color w:val="2F5496"/>
      <w:sz w:val="24"/>
      <w:lang w:eastAsia="en-US"/>
    </w:rPr>
  </w:style>
  <w:style w:type="character" w:styleId="Grietas">
    <w:name w:val="Strong"/>
    <w:uiPriority w:val="22"/>
    <w:qFormat/>
    <w:rsid w:val="00502CAF"/>
    <w:rPr>
      <w:b/>
      <w:bCs/>
    </w:rPr>
  </w:style>
  <w:style w:type="table" w:styleId="Lentelstinklelis">
    <w:name w:val="Table Grid"/>
    <w:basedOn w:val="prastojilentel"/>
    <w:uiPriority w:val="39"/>
    <w:rsid w:val="00502CAF"/>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ZAS">
    <w:name w:val="MAZAS"/>
    <w:rsid w:val="005B722E"/>
    <w:pPr>
      <w:autoSpaceDE w:val="0"/>
      <w:autoSpaceDN w:val="0"/>
      <w:adjustRightInd w:val="0"/>
      <w:ind w:firstLine="312"/>
      <w:jc w:val="both"/>
    </w:pPr>
    <w:rPr>
      <w:rFonts w:ascii="TimesLT" w:hAnsi="TimesLT"/>
      <w:color w:val="000000"/>
      <w:sz w:val="8"/>
      <w:szCs w:val="8"/>
      <w:lang w:val="en-US" w:eastAsia="en-US"/>
    </w:rPr>
  </w:style>
  <w:style w:type="paragraph" w:customStyle="1" w:styleId="Patvirtinta">
    <w:name w:val="Patvirtinta"/>
    <w:rsid w:val="005B722E"/>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PoratDiagrama">
    <w:name w:val="Poraštė Diagrama"/>
    <w:basedOn w:val="Numatytasispastraiposriftas"/>
    <w:link w:val="Porat"/>
    <w:rsid w:val="00623985"/>
    <w:rPr>
      <w:sz w:val="24"/>
      <w:lang w:eastAsia="en-US"/>
    </w:rPr>
  </w:style>
  <w:style w:type="paragraph" w:customStyle="1" w:styleId="font8">
    <w:name w:val="font8"/>
    <w:basedOn w:val="prastasis"/>
    <w:qFormat/>
    <w:rsid w:val="00C83F8C"/>
    <w:pPr>
      <w:spacing w:before="100" w:beforeAutospacing="1" w:after="100" w:afterAutospacing="1"/>
    </w:pPr>
    <w:rPr>
      <w:rFonts w:ascii="Symbol" w:hAnsi="Symbol"/>
      <w:color w:val="000000"/>
      <w:sz w:val="20"/>
      <w:lang w:eastAsia="lt-LT"/>
    </w:rPr>
  </w:style>
  <w:style w:type="paragraph" w:customStyle="1" w:styleId="font9">
    <w:name w:val="font9"/>
    <w:basedOn w:val="prastasis"/>
    <w:qFormat/>
    <w:rsid w:val="00C83F8C"/>
    <w:pPr>
      <w:spacing w:before="100" w:beforeAutospacing="1" w:after="100" w:afterAutospacing="1"/>
    </w:pPr>
    <w:rPr>
      <w:rFonts w:ascii="Symbol" w:hAnsi="Symbol"/>
      <w:color w:val="000000"/>
      <w:sz w:val="20"/>
      <w:lang w:eastAsia="lt-LT"/>
    </w:rPr>
  </w:style>
  <w:style w:type="paragraph" w:customStyle="1" w:styleId="Pataisymai1">
    <w:name w:val="Pataisymai1"/>
    <w:hidden/>
    <w:uiPriority w:val="99"/>
    <w:semiHidden/>
    <w:qFormat/>
    <w:rsid w:val="008410E9"/>
    <w:rPr>
      <w:sz w:val="24"/>
      <w:lang w:eastAsia="en-US"/>
    </w:rPr>
  </w:style>
  <w:style w:type="paragraph" w:styleId="Pavadinimas">
    <w:name w:val="Title"/>
    <w:basedOn w:val="prastasis"/>
    <w:link w:val="PavadinimasDiagrama"/>
    <w:qFormat/>
    <w:rsid w:val="0051454E"/>
    <w:pPr>
      <w:jc w:val="center"/>
    </w:pPr>
    <w:rPr>
      <w:b/>
      <w:bCs/>
      <w:szCs w:val="24"/>
      <w:lang w:val="x-none"/>
    </w:rPr>
  </w:style>
  <w:style w:type="character" w:customStyle="1" w:styleId="PavadinimasDiagrama">
    <w:name w:val="Pavadinimas Diagrama"/>
    <w:basedOn w:val="Numatytasispastraiposriftas"/>
    <w:link w:val="Pavadinimas"/>
    <w:rsid w:val="0051454E"/>
    <w:rPr>
      <w:b/>
      <w:bCs/>
      <w:sz w:val="24"/>
      <w:szCs w:val="24"/>
      <w:lang w:val="x-none" w:eastAsia="en-US"/>
    </w:rPr>
  </w:style>
  <w:style w:type="paragraph" w:customStyle="1" w:styleId="Pagrindinistekstas21">
    <w:name w:val="Pagrindinis tekstas 21"/>
    <w:basedOn w:val="prastasis"/>
    <w:rsid w:val="0051454E"/>
    <w:pPr>
      <w:suppressAutoHyphens/>
      <w:jc w:val="center"/>
    </w:pPr>
    <w:rPr>
      <w:rFonts w:ascii="TimesLT" w:eastAsia="Calibri" w:hAnsi="TimesLT"/>
      <w:b/>
      <w:lang w:eastAsia="ar-SA"/>
    </w:rPr>
  </w:style>
  <w:style w:type="character" w:customStyle="1" w:styleId="Neapdorotaspaminjimas1">
    <w:name w:val="Neapdorotas paminėjimas1"/>
    <w:basedOn w:val="Numatytasispastraiposriftas"/>
    <w:uiPriority w:val="99"/>
    <w:semiHidden/>
    <w:unhideWhenUsed/>
    <w:rsid w:val="0051454E"/>
    <w:rPr>
      <w:color w:val="605E5C"/>
      <w:shd w:val="clear" w:color="auto" w:fill="E1DFDD"/>
    </w:rPr>
  </w:style>
  <w:style w:type="character" w:customStyle="1" w:styleId="Antrat1Diagrama">
    <w:name w:val="Antraštė 1 Diagrama"/>
    <w:basedOn w:val="Numatytasispastraiposriftas"/>
    <w:link w:val="Antrat1"/>
    <w:rsid w:val="0051454E"/>
    <w:rPr>
      <w:b/>
      <w:bCs/>
      <w:sz w:val="24"/>
      <w:lang w:eastAsia="en-US"/>
    </w:rPr>
  </w:style>
  <w:style w:type="character" w:styleId="Vietosrezervavimoenklotekstas">
    <w:name w:val="Placeholder Text"/>
    <w:basedOn w:val="Numatytasispastraiposriftas"/>
    <w:rsid w:val="0051454E"/>
    <w:rPr>
      <w:color w:val="808080"/>
    </w:rPr>
  </w:style>
  <w:style w:type="character" w:styleId="Neapdorotaspaminjimas">
    <w:name w:val="Unresolved Mention"/>
    <w:basedOn w:val="Numatytasispastraiposriftas"/>
    <w:uiPriority w:val="99"/>
    <w:semiHidden/>
    <w:unhideWhenUsed/>
    <w:rsid w:val="00514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renossc.lt/"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218CB-D6C4-47F0-B06F-9845179C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3206</Words>
  <Characters>24346</Characters>
  <Application>Microsoft Office Word</Application>
  <DocSecurity>0</DocSecurity>
  <Lines>202</Lines>
  <Paragraphs>54</Paragraphs>
  <ScaleCrop>false</ScaleCrop>
  <HeadingPairs>
    <vt:vector size="2" baseType="variant">
      <vt:variant>
        <vt:lpstr>Pavadinimas</vt:lpstr>
      </vt:variant>
      <vt:variant>
        <vt:i4>1</vt:i4>
      </vt:variant>
    </vt:vector>
  </HeadingPairs>
  <TitlesOfParts>
    <vt:vector size="1" baseType="lpstr">
      <vt:lpstr> </vt:lpstr>
    </vt:vector>
  </TitlesOfParts>
  <Company>Druskininku savivaldybe</Company>
  <LinksUpToDate>false</LinksUpToDate>
  <CharactersWithSpaces>27498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Svajūnė Saulėnaitė</dc:creator>
  <cp:keywords/>
  <dc:description/>
  <cp:lastModifiedBy>Vartotojas</cp:lastModifiedBy>
  <cp:revision>2</cp:revision>
  <cp:lastPrinted>2024-11-20T09:06:00Z</cp:lastPrinted>
  <dcterms:created xsi:type="dcterms:W3CDTF">2025-08-26T13:27:00Z</dcterms:created>
  <dcterms:modified xsi:type="dcterms:W3CDTF">2025-08-26T13:27:00Z</dcterms:modified>
</cp:coreProperties>
</file>