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2EA0" w:rsidRDefault="003F2EA0">
      <w:pPr>
        <w:jc w:val="right"/>
        <w:rPr>
          <w:rFonts w:ascii="TimesLT" w:hAnsi="TimesLT"/>
          <w:b/>
          <w:sz w:val="24"/>
        </w:rPr>
      </w:pPr>
      <w:r>
        <w:rPr>
          <w:rFonts w:ascii="TimesLT" w:hAnsi="TimesLT"/>
          <w:b/>
          <w:sz w:val="24"/>
        </w:rPr>
        <w:fldChar w:fldCharType="begin">
          <w:ffData>
            <w:name w:val="Dropdown1"/>
            <w:enabled/>
            <w:calcOnExit w:val="0"/>
            <w:statusText w:type="text" w:val="Pasirinkite &quot;Projektas&quot; arba tuščią laukelį"/>
            <w:ddList>
              <w:result w:val="1"/>
              <w:listEntry w:val="Projektas Nr."/>
              <w:listEntry w:val="                  "/>
              <w:listEntry w:val="PROJEKTAS"/>
              <w:listEntry w:val="Projektas"/>
            </w:ddList>
          </w:ffData>
        </w:fldChar>
      </w:r>
      <w:bookmarkStart w:id="0" w:name="Dropdown1"/>
      <w:r>
        <w:rPr>
          <w:rFonts w:ascii="TimesLT" w:hAnsi="TimesLT"/>
          <w:b/>
          <w:sz w:val="24"/>
        </w:rPr>
        <w:instrText xml:space="preserve"> FORMDROPDOWN </w:instrText>
      </w:r>
      <w:r w:rsidR="006523AF">
        <w:rPr>
          <w:rFonts w:ascii="TimesLT" w:hAnsi="TimesLT"/>
          <w:b/>
          <w:sz w:val="24"/>
        </w:rPr>
      </w:r>
      <w:r w:rsidR="006523AF">
        <w:rPr>
          <w:rFonts w:ascii="TimesLT" w:hAnsi="TimesLT"/>
          <w:b/>
          <w:sz w:val="24"/>
        </w:rPr>
        <w:fldChar w:fldCharType="separate"/>
      </w:r>
      <w:r>
        <w:rPr>
          <w:rFonts w:ascii="TimesLT" w:hAnsi="TimesLT"/>
          <w:b/>
          <w:sz w:val="24"/>
        </w:rPr>
        <w:fldChar w:fldCharType="end"/>
      </w:r>
      <w:bookmarkEnd w:id="0"/>
      <w:r>
        <w:rPr>
          <w:rFonts w:ascii="TimesLT" w:hAnsi="TimesLT"/>
        </w:rPr>
        <w:t xml:space="preserve"> </w:t>
      </w:r>
      <w:r>
        <w:rPr>
          <w:rFonts w:ascii="TimesLT" w:hAnsi="TimesLT"/>
          <w:b/>
          <w:sz w:val="24"/>
        </w:rPr>
        <w:fldChar w:fldCharType="begin">
          <w:ffData>
            <w:name w:val="Text8"/>
            <w:enabled/>
            <w:calcOnExit w:val="0"/>
            <w:statusText w:type="text" w:val="Projekto numeris (ne daugiau 2 skaičių)"/>
            <w:textInput>
              <w:maxLength w:val="2"/>
            </w:textInput>
          </w:ffData>
        </w:fldChar>
      </w:r>
      <w:bookmarkStart w:id="1" w:name="Text8"/>
      <w:r>
        <w:rPr>
          <w:rFonts w:ascii="TimesLT" w:hAnsi="TimesLT"/>
          <w:b/>
          <w:sz w:val="24"/>
        </w:rPr>
        <w:instrText xml:space="preserve"> FORMTEXT </w:instrText>
      </w:r>
      <w:r>
        <w:rPr>
          <w:rFonts w:ascii="TimesLT" w:hAnsi="TimesLT"/>
          <w:b/>
          <w:sz w:val="24"/>
        </w:rPr>
      </w:r>
      <w:r>
        <w:rPr>
          <w:rFonts w:ascii="TimesLT" w:hAnsi="TimesLT"/>
          <w:b/>
          <w:sz w:val="24"/>
        </w:rPr>
        <w:fldChar w:fldCharType="separate"/>
      </w:r>
      <w:r>
        <w:rPr>
          <w:rFonts w:ascii="TimesLT" w:hAnsi="TimesLT"/>
          <w:b/>
          <w:noProof/>
          <w:sz w:val="24"/>
        </w:rPr>
        <w:t> </w:t>
      </w:r>
      <w:r>
        <w:rPr>
          <w:rFonts w:ascii="TimesLT" w:hAnsi="TimesLT"/>
          <w:b/>
          <w:noProof/>
          <w:sz w:val="24"/>
        </w:rPr>
        <w:t> </w:t>
      </w:r>
      <w:r>
        <w:rPr>
          <w:rFonts w:ascii="TimesLT" w:hAnsi="TimesLT"/>
          <w:b/>
          <w:sz w:val="24"/>
        </w:rPr>
        <w:fldChar w:fldCharType="end"/>
      </w:r>
      <w:bookmarkEnd w:id="1"/>
    </w:p>
    <w:p w:rsidR="003F2EA0" w:rsidRDefault="00600081">
      <w:pPr>
        <w:jc w:val="center"/>
        <w:rPr>
          <w:rFonts w:ascii="TimesLT" w:hAnsi="TimesLT"/>
        </w:rPr>
      </w:pPr>
      <w:r>
        <w:rPr>
          <w:rFonts w:ascii="TimesLT" w:hAnsi="TimesLT"/>
          <w:noProof/>
          <w:lang w:eastAsia="lt-LT"/>
        </w:rPr>
        <w:drawing>
          <wp:inline distT="0" distB="0" distL="0" distR="0">
            <wp:extent cx="590550" cy="695325"/>
            <wp:effectExtent l="0" t="0" r="0" b="9525"/>
            <wp:docPr id="1" name="Paveikslėlis 1" descr="vilk_h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ilk_her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0550" cy="695325"/>
                    </a:xfrm>
                    <a:prstGeom prst="rect">
                      <a:avLst/>
                    </a:prstGeom>
                    <a:noFill/>
                    <a:ln>
                      <a:noFill/>
                    </a:ln>
                  </pic:spPr>
                </pic:pic>
              </a:graphicData>
            </a:graphic>
          </wp:inline>
        </w:drawing>
      </w:r>
    </w:p>
    <w:p w:rsidR="003F2EA0" w:rsidRDefault="003F2EA0">
      <w:pPr>
        <w:jc w:val="center"/>
        <w:rPr>
          <w:rFonts w:ascii="TimesLT" w:hAnsi="TimesLT"/>
        </w:rPr>
      </w:pPr>
    </w:p>
    <w:p w:rsidR="003F2EA0" w:rsidRDefault="003F2EA0">
      <w:pPr>
        <w:pStyle w:val="Antrat4"/>
        <w:spacing w:line="240" w:lineRule="auto"/>
        <w:rPr>
          <w:rFonts w:ascii="Times New Roman" w:hAnsi="Times New Roman"/>
        </w:rPr>
      </w:pPr>
      <w:r>
        <w:rPr>
          <w:rFonts w:ascii="Times New Roman" w:hAnsi="Times New Roman"/>
        </w:rPr>
        <w:t>VILKAVIŠKIO RAJONO SAVIVALDYBĖS TARYBA</w:t>
      </w:r>
    </w:p>
    <w:p w:rsidR="003F2EA0" w:rsidRDefault="003F2EA0">
      <w:pPr>
        <w:tabs>
          <w:tab w:val="left" w:pos="9070"/>
        </w:tabs>
        <w:ind w:right="-2"/>
        <w:jc w:val="center"/>
        <w:rPr>
          <w:rFonts w:ascii="TimesLT" w:hAnsi="TimesLT"/>
          <w:b/>
          <w:caps/>
          <w:spacing w:val="40"/>
          <w:sz w:val="24"/>
        </w:rPr>
      </w:pPr>
    </w:p>
    <w:p w:rsidR="00C96D04" w:rsidRDefault="00C96D04">
      <w:pPr>
        <w:tabs>
          <w:tab w:val="left" w:pos="9070"/>
        </w:tabs>
        <w:ind w:right="-2"/>
        <w:jc w:val="center"/>
        <w:rPr>
          <w:rFonts w:ascii="TimesLT" w:hAnsi="TimesLT"/>
          <w:b/>
          <w:caps/>
          <w:spacing w:val="40"/>
          <w:sz w:val="24"/>
        </w:rPr>
      </w:pPr>
    </w:p>
    <w:p w:rsidR="003F2EA0" w:rsidRDefault="003F2EA0">
      <w:pPr>
        <w:pStyle w:val="Antrat2"/>
      </w:pPr>
      <w:r>
        <w:t>SpREndimas</w:t>
      </w:r>
    </w:p>
    <w:bookmarkStart w:id="2" w:name="Text1"/>
    <w:p w:rsidR="003F2EA0" w:rsidRPr="00BD0B5A" w:rsidRDefault="00FF002B" w:rsidP="00AE61C5">
      <w:pPr>
        <w:tabs>
          <w:tab w:val="left" w:pos="9070"/>
        </w:tabs>
        <w:ind w:right="-2"/>
        <w:jc w:val="center"/>
        <w:rPr>
          <w:rFonts w:ascii="Times New Roman Bold" w:hAnsi="Times New Roman Bold"/>
          <w:b/>
          <w:caps/>
          <w:sz w:val="24"/>
          <w:szCs w:val="24"/>
        </w:rPr>
      </w:pPr>
      <w:r>
        <w:rPr>
          <w:rFonts w:ascii="Times New Roman Bold" w:hAnsi="Times New Roman Bold"/>
          <w:b/>
          <w:caps/>
          <w:sz w:val="24"/>
          <w:szCs w:val="24"/>
        </w:rPr>
        <w:fldChar w:fldCharType="begin">
          <w:ffData>
            <w:name w:val="Text1"/>
            <w:enabled/>
            <w:calcOnExit w:val="0"/>
            <w:statusText w:type="text" w:val="Sprendimo pavadinimas"/>
            <w:textInput>
              <w:format w:val="Pirmoji didžioji raidė"/>
            </w:textInput>
          </w:ffData>
        </w:fldChar>
      </w:r>
      <w:r>
        <w:rPr>
          <w:rFonts w:ascii="Times New Roman Bold" w:hAnsi="Times New Roman Bold"/>
          <w:b/>
          <w:caps/>
          <w:sz w:val="24"/>
          <w:szCs w:val="24"/>
        </w:rPr>
        <w:instrText xml:space="preserve"> FORMTEXT </w:instrText>
      </w:r>
      <w:r>
        <w:rPr>
          <w:rFonts w:ascii="Times New Roman Bold" w:hAnsi="Times New Roman Bold"/>
          <w:b/>
          <w:caps/>
          <w:sz w:val="24"/>
          <w:szCs w:val="24"/>
        </w:rPr>
      </w:r>
      <w:r>
        <w:rPr>
          <w:rFonts w:ascii="Times New Roman Bold" w:hAnsi="Times New Roman Bold"/>
          <w:b/>
          <w:caps/>
          <w:sz w:val="24"/>
          <w:szCs w:val="24"/>
        </w:rPr>
        <w:fldChar w:fldCharType="separate"/>
      </w:r>
      <w:r w:rsidR="00745A4F" w:rsidRPr="00745A4F">
        <w:rPr>
          <w:rFonts w:ascii="Times New Roman Bold" w:hAnsi="Times New Roman Bold"/>
          <w:b/>
          <w:caps/>
          <w:sz w:val="24"/>
          <w:szCs w:val="24"/>
        </w:rPr>
        <w:t xml:space="preserve">DĖL </w:t>
      </w:r>
      <w:r w:rsidR="0052530D">
        <w:rPr>
          <w:rFonts w:ascii="Times New Roman Bold" w:hAnsi="Times New Roman Bold"/>
          <w:b/>
          <w:caps/>
          <w:sz w:val="24"/>
          <w:szCs w:val="24"/>
        </w:rPr>
        <w:t>kybartų</w:t>
      </w:r>
      <w:r w:rsidR="00745A4F" w:rsidRPr="00745A4F">
        <w:rPr>
          <w:rFonts w:ascii="Times New Roman Bold" w:hAnsi="Times New Roman Bold"/>
          <w:b/>
          <w:caps/>
          <w:sz w:val="24"/>
          <w:szCs w:val="24"/>
        </w:rPr>
        <w:t xml:space="preserve"> </w:t>
      </w:r>
      <w:r w:rsidR="00942C52">
        <w:rPr>
          <w:rFonts w:ascii="Times New Roman Bold" w:hAnsi="Times New Roman Bold"/>
          <w:b/>
          <w:caps/>
          <w:sz w:val="24"/>
          <w:szCs w:val="24"/>
        </w:rPr>
        <w:t>KULTŪROS CENTRO NUOSTATŲ</w:t>
      </w:r>
      <w:r w:rsidR="00745A4F" w:rsidRPr="00745A4F">
        <w:rPr>
          <w:rFonts w:ascii="Times New Roman Bold" w:hAnsi="Times New Roman Bold"/>
          <w:b/>
          <w:caps/>
          <w:sz w:val="24"/>
          <w:szCs w:val="24"/>
        </w:rPr>
        <w:t xml:space="preserve"> PATVIRTINIMO</w:t>
      </w:r>
      <w:r>
        <w:rPr>
          <w:rFonts w:ascii="Times New Roman Bold" w:hAnsi="Times New Roman Bold"/>
          <w:b/>
          <w:caps/>
          <w:sz w:val="24"/>
          <w:szCs w:val="24"/>
        </w:rPr>
        <w:fldChar w:fldCharType="end"/>
      </w:r>
      <w:bookmarkEnd w:id="2"/>
    </w:p>
    <w:p w:rsidR="003F2EA0" w:rsidRDefault="003F2EA0">
      <w:pPr>
        <w:jc w:val="center"/>
        <w:rPr>
          <w:rFonts w:ascii="TimesLT" w:hAnsi="TimesLT"/>
          <w:sz w:val="24"/>
        </w:rPr>
      </w:pPr>
    </w:p>
    <w:p w:rsidR="003F2EA0" w:rsidRDefault="003F2EA0">
      <w:pPr>
        <w:jc w:val="center"/>
        <w:rPr>
          <w:rFonts w:ascii="TimesLT" w:hAnsi="TimesLT"/>
          <w:sz w:val="24"/>
        </w:rPr>
      </w:pPr>
    </w:p>
    <w:bookmarkStart w:id="3" w:name="Text10"/>
    <w:p w:rsidR="003F2EA0" w:rsidRDefault="00465A8F">
      <w:pPr>
        <w:jc w:val="center"/>
        <w:rPr>
          <w:sz w:val="24"/>
        </w:rPr>
      </w:pPr>
      <w:r>
        <w:rPr>
          <w:sz w:val="24"/>
        </w:rPr>
        <w:fldChar w:fldCharType="begin">
          <w:ffData>
            <w:name w:val="Text10"/>
            <w:enabled/>
            <w:calcOnExit w:val="0"/>
            <w:textInput>
              <w:type w:val="number"/>
              <w:maxLength w:val="4"/>
            </w:textInput>
          </w:ffData>
        </w:fldChar>
      </w:r>
      <w:r>
        <w:rPr>
          <w:sz w:val="24"/>
        </w:rPr>
        <w:instrText xml:space="preserve"> FORMTEXT </w:instrText>
      </w:r>
      <w:r>
        <w:rPr>
          <w:sz w:val="24"/>
        </w:rPr>
      </w:r>
      <w:r>
        <w:rPr>
          <w:sz w:val="24"/>
        </w:rPr>
        <w:fldChar w:fldCharType="separate"/>
      </w:r>
      <w:r w:rsidR="00372807">
        <w:rPr>
          <w:sz w:val="24"/>
        </w:rPr>
        <w:t>20</w:t>
      </w:r>
      <w:r w:rsidR="007A23C9">
        <w:rPr>
          <w:sz w:val="24"/>
        </w:rPr>
        <w:t>1</w:t>
      </w:r>
      <w:r w:rsidR="004B7EE0">
        <w:rPr>
          <w:sz w:val="24"/>
        </w:rPr>
        <w:t>6</w:t>
      </w:r>
      <w:r>
        <w:rPr>
          <w:sz w:val="24"/>
        </w:rPr>
        <w:fldChar w:fldCharType="end"/>
      </w:r>
      <w:bookmarkEnd w:id="3"/>
      <w:r w:rsidR="003F2EA0">
        <w:rPr>
          <w:sz w:val="24"/>
        </w:rPr>
        <w:fldChar w:fldCharType="begin">
          <w:ffData>
            <w:name w:val="Text3"/>
            <w:enabled/>
            <w:calcOnExit w:val="0"/>
            <w:statusText w:type="text" w:val="Metai"/>
            <w:textInput>
              <w:type w:val="number"/>
              <w:maxLength w:val="4"/>
            </w:textInput>
          </w:ffData>
        </w:fldChar>
      </w:r>
      <w:bookmarkStart w:id="4" w:name="Text3"/>
      <w:r w:rsidR="003F2EA0">
        <w:rPr>
          <w:sz w:val="24"/>
        </w:rPr>
        <w:instrText xml:space="preserve"> FORMTEXT </w:instrText>
      </w:r>
      <w:r w:rsidR="006523AF">
        <w:rPr>
          <w:sz w:val="24"/>
        </w:rPr>
      </w:r>
      <w:r w:rsidR="006523AF">
        <w:rPr>
          <w:sz w:val="24"/>
        </w:rPr>
        <w:fldChar w:fldCharType="separate"/>
      </w:r>
      <w:r w:rsidR="003F2EA0">
        <w:rPr>
          <w:sz w:val="24"/>
        </w:rPr>
        <w:fldChar w:fldCharType="end"/>
      </w:r>
      <w:bookmarkEnd w:id="4"/>
      <w:r w:rsidR="003F2EA0">
        <w:rPr>
          <w:sz w:val="24"/>
        </w:rPr>
        <w:t xml:space="preserve"> m.</w:t>
      </w:r>
      <w:r>
        <w:rPr>
          <w:sz w:val="24"/>
        </w:rPr>
        <w:t xml:space="preserve"> </w:t>
      </w:r>
      <w:bookmarkStart w:id="5" w:name="Text9"/>
      <w:r>
        <w:rPr>
          <w:sz w:val="24"/>
        </w:rPr>
        <w:fldChar w:fldCharType="begin">
          <w:ffData>
            <w:name w:val="Text9"/>
            <w:enabled/>
            <w:calcOnExit w:val="0"/>
            <w:textInput/>
          </w:ffData>
        </w:fldChar>
      </w:r>
      <w:r>
        <w:rPr>
          <w:sz w:val="24"/>
        </w:rPr>
        <w:instrText xml:space="preserve"> FORMTEXT </w:instrText>
      </w:r>
      <w:r>
        <w:rPr>
          <w:sz w:val="24"/>
        </w:rPr>
      </w:r>
      <w:r>
        <w:rPr>
          <w:sz w:val="24"/>
        </w:rPr>
        <w:fldChar w:fldCharType="separate"/>
      </w:r>
      <w:r w:rsidR="004B7EE0">
        <w:rPr>
          <w:sz w:val="24"/>
        </w:rPr>
        <w:t>sausio</w:t>
      </w:r>
      <w:r>
        <w:rPr>
          <w:sz w:val="24"/>
        </w:rPr>
        <w:fldChar w:fldCharType="end"/>
      </w:r>
      <w:bookmarkEnd w:id="5"/>
      <w:r w:rsidR="003F2EA0">
        <w:rPr>
          <w:sz w:val="24"/>
        </w:rPr>
        <w:t xml:space="preserve"> </w:t>
      </w:r>
      <w:r w:rsidR="00822906">
        <w:rPr>
          <w:sz w:val="24"/>
        </w:rPr>
        <w:t xml:space="preserve">  </w:t>
      </w:r>
      <w:r w:rsidR="003F2EA0">
        <w:rPr>
          <w:sz w:val="24"/>
        </w:rPr>
        <w:fldChar w:fldCharType="begin">
          <w:ffData>
            <w:name w:val="Text4"/>
            <w:enabled/>
            <w:calcOnExit w:val="0"/>
            <w:statusText w:type="text" w:val="diena"/>
            <w:textInput>
              <w:type w:val="number"/>
              <w:maxLength w:val="2"/>
            </w:textInput>
          </w:ffData>
        </w:fldChar>
      </w:r>
      <w:bookmarkStart w:id="6" w:name="Text4"/>
      <w:r w:rsidR="003F2EA0">
        <w:rPr>
          <w:sz w:val="24"/>
        </w:rPr>
        <w:instrText xml:space="preserve"> FORMTEXT </w:instrText>
      </w:r>
      <w:r w:rsidR="003F2EA0">
        <w:rPr>
          <w:sz w:val="24"/>
        </w:rPr>
      </w:r>
      <w:r w:rsidR="003F2EA0">
        <w:rPr>
          <w:sz w:val="24"/>
        </w:rPr>
        <w:fldChar w:fldCharType="separate"/>
      </w:r>
      <w:r w:rsidR="004B7EE0">
        <w:rPr>
          <w:sz w:val="24"/>
        </w:rPr>
        <w:t>29</w:t>
      </w:r>
      <w:r w:rsidR="003F2EA0">
        <w:rPr>
          <w:sz w:val="24"/>
        </w:rPr>
        <w:fldChar w:fldCharType="end"/>
      </w:r>
      <w:bookmarkEnd w:id="6"/>
      <w:r w:rsidR="003F2EA0">
        <w:rPr>
          <w:sz w:val="24"/>
        </w:rPr>
        <w:t xml:space="preserve"> d. Nr.</w:t>
      </w:r>
      <w:bookmarkStart w:id="7" w:name="Text2"/>
      <w:r w:rsidR="00822906">
        <w:rPr>
          <w:sz w:val="24"/>
        </w:rPr>
        <w:t xml:space="preserve"> B-TS-</w:t>
      </w:r>
      <w:r w:rsidR="007F4115">
        <w:rPr>
          <w:sz w:val="24"/>
        </w:rPr>
        <w:fldChar w:fldCharType="begin">
          <w:ffData>
            <w:name w:val="Text2"/>
            <w:enabled/>
            <w:calcOnExit w:val="0"/>
            <w:statusText w:type="text" w:val="Sprendimo numeris"/>
            <w:textInput/>
          </w:ffData>
        </w:fldChar>
      </w:r>
      <w:r w:rsidR="007F4115">
        <w:rPr>
          <w:sz w:val="24"/>
        </w:rPr>
        <w:instrText xml:space="preserve"> FORMTEXT </w:instrText>
      </w:r>
      <w:r w:rsidR="007F4115">
        <w:rPr>
          <w:sz w:val="24"/>
        </w:rPr>
      </w:r>
      <w:r w:rsidR="007F4115">
        <w:rPr>
          <w:sz w:val="24"/>
        </w:rPr>
        <w:fldChar w:fldCharType="separate"/>
      </w:r>
      <w:r w:rsidR="00BA32C9">
        <w:rPr>
          <w:sz w:val="24"/>
        </w:rPr>
        <w:t>268</w:t>
      </w:r>
      <w:r w:rsidR="007F4115">
        <w:rPr>
          <w:sz w:val="24"/>
        </w:rPr>
        <w:fldChar w:fldCharType="end"/>
      </w:r>
      <w:bookmarkEnd w:id="7"/>
    </w:p>
    <w:p w:rsidR="003F2EA0" w:rsidRDefault="003F2EA0">
      <w:pPr>
        <w:pStyle w:val="Antrat1"/>
      </w:pPr>
      <w:r>
        <w:t>Vilkaviškis</w:t>
      </w:r>
    </w:p>
    <w:p w:rsidR="003F2EA0" w:rsidRDefault="003F2EA0">
      <w:pPr>
        <w:jc w:val="center"/>
        <w:rPr>
          <w:rFonts w:ascii="TimesLT" w:hAnsi="TimesLT"/>
          <w:sz w:val="24"/>
        </w:rPr>
      </w:pPr>
    </w:p>
    <w:p w:rsidR="003F2EA0" w:rsidRDefault="003F2EA0">
      <w:pPr>
        <w:jc w:val="center"/>
        <w:rPr>
          <w:rFonts w:ascii="TimesLT" w:hAnsi="TimesLT"/>
          <w:sz w:val="24"/>
        </w:rPr>
      </w:pPr>
    </w:p>
    <w:p w:rsidR="003F2EA0" w:rsidRDefault="003F2EA0">
      <w:pPr>
        <w:spacing w:line="360" w:lineRule="auto"/>
        <w:rPr>
          <w:rFonts w:ascii="TimesLT" w:hAnsi="TimesLT"/>
          <w:sz w:val="24"/>
        </w:rPr>
        <w:sectPr w:rsidR="003F2EA0">
          <w:type w:val="continuous"/>
          <w:pgSz w:w="11907" w:h="16840" w:code="9"/>
          <w:pgMar w:top="1134" w:right="567" w:bottom="1134" w:left="1701" w:header="567" w:footer="567" w:gutter="0"/>
          <w:cols w:space="1296"/>
        </w:sectPr>
      </w:pPr>
    </w:p>
    <w:p w:rsidR="00D7011C" w:rsidRPr="00492EFA" w:rsidRDefault="00D7011C" w:rsidP="00D7011C">
      <w:pPr>
        <w:ind w:firstLine="1296"/>
        <w:jc w:val="both"/>
        <w:rPr>
          <w:sz w:val="24"/>
          <w:szCs w:val="24"/>
          <w:lang w:eastAsia="lt-LT"/>
        </w:rPr>
      </w:pPr>
      <w:r w:rsidRPr="00492EFA">
        <w:rPr>
          <w:sz w:val="24"/>
          <w:szCs w:val="24"/>
          <w:lang w:eastAsia="lt-LT"/>
        </w:rPr>
        <w:lastRenderedPageBreak/>
        <w:t xml:space="preserve">Vadovaudamasi Lietuvos Respublikos vietos savivaldos įstatymo </w:t>
      </w:r>
      <w:r w:rsidR="008B50E7" w:rsidRPr="00492EFA">
        <w:rPr>
          <w:sz w:val="24"/>
          <w:szCs w:val="24"/>
          <w:lang w:eastAsia="lt-LT"/>
        </w:rPr>
        <w:t xml:space="preserve">16 </w:t>
      </w:r>
      <w:r w:rsidR="00D01CCE" w:rsidRPr="00492EFA">
        <w:rPr>
          <w:sz w:val="24"/>
          <w:szCs w:val="24"/>
          <w:lang w:eastAsia="lt-LT"/>
        </w:rPr>
        <w:t xml:space="preserve">straipsnio </w:t>
      </w:r>
      <w:r w:rsidR="00085A46" w:rsidRPr="00492EFA">
        <w:rPr>
          <w:sz w:val="24"/>
          <w:szCs w:val="24"/>
          <w:lang w:eastAsia="lt-LT"/>
        </w:rPr>
        <w:t>4 dalimi,</w:t>
      </w:r>
      <w:r w:rsidR="00D01CCE" w:rsidRPr="00492EFA">
        <w:rPr>
          <w:sz w:val="24"/>
          <w:szCs w:val="24"/>
          <w:lang w:eastAsia="lt-LT"/>
        </w:rPr>
        <w:t xml:space="preserve"> </w:t>
      </w:r>
      <w:r w:rsidR="008B50E7" w:rsidRPr="00492EFA">
        <w:rPr>
          <w:sz w:val="24"/>
          <w:szCs w:val="24"/>
          <w:lang w:eastAsia="lt-LT"/>
        </w:rPr>
        <w:t>18</w:t>
      </w:r>
      <w:r w:rsidR="00D01CCE" w:rsidRPr="00492EFA">
        <w:rPr>
          <w:sz w:val="24"/>
          <w:szCs w:val="24"/>
          <w:lang w:eastAsia="lt-LT"/>
        </w:rPr>
        <w:t xml:space="preserve"> straipsnio </w:t>
      </w:r>
      <w:r w:rsidR="008B50E7" w:rsidRPr="00492EFA">
        <w:rPr>
          <w:sz w:val="24"/>
          <w:szCs w:val="24"/>
          <w:lang w:eastAsia="lt-LT"/>
        </w:rPr>
        <w:t>1</w:t>
      </w:r>
      <w:r w:rsidRPr="00492EFA">
        <w:rPr>
          <w:sz w:val="24"/>
          <w:szCs w:val="24"/>
          <w:lang w:eastAsia="lt-LT"/>
        </w:rPr>
        <w:t xml:space="preserve"> dalimi</w:t>
      </w:r>
      <w:r w:rsidR="00085A46" w:rsidRPr="00492EFA">
        <w:rPr>
          <w:sz w:val="24"/>
          <w:szCs w:val="24"/>
          <w:lang w:eastAsia="lt-LT"/>
        </w:rPr>
        <w:t>, Lietuvos Respublikos biudžetinių įstaigų įstatymo 6 straipsnio 5 dalimi</w:t>
      </w:r>
      <w:r w:rsidR="002C4746">
        <w:rPr>
          <w:sz w:val="24"/>
          <w:szCs w:val="24"/>
          <w:lang w:eastAsia="lt-LT"/>
        </w:rPr>
        <w:t xml:space="preserve">, </w:t>
      </w:r>
      <w:r w:rsidR="001C2280" w:rsidRPr="003C04AA">
        <w:rPr>
          <w:sz w:val="24"/>
          <w:szCs w:val="24"/>
          <w:lang w:eastAsia="lt-LT"/>
        </w:rPr>
        <w:t>Lietuvos Respublikos kultūros centrų įstatymo 6 straipsnio 1 dalimi</w:t>
      </w:r>
      <w:r w:rsidR="001C2280" w:rsidRPr="00492EFA">
        <w:rPr>
          <w:sz w:val="24"/>
          <w:szCs w:val="24"/>
          <w:lang w:eastAsia="lt-LT"/>
        </w:rPr>
        <w:t xml:space="preserve"> </w:t>
      </w:r>
      <w:r w:rsidRPr="00492EFA">
        <w:rPr>
          <w:sz w:val="24"/>
          <w:szCs w:val="24"/>
          <w:lang w:eastAsia="lt-LT"/>
        </w:rPr>
        <w:t>ir atsižvelgdam</w:t>
      </w:r>
      <w:r w:rsidR="00245242" w:rsidRPr="00492EFA">
        <w:rPr>
          <w:sz w:val="24"/>
          <w:szCs w:val="24"/>
          <w:lang w:eastAsia="lt-LT"/>
        </w:rPr>
        <w:t>a į Kybartų</w:t>
      </w:r>
      <w:r w:rsidR="009D4941" w:rsidRPr="00492EFA">
        <w:rPr>
          <w:sz w:val="24"/>
          <w:szCs w:val="24"/>
          <w:lang w:eastAsia="lt-LT"/>
        </w:rPr>
        <w:t xml:space="preserve"> kultūros centro</w:t>
      </w:r>
      <w:r w:rsidR="00B14CF3" w:rsidRPr="00492EFA">
        <w:rPr>
          <w:sz w:val="24"/>
          <w:szCs w:val="24"/>
          <w:lang w:eastAsia="lt-LT"/>
        </w:rPr>
        <w:t xml:space="preserve"> 2015</w:t>
      </w:r>
      <w:r w:rsidR="00EB2690" w:rsidRPr="00492EFA">
        <w:rPr>
          <w:sz w:val="24"/>
          <w:szCs w:val="24"/>
          <w:lang w:eastAsia="lt-LT"/>
        </w:rPr>
        <w:t>-12-18</w:t>
      </w:r>
      <w:r w:rsidR="00EB34AC" w:rsidRPr="00492EFA">
        <w:rPr>
          <w:sz w:val="24"/>
          <w:szCs w:val="24"/>
          <w:lang w:eastAsia="lt-LT"/>
        </w:rPr>
        <w:t xml:space="preserve"> raštą Nr. IS-90</w:t>
      </w:r>
      <w:r w:rsidR="00FC08B1" w:rsidRPr="00492EFA">
        <w:rPr>
          <w:sz w:val="24"/>
          <w:szCs w:val="24"/>
          <w:lang w:eastAsia="lt-LT"/>
        </w:rPr>
        <w:t xml:space="preserve"> „Dėl Kybartų</w:t>
      </w:r>
      <w:r w:rsidR="000F5E18" w:rsidRPr="00492EFA">
        <w:rPr>
          <w:sz w:val="24"/>
          <w:szCs w:val="24"/>
          <w:lang w:eastAsia="lt-LT"/>
        </w:rPr>
        <w:t xml:space="preserve"> kultūros centro nuostatų</w:t>
      </w:r>
      <w:r w:rsidRPr="00492EFA">
        <w:rPr>
          <w:sz w:val="24"/>
          <w:szCs w:val="24"/>
          <w:lang w:eastAsia="lt-LT"/>
        </w:rPr>
        <w:t xml:space="preserve"> patvirtinimo“, Vilkaviškio rajono savivaldybės taryba  n u s p r e n d ž i a:</w:t>
      </w:r>
    </w:p>
    <w:p w:rsidR="00570204" w:rsidRPr="00492EFA" w:rsidRDefault="00D7011C" w:rsidP="00CC007F">
      <w:pPr>
        <w:ind w:firstLine="1296"/>
        <w:jc w:val="both"/>
        <w:rPr>
          <w:sz w:val="24"/>
          <w:szCs w:val="24"/>
          <w:lang w:eastAsia="lt-LT"/>
        </w:rPr>
      </w:pPr>
      <w:r w:rsidRPr="00492EFA">
        <w:rPr>
          <w:sz w:val="24"/>
          <w:szCs w:val="24"/>
          <w:lang w:eastAsia="lt-LT"/>
        </w:rPr>
        <w:t>1.</w:t>
      </w:r>
      <w:r w:rsidR="00CC007F" w:rsidRPr="00492EFA">
        <w:rPr>
          <w:sz w:val="24"/>
          <w:szCs w:val="24"/>
          <w:lang w:eastAsia="lt-LT"/>
        </w:rPr>
        <w:t xml:space="preserve"> Patvirtinti </w:t>
      </w:r>
      <w:r w:rsidR="00492EFA" w:rsidRPr="00492EFA">
        <w:rPr>
          <w:sz w:val="24"/>
          <w:szCs w:val="24"/>
          <w:lang w:eastAsia="lt-LT"/>
        </w:rPr>
        <w:t>Kybartų</w:t>
      </w:r>
      <w:r w:rsidR="00CC007F" w:rsidRPr="00492EFA">
        <w:rPr>
          <w:sz w:val="24"/>
          <w:szCs w:val="24"/>
          <w:lang w:eastAsia="lt-LT"/>
        </w:rPr>
        <w:t xml:space="preserve"> kultūros centro nuostatus</w:t>
      </w:r>
      <w:r w:rsidR="008B50E7" w:rsidRPr="00492EFA">
        <w:rPr>
          <w:sz w:val="24"/>
          <w:szCs w:val="24"/>
          <w:lang w:eastAsia="lt-LT"/>
        </w:rPr>
        <w:t xml:space="preserve"> (pridedami)</w:t>
      </w:r>
      <w:r w:rsidR="00CC007F" w:rsidRPr="00492EFA">
        <w:rPr>
          <w:sz w:val="24"/>
          <w:szCs w:val="24"/>
          <w:lang w:eastAsia="lt-LT"/>
        </w:rPr>
        <w:t>.</w:t>
      </w:r>
    </w:p>
    <w:p w:rsidR="008B50E7" w:rsidRPr="00492EFA" w:rsidRDefault="008B50E7" w:rsidP="00CC007F">
      <w:pPr>
        <w:ind w:firstLine="1296"/>
        <w:jc w:val="both"/>
        <w:rPr>
          <w:sz w:val="24"/>
          <w:szCs w:val="24"/>
          <w:lang w:eastAsia="lt-LT"/>
        </w:rPr>
      </w:pPr>
      <w:r w:rsidRPr="00492EFA">
        <w:rPr>
          <w:sz w:val="24"/>
          <w:szCs w:val="24"/>
          <w:lang w:eastAsia="lt-LT"/>
        </w:rPr>
        <w:t xml:space="preserve">2. Įgalioti </w:t>
      </w:r>
      <w:r w:rsidR="00492EFA" w:rsidRPr="00492EFA">
        <w:rPr>
          <w:sz w:val="24"/>
          <w:szCs w:val="24"/>
          <w:lang w:eastAsia="lt-LT"/>
        </w:rPr>
        <w:t>Kybartų</w:t>
      </w:r>
      <w:r w:rsidRPr="00492EFA">
        <w:rPr>
          <w:sz w:val="24"/>
          <w:szCs w:val="24"/>
          <w:lang w:eastAsia="lt-LT"/>
        </w:rPr>
        <w:t xml:space="preserve"> </w:t>
      </w:r>
      <w:r w:rsidR="00EF3D09" w:rsidRPr="00492EFA">
        <w:rPr>
          <w:sz w:val="24"/>
          <w:szCs w:val="24"/>
          <w:lang w:eastAsia="lt-LT"/>
        </w:rPr>
        <w:t>kultūros centro direktor</w:t>
      </w:r>
      <w:r w:rsidR="00492EFA" w:rsidRPr="00492EFA">
        <w:rPr>
          <w:sz w:val="24"/>
          <w:szCs w:val="24"/>
          <w:lang w:eastAsia="lt-LT"/>
        </w:rPr>
        <w:t>ių</w:t>
      </w:r>
      <w:r w:rsidR="00EF3D09" w:rsidRPr="00492EFA">
        <w:rPr>
          <w:sz w:val="24"/>
          <w:szCs w:val="24"/>
          <w:lang w:eastAsia="lt-LT"/>
        </w:rPr>
        <w:t xml:space="preserve"> Saulių Juozapą Černevičių</w:t>
      </w:r>
      <w:r w:rsidRPr="00492EFA">
        <w:rPr>
          <w:sz w:val="24"/>
          <w:szCs w:val="24"/>
          <w:lang w:eastAsia="lt-LT"/>
        </w:rPr>
        <w:t xml:space="preserve"> </w:t>
      </w:r>
      <w:r w:rsidR="00492EFA" w:rsidRPr="00492EFA">
        <w:rPr>
          <w:sz w:val="24"/>
          <w:szCs w:val="24"/>
          <w:lang w:eastAsia="lt-LT"/>
        </w:rPr>
        <w:t>pasirašyti Kybartų kultūros centro nuostatus ir teisės aktų nustatyta tvarka pateikti prašymą bei reikalingus dokumentus Juridinių asmenų registro tvarkytojui dėl šio sprendimo 1 punktu patvirtintų centro nuostatų įregistravimo.</w:t>
      </w:r>
    </w:p>
    <w:p w:rsidR="00A21454" w:rsidRPr="00492EFA" w:rsidRDefault="008B50E7" w:rsidP="00D7011C">
      <w:pPr>
        <w:ind w:firstLine="1296"/>
        <w:jc w:val="both"/>
        <w:rPr>
          <w:sz w:val="24"/>
          <w:szCs w:val="24"/>
          <w:lang w:eastAsia="lt-LT"/>
        </w:rPr>
      </w:pPr>
      <w:r w:rsidRPr="00492EFA">
        <w:rPr>
          <w:sz w:val="24"/>
          <w:szCs w:val="24"/>
          <w:lang w:eastAsia="lt-LT"/>
        </w:rPr>
        <w:t>3</w:t>
      </w:r>
      <w:r w:rsidR="00D7011C" w:rsidRPr="00492EFA">
        <w:rPr>
          <w:sz w:val="24"/>
          <w:szCs w:val="24"/>
          <w:lang w:eastAsia="lt-LT"/>
        </w:rPr>
        <w:t>. Pripažinti netekusiu galios Vilkaviškio rajono savivaldybė</w:t>
      </w:r>
      <w:r w:rsidR="008C051F" w:rsidRPr="00492EFA">
        <w:rPr>
          <w:sz w:val="24"/>
          <w:szCs w:val="24"/>
          <w:lang w:eastAsia="lt-LT"/>
        </w:rPr>
        <w:t>s tarybos 2009 m. sausio 30</w:t>
      </w:r>
      <w:r w:rsidR="00D7011C" w:rsidRPr="00492EFA">
        <w:rPr>
          <w:sz w:val="24"/>
          <w:szCs w:val="24"/>
          <w:lang w:eastAsia="lt-LT"/>
        </w:rPr>
        <w:t xml:space="preserve"> d. sprendim</w:t>
      </w:r>
      <w:r w:rsidR="008F2B0A" w:rsidRPr="00492EFA">
        <w:rPr>
          <w:sz w:val="24"/>
          <w:szCs w:val="24"/>
          <w:lang w:eastAsia="lt-LT"/>
        </w:rPr>
        <w:t>o</w:t>
      </w:r>
      <w:r w:rsidR="008164BF" w:rsidRPr="00492EFA">
        <w:rPr>
          <w:sz w:val="24"/>
          <w:szCs w:val="24"/>
          <w:lang w:eastAsia="lt-LT"/>
        </w:rPr>
        <w:t xml:space="preserve"> Nr. B-TS-715</w:t>
      </w:r>
      <w:r w:rsidR="008F2B0A" w:rsidRPr="00492EFA">
        <w:rPr>
          <w:sz w:val="24"/>
          <w:szCs w:val="24"/>
          <w:lang w:eastAsia="lt-LT"/>
        </w:rPr>
        <w:t xml:space="preserve"> „</w:t>
      </w:r>
      <w:r w:rsidR="00C53438" w:rsidRPr="00492EFA">
        <w:rPr>
          <w:sz w:val="24"/>
          <w:szCs w:val="24"/>
          <w:lang w:eastAsia="lt-LT"/>
        </w:rPr>
        <w:t>Dėl viešosios</w:t>
      </w:r>
      <w:r w:rsidR="00D43C9A" w:rsidRPr="00492EFA">
        <w:rPr>
          <w:sz w:val="24"/>
          <w:szCs w:val="24"/>
          <w:lang w:eastAsia="lt-LT"/>
        </w:rPr>
        <w:t xml:space="preserve"> </w:t>
      </w:r>
      <w:r w:rsidR="00C53438" w:rsidRPr="00492EFA">
        <w:rPr>
          <w:sz w:val="24"/>
          <w:szCs w:val="24"/>
          <w:lang w:eastAsia="lt-LT"/>
        </w:rPr>
        <w:t>įstaigos</w:t>
      </w:r>
      <w:r w:rsidR="00D43C9A" w:rsidRPr="00492EFA">
        <w:rPr>
          <w:sz w:val="24"/>
          <w:szCs w:val="24"/>
          <w:lang w:eastAsia="lt-LT"/>
        </w:rPr>
        <w:t xml:space="preserve"> </w:t>
      </w:r>
      <w:r w:rsidR="00685404" w:rsidRPr="00492EFA">
        <w:rPr>
          <w:sz w:val="24"/>
          <w:szCs w:val="24"/>
          <w:lang w:eastAsia="lt-LT"/>
        </w:rPr>
        <w:t>Kybartų</w:t>
      </w:r>
      <w:r w:rsidR="00D93B54" w:rsidRPr="00492EFA">
        <w:rPr>
          <w:sz w:val="24"/>
          <w:szCs w:val="24"/>
          <w:lang w:eastAsia="lt-LT"/>
        </w:rPr>
        <w:t xml:space="preserve"> kultūros</w:t>
      </w:r>
      <w:r w:rsidR="00136732" w:rsidRPr="00492EFA">
        <w:rPr>
          <w:sz w:val="24"/>
          <w:szCs w:val="24"/>
          <w:lang w:eastAsia="lt-LT"/>
        </w:rPr>
        <w:t xml:space="preserve"> </w:t>
      </w:r>
      <w:r w:rsidR="00C84D7A" w:rsidRPr="00492EFA">
        <w:rPr>
          <w:sz w:val="24"/>
          <w:szCs w:val="24"/>
          <w:lang w:eastAsia="lt-LT"/>
        </w:rPr>
        <w:t>centro</w:t>
      </w:r>
      <w:r w:rsidR="00136732" w:rsidRPr="00492EFA">
        <w:rPr>
          <w:sz w:val="24"/>
          <w:szCs w:val="24"/>
          <w:lang w:eastAsia="lt-LT"/>
        </w:rPr>
        <w:t xml:space="preserve"> </w:t>
      </w:r>
      <w:r w:rsidR="00C03690" w:rsidRPr="00492EFA">
        <w:rPr>
          <w:sz w:val="24"/>
          <w:szCs w:val="24"/>
          <w:lang w:eastAsia="lt-LT"/>
        </w:rPr>
        <w:t>pertvarkymo</w:t>
      </w:r>
      <w:r w:rsidR="00D7011C" w:rsidRPr="00492EFA">
        <w:rPr>
          <w:sz w:val="24"/>
          <w:szCs w:val="24"/>
          <w:lang w:eastAsia="lt-LT"/>
        </w:rPr>
        <w:t>“</w:t>
      </w:r>
      <w:r w:rsidR="000F5296" w:rsidRPr="00492EFA">
        <w:rPr>
          <w:sz w:val="24"/>
          <w:szCs w:val="24"/>
          <w:lang w:eastAsia="lt-LT"/>
        </w:rPr>
        <w:t xml:space="preserve"> </w:t>
      </w:r>
      <w:r w:rsidR="00C750BC" w:rsidRPr="00492EFA">
        <w:rPr>
          <w:sz w:val="24"/>
          <w:szCs w:val="24"/>
          <w:lang w:eastAsia="lt-LT"/>
        </w:rPr>
        <w:t>10 punktą.</w:t>
      </w:r>
    </w:p>
    <w:p w:rsidR="00A21454" w:rsidRPr="00492EFA" w:rsidRDefault="00EC68D0" w:rsidP="00A21454">
      <w:pPr>
        <w:ind w:firstLine="1296"/>
        <w:jc w:val="both"/>
        <w:rPr>
          <w:sz w:val="24"/>
          <w:szCs w:val="24"/>
          <w:lang w:eastAsia="lt-LT"/>
        </w:rPr>
      </w:pPr>
      <w:r w:rsidRPr="00492EFA">
        <w:rPr>
          <w:sz w:val="24"/>
          <w:szCs w:val="24"/>
          <w:lang w:eastAsia="lt-LT"/>
        </w:rPr>
        <w:t>Šis sprendimas gali būti skundžiamas Lietuvos Respublikos administracinių bylų teisenos įstatymo nustatyta tvarka.</w:t>
      </w:r>
    </w:p>
    <w:p w:rsidR="00334D6A" w:rsidRPr="00492EFA" w:rsidRDefault="00334D6A" w:rsidP="00A21454">
      <w:pPr>
        <w:ind w:right="-82" w:firstLine="720"/>
        <w:jc w:val="both"/>
        <w:rPr>
          <w:sz w:val="24"/>
          <w:szCs w:val="24"/>
        </w:rPr>
      </w:pPr>
    </w:p>
    <w:p w:rsidR="0035061F" w:rsidRPr="00492EFA" w:rsidRDefault="0035061F" w:rsidP="0035061F">
      <w:pPr>
        <w:shd w:val="clear" w:color="auto" w:fill="FFFFFF"/>
        <w:jc w:val="both"/>
        <w:rPr>
          <w:sz w:val="24"/>
          <w:szCs w:val="24"/>
        </w:rPr>
      </w:pPr>
    </w:p>
    <w:p w:rsidR="00CF51F3" w:rsidRPr="00492EFA" w:rsidRDefault="00CF51F3" w:rsidP="0035061F">
      <w:pPr>
        <w:shd w:val="clear" w:color="auto" w:fill="FFFFFF"/>
        <w:jc w:val="both"/>
        <w:rPr>
          <w:sz w:val="24"/>
          <w:szCs w:val="24"/>
        </w:rPr>
      </w:pPr>
    </w:p>
    <w:tbl>
      <w:tblPr>
        <w:tblW w:w="0" w:type="auto"/>
        <w:jc w:val="center"/>
        <w:tblLayout w:type="fixed"/>
        <w:tblLook w:val="0000" w:firstRow="0" w:lastRow="0" w:firstColumn="0" w:lastColumn="0" w:noHBand="0" w:noVBand="0"/>
      </w:tblPr>
      <w:tblGrid>
        <w:gridCol w:w="4621"/>
        <w:gridCol w:w="5126"/>
      </w:tblGrid>
      <w:tr w:rsidR="00456FC5" w:rsidRPr="00492EFA">
        <w:trPr>
          <w:trHeight w:val="278"/>
          <w:jc w:val="center"/>
        </w:trPr>
        <w:tc>
          <w:tcPr>
            <w:tcW w:w="4621" w:type="dxa"/>
          </w:tcPr>
          <w:p w:rsidR="00456FC5" w:rsidRPr="00492EFA" w:rsidRDefault="00456FC5" w:rsidP="00456FC5">
            <w:pPr>
              <w:jc w:val="both"/>
              <w:rPr>
                <w:sz w:val="24"/>
                <w:szCs w:val="24"/>
              </w:rPr>
            </w:pPr>
            <w:r w:rsidRPr="00492EFA">
              <w:rPr>
                <w:sz w:val="24"/>
                <w:szCs w:val="24"/>
              </w:rPr>
              <w:t>Savivaldybės meras</w:t>
            </w:r>
          </w:p>
        </w:tc>
        <w:tc>
          <w:tcPr>
            <w:tcW w:w="5126" w:type="dxa"/>
            <w:vAlign w:val="bottom"/>
          </w:tcPr>
          <w:p w:rsidR="00456FC5" w:rsidRPr="00492EFA" w:rsidRDefault="00C82A16" w:rsidP="00456FC5">
            <w:pPr>
              <w:jc w:val="right"/>
              <w:rPr>
                <w:sz w:val="24"/>
                <w:szCs w:val="24"/>
              </w:rPr>
            </w:pPr>
            <w:r>
              <w:rPr>
                <w:sz w:val="24"/>
                <w:szCs w:val="24"/>
              </w:rPr>
              <w:t>Algirdas Neiberka</w:t>
            </w:r>
          </w:p>
        </w:tc>
      </w:tr>
    </w:tbl>
    <w:p w:rsidR="00456FC5" w:rsidRPr="00492EFA" w:rsidRDefault="00456FC5" w:rsidP="00456FC5">
      <w:pPr>
        <w:jc w:val="both"/>
        <w:rPr>
          <w:sz w:val="24"/>
          <w:szCs w:val="24"/>
        </w:rPr>
      </w:pPr>
    </w:p>
    <w:p w:rsidR="00F90FFF" w:rsidRPr="00492EFA" w:rsidRDefault="00F90FFF" w:rsidP="00F90FFF">
      <w:pPr>
        <w:shd w:val="clear" w:color="auto" w:fill="FFFFFF"/>
        <w:jc w:val="both"/>
        <w:rPr>
          <w:sz w:val="24"/>
          <w:szCs w:val="24"/>
        </w:rPr>
      </w:pPr>
    </w:p>
    <w:p w:rsidR="00381C30" w:rsidRPr="00492EFA" w:rsidRDefault="00381C30">
      <w:pPr>
        <w:jc w:val="both"/>
        <w:rPr>
          <w:sz w:val="24"/>
          <w:szCs w:val="24"/>
        </w:rPr>
      </w:pPr>
    </w:p>
    <w:p w:rsidR="00381C30" w:rsidRPr="00492EFA" w:rsidRDefault="00381C30">
      <w:pPr>
        <w:jc w:val="both"/>
        <w:rPr>
          <w:sz w:val="24"/>
          <w:szCs w:val="24"/>
        </w:rPr>
      </w:pPr>
    </w:p>
    <w:p w:rsidR="00381C30" w:rsidRPr="00492EFA" w:rsidRDefault="00381C30">
      <w:pPr>
        <w:jc w:val="both"/>
        <w:rPr>
          <w:sz w:val="24"/>
          <w:szCs w:val="24"/>
        </w:rPr>
      </w:pPr>
    </w:p>
    <w:p w:rsidR="00381C30" w:rsidRPr="00492EFA" w:rsidRDefault="00381C30">
      <w:pPr>
        <w:jc w:val="both"/>
        <w:rPr>
          <w:sz w:val="24"/>
          <w:szCs w:val="24"/>
        </w:rPr>
      </w:pPr>
    </w:p>
    <w:p w:rsidR="00381C30" w:rsidRPr="00492EFA" w:rsidRDefault="00381C30">
      <w:pPr>
        <w:jc w:val="both"/>
        <w:rPr>
          <w:sz w:val="24"/>
          <w:szCs w:val="24"/>
        </w:rPr>
      </w:pPr>
    </w:p>
    <w:p w:rsidR="004438FF" w:rsidRPr="00492EFA" w:rsidRDefault="004438FF">
      <w:pPr>
        <w:jc w:val="both"/>
        <w:rPr>
          <w:sz w:val="24"/>
          <w:szCs w:val="24"/>
        </w:rPr>
      </w:pPr>
    </w:p>
    <w:p w:rsidR="00CB66BC" w:rsidRPr="00492EFA" w:rsidRDefault="00CB66BC">
      <w:pPr>
        <w:jc w:val="both"/>
        <w:rPr>
          <w:sz w:val="24"/>
          <w:szCs w:val="24"/>
        </w:rPr>
      </w:pPr>
    </w:p>
    <w:p w:rsidR="00C126C1" w:rsidRPr="00492EFA" w:rsidRDefault="00C126C1">
      <w:pPr>
        <w:jc w:val="both"/>
        <w:rPr>
          <w:sz w:val="24"/>
          <w:szCs w:val="24"/>
        </w:rPr>
      </w:pPr>
    </w:p>
    <w:p w:rsidR="00C126C1" w:rsidRDefault="00C126C1">
      <w:pPr>
        <w:jc w:val="both"/>
        <w:rPr>
          <w:sz w:val="24"/>
          <w:szCs w:val="24"/>
        </w:rPr>
      </w:pPr>
    </w:p>
    <w:p w:rsidR="00D70A1C" w:rsidRDefault="00D70A1C">
      <w:pPr>
        <w:jc w:val="both"/>
        <w:rPr>
          <w:sz w:val="24"/>
          <w:szCs w:val="24"/>
        </w:rPr>
      </w:pPr>
    </w:p>
    <w:p w:rsidR="00D70A1C" w:rsidRDefault="00D70A1C">
      <w:pPr>
        <w:jc w:val="both"/>
        <w:rPr>
          <w:sz w:val="24"/>
          <w:szCs w:val="24"/>
        </w:rPr>
      </w:pPr>
    </w:p>
    <w:p w:rsidR="00D70A1C" w:rsidRPr="00492EFA" w:rsidRDefault="00D70A1C">
      <w:pPr>
        <w:jc w:val="both"/>
        <w:rPr>
          <w:sz w:val="24"/>
          <w:szCs w:val="24"/>
        </w:rPr>
      </w:pPr>
    </w:p>
    <w:p w:rsidR="00CB66BC" w:rsidRPr="00492EFA" w:rsidRDefault="00CB66BC">
      <w:pPr>
        <w:jc w:val="both"/>
        <w:rPr>
          <w:sz w:val="24"/>
          <w:szCs w:val="24"/>
        </w:rPr>
      </w:pPr>
    </w:p>
    <w:p w:rsidR="00270C6B" w:rsidRPr="00492EFA" w:rsidRDefault="00270C6B">
      <w:pPr>
        <w:jc w:val="both"/>
        <w:rPr>
          <w:sz w:val="24"/>
          <w:szCs w:val="24"/>
        </w:rPr>
      </w:pPr>
    </w:p>
    <w:p w:rsidR="0085770F" w:rsidRPr="00492EFA" w:rsidRDefault="0085770F">
      <w:pPr>
        <w:jc w:val="both"/>
        <w:rPr>
          <w:sz w:val="24"/>
          <w:szCs w:val="24"/>
        </w:rPr>
      </w:pPr>
    </w:p>
    <w:p w:rsidR="0085770F" w:rsidRPr="00492EFA" w:rsidRDefault="0085770F" w:rsidP="00143888">
      <w:pPr>
        <w:widowControl w:val="0"/>
        <w:shd w:val="clear" w:color="auto" w:fill="FFFFFF"/>
        <w:autoSpaceDE w:val="0"/>
        <w:autoSpaceDN w:val="0"/>
        <w:adjustRightInd w:val="0"/>
        <w:ind w:left="4464" w:right="-57" w:firstLine="576"/>
        <w:rPr>
          <w:b/>
          <w:bCs/>
          <w:color w:val="000000"/>
          <w:spacing w:val="1"/>
          <w:sz w:val="24"/>
          <w:szCs w:val="24"/>
        </w:rPr>
      </w:pPr>
      <w:r w:rsidRPr="00492EFA">
        <w:rPr>
          <w:b/>
          <w:bCs/>
          <w:color w:val="000000"/>
          <w:spacing w:val="1"/>
          <w:sz w:val="24"/>
          <w:szCs w:val="24"/>
        </w:rPr>
        <w:t>PATVIRTINTA</w:t>
      </w:r>
    </w:p>
    <w:p w:rsidR="0085770F" w:rsidRPr="00492EFA" w:rsidRDefault="00143888" w:rsidP="0085770F">
      <w:pPr>
        <w:widowControl w:val="0"/>
        <w:shd w:val="clear" w:color="auto" w:fill="FFFFFF"/>
        <w:autoSpaceDE w:val="0"/>
        <w:autoSpaceDN w:val="0"/>
        <w:adjustRightInd w:val="0"/>
        <w:ind w:left="5014" w:right="-57"/>
        <w:rPr>
          <w:bCs/>
          <w:color w:val="000000"/>
          <w:spacing w:val="1"/>
          <w:sz w:val="24"/>
          <w:szCs w:val="24"/>
        </w:rPr>
      </w:pPr>
      <w:r w:rsidRPr="00492EFA">
        <w:rPr>
          <w:bCs/>
          <w:color w:val="000000"/>
          <w:spacing w:val="1"/>
          <w:sz w:val="24"/>
          <w:szCs w:val="24"/>
        </w:rPr>
        <w:t xml:space="preserve"> </w:t>
      </w:r>
      <w:r w:rsidR="0085770F" w:rsidRPr="00492EFA">
        <w:rPr>
          <w:bCs/>
          <w:color w:val="000000"/>
          <w:spacing w:val="1"/>
          <w:sz w:val="24"/>
          <w:szCs w:val="24"/>
        </w:rPr>
        <w:t>Vilkaviškio rajono savivaldybės tarybos</w:t>
      </w:r>
    </w:p>
    <w:p w:rsidR="0085770F" w:rsidRPr="00492EFA" w:rsidRDefault="00143888" w:rsidP="0085770F">
      <w:pPr>
        <w:widowControl w:val="0"/>
        <w:shd w:val="clear" w:color="auto" w:fill="FFFFFF"/>
        <w:autoSpaceDE w:val="0"/>
        <w:autoSpaceDN w:val="0"/>
        <w:adjustRightInd w:val="0"/>
        <w:ind w:left="3548" w:right="-57" w:firstLine="1466"/>
        <w:rPr>
          <w:bCs/>
          <w:color w:val="000000"/>
          <w:spacing w:val="1"/>
          <w:sz w:val="24"/>
          <w:szCs w:val="24"/>
        </w:rPr>
      </w:pPr>
      <w:r w:rsidRPr="00492EFA">
        <w:rPr>
          <w:bCs/>
          <w:color w:val="000000"/>
          <w:spacing w:val="1"/>
          <w:sz w:val="24"/>
          <w:szCs w:val="24"/>
        </w:rPr>
        <w:t xml:space="preserve"> </w:t>
      </w:r>
      <w:r w:rsidR="0085770F" w:rsidRPr="00492EFA">
        <w:rPr>
          <w:bCs/>
          <w:color w:val="000000"/>
          <w:spacing w:val="1"/>
          <w:sz w:val="24"/>
          <w:szCs w:val="24"/>
        </w:rPr>
        <w:t xml:space="preserve">2016 m. sausio </w:t>
      </w:r>
      <w:r w:rsidR="006523AF">
        <w:rPr>
          <w:bCs/>
          <w:color w:val="000000"/>
          <w:spacing w:val="1"/>
          <w:sz w:val="24"/>
          <w:szCs w:val="24"/>
        </w:rPr>
        <w:t xml:space="preserve">29 </w:t>
      </w:r>
      <w:r w:rsidR="0085770F" w:rsidRPr="00492EFA">
        <w:rPr>
          <w:bCs/>
          <w:color w:val="000000"/>
          <w:spacing w:val="1"/>
          <w:sz w:val="24"/>
          <w:szCs w:val="24"/>
        </w:rPr>
        <w:t>d. sprendimu Nr. B-TS-</w:t>
      </w:r>
      <w:r w:rsidR="006523AF">
        <w:rPr>
          <w:bCs/>
          <w:color w:val="000000"/>
          <w:spacing w:val="1"/>
          <w:sz w:val="24"/>
          <w:szCs w:val="24"/>
        </w:rPr>
        <w:t>268</w:t>
      </w:r>
      <w:bookmarkStart w:id="8" w:name="_GoBack"/>
      <w:bookmarkEnd w:id="8"/>
    </w:p>
    <w:p w:rsidR="0085770F" w:rsidRPr="00492EFA" w:rsidRDefault="0085770F" w:rsidP="0085770F">
      <w:pPr>
        <w:widowControl w:val="0"/>
        <w:shd w:val="clear" w:color="auto" w:fill="FFFFFF"/>
        <w:autoSpaceDE w:val="0"/>
        <w:autoSpaceDN w:val="0"/>
        <w:adjustRightInd w:val="0"/>
        <w:ind w:left="-170" w:right="-57" w:firstLine="720"/>
        <w:jc w:val="center"/>
        <w:rPr>
          <w:bCs/>
          <w:color w:val="000000"/>
          <w:spacing w:val="1"/>
          <w:sz w:val="24"/>
          <w:szCs w:val="24"/>
        </w:rPr>
      </w:pPr>
    </w:p>
    <w:p w:rsidR="0085770F" w:rsidRPr="00492EFA" w:rsidRDefault="0085770F" w:rsidP="0085770F">
      <w:pPr>
        <w:widowControl w:val="0"/>
        <w:shd w:val="clear" w:color="auto" w:fill="FFFFFF"/>
        <w:autoSpaceDE w:val="0"/>
        <w:autoSpaceDN w:val="0"/>
        <w:adjustRightInd w:val="0"/>
        <w:ind w:left="-170" w:right="-57" w:firstLine="720"/>
        <w:jc w:val="center"/>
        <w:rPr>
          <w:sz w:val="24"/>
          <w:szCs w:val="24"/>
        </w:rPr>
      </w:pPr>
      <w:r w:rsidRPr="00492EFA">
        <w:rPr>
          <w:b/>
          <w:bCs/>
          <w:color w:val="000000"/>
          <w:spacing w:val="1"/>
          <w:sz w:val="24"/>
          <w:szCs w:val="24"/>
        </w:rPr>
        <w:t xml:space="preserve">KYBARTŲ KULTŪROS CENTRO </w:t>
      </w:r>
    </w:p>
    <w:p w:rsidR="0085770F" w:rsidRPr="00492EFA" w:rsidRDefault="0085770F" w:rsidP="0085770F">
      <w:pPr>
        <w:widowControl w:val="0"/>
        <w:shd w:val="clear" w:color="auto" w:fill="FFFFFF"/>
        <w:autoSpaceDE w:val="0"/>
        <w:autoSpaceDN w:val="0"/>
        <w:adjustRightInd w:val="0"/>
        <w:ind w:left="-170" w:right="-57" w:firstLine="720"/>
        <w:jc w:val="center"/>
        <w:rPr>
          <w:b/>
          <w:bCs/>
          <w:color w:val="000000"/>
          <w:spacing w:val="4"/>
          <w:sz w:val="24"/>
          <w:szCs w:val="24"/>
        </w:rPr>
      </w:pPr>
      <w:r w:rsidRPr="00492EFA">
        <w:rPr>
          <w:b/>
          <w:bCs/>
          <w:color w:val="000000"/>
          <w:spacing w:val="4"/>
          <w:sz w:val="24"/>
          <w:szCs w:val="24"/>
        </w:rPr>
        <w:t>NUOSTATAI</w:t>
      </w:r>
    </w:p>
    <w:p w:rsidR="0085770F" w:rsidRPr="00492EFA" w:rsidRDefault="0085770F" w:rsidP="0085770F">
      <w:pPr>
        <w:widowControl w:val="0"/>
        <w:shd w:val="clear" w:color="auto" w:fill="FFFFFF"/>
        <w:autoSpaceDE w:val="0"/>
        <w:autoSpaceDN w:val="0"/>
        <w:adjustRightInd w:val="0"/>
        <w:ind w:left="-170" w:right="-57" w:firstLine="720"/>
        <w:jc w:val="center"/>
        <w:rPr>
          <w:sz w:val="24"/>
          <w:szCs w:val="24"/>
        </w:rPr>
      </w:pPr>
    </w:p>
    <w:p w:rsidR="0085770F" w:rsidRPr="00492EFA" w:rsidRDefault="0085770F" w:rsidP="0085770F">
      <w:pPr>
        <w:widowControl w:val="0"/>
        <w:shd w:val="clear" w:color="auto" w:fill="FFFFFF"/>
        <w:autoSpaceDE w:val="0"/>
        <w:autoSpaceDN w:val="0"/>
        <w:adjustRightInd w:val="0"/>
        <w:ind w:left="-170" w:right="-57" w:firstLine="720"/>
        <w:jc w:val="center"/>
        <w:rPr>
          <w:sz w:val="24"/>
          <w:szCs w:val="24"/>
        </w:rPr>
      </w:pPr>
    </w:p>
    <w:p w:rsidR="0085770F" w:rsidRPr="00492EFA" w:rsidRDefault="00143888" w:rsidP="0085770F">
      <w:pPr>
        <w:widowControl w:val="0"/>
        <w:shd w:val="clear" w:color="auto" w:fill="FFFFFF"/>
        <w:autoSpaceDE w:val="0"/>
        <w:autoSpaceDN w:val="0"/>
        <w:adjustRightInd w:val="0"/>
        <w:ind w:left="550" w:right="-57"/>
        <w:jc w:val="center"/>
        <w:rPr>
          <w:b/>
          <w:bCs/>
          <w:color w:val="000000"/>
          <w:spacing w:val="2"/>
          <w:sz w:val="24"/>
          <w:szCs w:val="24"/>
        </w:rPr>
      </w:pPr>
      <w:r w:rsidRPr="00492EFA">
        <w:rPr>
          <w:b/>
          <w:bCs/>
          <w:color w:val="000000"/>
          <w:spacing w:val="2"/>
          <w:sz w:val="24"/>
          <w:szCs w:val="24"/>
        </w:rPr>
        <w:t>I</w:t>
      </w:r>
      <w:r w:rsidR="0085770F" w:rsidRPr="00492EFA">
        <w:rPr>
          <w:b/>
          <w:bCs/>
          <w:color w:val="000000"/>
          <w:spacing w:val="2"/>
          <w:sz w:val="24"/>
          <w:szCs w:val="24"/>
        </w:rPr>
        <w:t xml:space="preserve"> SKYRIUS</w:t>
      </w:r>
    </w:p>
    <w:p w:rsidR="0085770F" w:rsidRPr="00492EFA" w:rsidRDefault="0085770F" w:rsidP="0085770F">
      <w:pPr>
        <w:widowControl w:val="0"/>
        <w:shd w:val="clear" w:color="auto" w:fill="FFFFFF"/>
        <w:autoSpaceDE w:val="0"/>
        <w:autoSpaceDN w:val="0"/>
        <w:adjustRightInd w:val="0"/>
        <w:ind w:left="550" w:right="-57"/>
        <w:jc w:val="center"/>
        <w:rPr>
          <w:b/>
          <w:bCs/>
          <w:color w:val="000000"/>
          <w:spacing w:val="2"/>
          <w:sz w:val="24"/>
          <w:szCs w:val="24"/>
        </w:rPr>
      </w:pPr>
      <w:r w:rsidRPr="00492EFA">
        <w:rPr>
          <w:b/>
          <w:bCs/>
          <w:color w:val="000000"/>
          <w:spacing w:val="2"/>
          <w:sz w:val="24"/>
          <w:szCs w:val="24"/>
        </w:rPr>
        <w:t>BENDROSIOS NUOSTATOS</w:t>
      </w:r>
    </w:p>
    <w:p w:rsidR="0085770F" w:rsidRPr="00492EFA" w:rsidRDefault="0085770F" w:rsidP="0085770F">
      <w:pPr>
        <w:widowControl w:val="0"/>
        <w:shd w:val="clear" w:color="auto" w:fill="FFFFFF"/>
        <w:autoSpaceDE w:val="0"/>
        <w:autoSpaceDN w:val="0"/>
        <w:adjustRightInd w:val="0"/>
        <w:ind w:left="-170" w:right="-57" w:firstLine="720"/>
        <w:jc w:val="both"/>
        <w:rPr>
          <w:b/>
          <w:bCs/>
          <w:color w:val="000000"/>
          <w:spacing w:val="2"/>
          <w:sz w:val="24"/>
          <w:szCs w:val="24"/>
        </w:rPr>
      </w:pPr>
    </w:p>
    <w:p w:rsidR="0085770F" w:rsidRPr="00492EFA" w:rsidRDefault="0085770F" w:rsidP="0085770F">
      <w:pPr>
        <w:widowControl w:val="0"/>
        <w:shd w:val="clear" w:color="auto" w:fill="FFFFFF"/>
        <w:tabs>
          <w:tab w:val="left" w:pos="720"/>
        </w:tabs>
        <w:autoSpaceDE w:val="0"/>
        <w:autoSpaceDN w:val="0"/>
        <w:adjustRightInd w:val="0"/>
        <w:jc w:val="both"/>
        <w:rPr>
          <w:spacing w:val="4"/>
          <w:sz w:val="24"/>
          <w:szCs w:val="24"/>
        </w:rPr>
      </w:pPr>
      <w:r w:rsidRPr="00492EFA">
        <w:rPr>
          <w:spacing w:val="4"/>
          <w:sz w:val="24"/>
          <w:szCs w:val="24"/>
        </w:rPr>
        <w:tab/>
        <w:t>1. Kybartų kultūros centras (toliau – Įstaiga) yra savivaldybės įstaiga, kurią sudaro struktūriniai padaliniai, visiškai išlaikoma iš savivaldybės biudžeto lėšų.</w:t>
      </w:r>
    </w:p>
    <w:p w:rsidR="0085770F" w:rsidRPr="00492EFA" w:rsidRDefault="0085770F" w:rsidP="0085770F">
      <w:pPr>
        <w:widowControl w:val="0"/>
        <w:autoSpaceDE w:val="0"/>
        <w:autoSpaceDN w:val="0"/>
        <w:adjustRightInd w:val="0"/>
        <w:ind w:firstLine="709"/>
        <w:jc w:val="both"/>
        <w:rPr>
          <w:spacing w:val="-1"/>
          <w:sz w:val="24"/>
          <w:szCs w:val="24"/>
        </w:rPr>
      </w:pPr>
      <w:r w:rsidRPr="00492EFA">
        <w:rPr>
          <w:spacing w:val="-1"/>
          <w:sz w:val="24"/>
          <w:szCs w:val="24"/>
        </w:rPr>
        <w:t>2. Įstaigos teisinė forma – biudžetinė įstaiga.</w:t>
      </w:r>
    </w:p>
    <w:p w:rsidR="0085770F" w:rsidRPr="00492EFA" w:rsidRDefault="0085770F" w:rsidP="0085770F">
      <w:pPr>
        <w:widowControl w:val="0"/>
        <w:autoSpaceDE w:val="0"/>
        <w:autoSpaceDN w:val="0"/>
        <w:adjustRightInd w:val="0"/>
        <w:ind w:firstLine="709"/>
        <w:jc w:val="both"/>
        <w:rPr>
          <w:sz w:val="24"/>
          <w:szCs w:val="24"/>
        </w:rPr>
      </w:pPr>
      <w:r w:rsidRPr="00492EFA">
        <w:rPr>
          <w:sz w:val="24"/>
          <w:szCs w:val="24"/>
        </w:rPr>
        <w:t xml:space="preserve">3. Įstaigos steigėjas ir savininkas yra </w:t>
      </w:r>
      <w:r w:rsidRPr="00492EFA">
        <w:rPr>
          <w:spacing w:val="-1"/>
          <w:sz w:val="24"/>
          <w:szCs w:val="24"/>
        </w:rPr>
        <w:t>Vilkaviškio rajono</w:t>
      </w:r>
      <w:r w:rsidRPr="00492EFA">
        <w:rPr>
          <w:sz w:val="24"/>
          <w:szCs w:val="24"/>
        </w:rPr>
        <w:t xml:space="preserve"> savivaldybė (toliau – Savini</w:t>
      </w:r>
      <w:r w:rsidR="00BB3175" w:rsidRPr="00492EFA">
        <w:rPr>
          <w:sz w:val="24"/>
          <w:szCs w:val="24"/>
        </w:rPr>
        <w:t>nkas), S. Nėries g. 1, LT-70147</w:t>
      </w:r>
      <w:r w:rsidRPr="00492EFA">
        <w:rPr>
          <w:sz w:val="24"/>
          <w:szCs w:val="24"/>
        </w:rPr>
        <w:t xml:space="preserve"> Vilkaviškis, klasifikatoriaus kodas – 111107759. Savininko teises ir pareigas įgyvendinanti institucija – Vilkaviškio rajono savivaldybės taryba (toliau – Savivaldybės taryba). </w:t>
      </w:r>
    </w:p>
    <w:p w:rsidR="0085770F" w:rsidRPr="00492EFA" w:rsidRDefault="0085770F" w:rsidP="0085770F">
      <w:pPr>
        <w:widowControl w:val="0"/>
        <w:autoSpaceDE w:val="0"/>
        <w:autoSpaceDN w:val="0"/>
        <w:adjustRightInd w:val="0"/>
        <w:ind w:firstLine="709"/>
        <w:jc w:val="both"/>
        <w:rPr>
          <w:spacing w:val="-1"/>
          <w:sz w:val="24"/>
          <w:szCs w:val="24"/>
        </w:rPr>
      </w:pPr>
      <w:r w:rsidRPr="00492EFA">
        <w:rPr>
          <w:spacing w:val="-1"/>
          <w:sz w:val="24"/>
          <w:szCs w:val="24"/>
        </w:rPr>
        <w:t>4. Savivaldybės taryba:</w:t>
      </w:r>
    </w:p>
    <w:p w:rsidR="0085770F" w:rsidRPr="00492EFA" w:rsidRDefault="0085770F" w:rsidP="0085770F">
      <w:pPr>
        <w:widowControl w:val="0"/>
        <w:autoSpaceDE w:val="0"/>
        <w:autoSpaceDN w:val="0"/>
        <w:adjustRightInd w:val="0"/>
        <w:ind w:firstLine="709"/>
        <w:jc w:val="both"/>
        <w:rPr>
          <w:spacing w:val="-1"/>
          <w:sz w:val="24"/>
          <w:szCs w:val="24"/>
        </w:rPr>
      </w:pPr>
      <w:r w:rsidRPr="00492EFA">
        <w:rPr>
          <w:spacing w:val="-1"/>
          <w:sz w:val="24"/>
          <w:szCs w:val="24"/>
        </w:rPr>
        <w:t>4.1. tvirtina Įstaigos nuostatus;</w:t>
      </w:r>
    </w:p>
    <w:p w:rsidR="0085770F" w:rsidRPr="00492EFA" w:rsidRDefault="0085770F" w:rsidP="0085770F">
      <w:pPr>
        <w:widowControl w:val="0"/>
        <w:autoSpaceDE w:val="0"/>
        <w:autoSpaceDN w:val="0"/>
        <w:adjustRightInd w:val="0"/>
        <w:ind w:firstLine="709"/>
        <w:jc w:val="both"/>
        <w:rPr>
          <w:spacing w:val="-1"/>
          <w:sz w:val="24"/>
          <w:szCs w:val="24"/>
        </w:rPr>
      </w:pPr>
      <w:r w:rsidRPr="00492EFA">
        <w:rPr>
          <w:spacing w:val="-1"/>
          <w:sz w:val="24"/>
          <w:szCs w:val="24"/>
        </w:rPr>
        <w:t>4.2. priima sprendimą dėl Įstaigos buveinės pakeitimo;</w:t>
      </w:r>
    </w:p>
    <w:p w:rsidR="0085770F" w:rsidRPr="00492EFA" w:rsidRDefault="0085770F" w:rsidP="0085770F">
      <w:pPr>
        <w:widowControl w:val="0"/>
        <w:autoSpaceDE w:val="0"/>
        <w:autoSpaceDN w:val="0"/>
        <w:adjustRightInd w:val="0"/>
        <w:ind w:firstLine="709"/>
        <w:jc w:val="both"/>
        <w:rPr>
          <w:spacing w:val="-1"/>
          <w:sz w:val="24"/>
          <w:szCs w:val="24"/>
        </w:rPr>
      </w:pPr>
      <w:r w:rsidRPr="00492EFA">
        <w:rPr>
          <w:spacing w:val="-1"/>
          <w:sz w:val="24"/>
          <w:szCs w:val="24"/>
        </w:rPr>
        <w:t>4.3. priima sprendimą dėl Įstaigos reorganizavimo, likvidavimo ar pertvarkymo;</w:t>
      </w:r>
    </w:p>
    <w:p w:rsidR="0085770F" w:rsidRPr="00492EFA" w:rsidRDefault="0085770F" w:rsidP="0085770F">
      <w:pPr>
        <w:widowControl w:val="0"/>
        <w:autoSpaceDE w:val="0"/>
        <w:autoSpaceDN w:val="0"/>
        <w:adjustRightInd w:val="0"/>
        <w:ind w:firstLine="709"/>
        <w:jc w:val="both"/>
        <w:rPr>
          <w:spacing w:val="-1"/>
          <w:sz w:val="24"/>
          <w:szCs w:val="24"/>
        </w:rPr>
      </w:pPr>
      <w:r w:rsidRPr="00492EFA">
        <w:rPr>
          <w:spacing w:val="-1"/>
          <w:sz w:val="24"/>
          <w:szCs w:val="24"/>
        </w:rPr>
        <w:t>4.4. skiria ir atleidžia likvidatorių arba sudaro likvidacinę komisiją ir nutraukia jos įgaliojimus;</w:t>
      </w:r>
    </w:p>
    <w:p w:rsidR="0085770F" w:rsidRPr="00492EFA" w:rsidRDefault="0085770F" w:rsidP="0085770F">
      <w:pPr>
        <w:widowControl w:val="0"/>
        <w:autoSpaceDE w:val="0"/>
        <w:autoSpaceDN w:val="0"/>
        <w:adjustRightInd w:val="0"/>
        <w:ind w:firstLine="709"/>
        <w:jc w:val="both"/>
        <w:rPr>
          <w:spacing w:val="-1"/>
          <w:sz w:val="24"/>
          <w:szCs w:val="24"/>
        </w:rPr>
      </w:pPr>
      <w:r w:rsidRPr="00492EFA">
        <w:rPr>
          <w:spacing w:val="-1"/>
          <w:sz w:val="24"/>
          <w:szCs w:val="24"/>
        </w:rPr>
        <w:t>4.5. sprendžia kitus Lietuvos Respublikos biudžetinių įstaigų įstatyme, kituose įstatymuose ir Įstaigos nuostatuose jos kompetencijai priskirtus klausimus.</w:t>
      </w:r>
    </w:p>
    <w:p w:rsidR="0085770F" w:rsidRPr="00492EFA" w:rsidRDefault="0085770F" w:rsidP="0085770F">
      <w:pPr>
        <w:widowControl w:val="0"/>
        <w:autoSpaceDE w:val="0"/>
        <w:autoSpaceDN w:val="0"/>
        <w:adjustRightInd w:val="0"/>
        <w:ind w:firstLine="709"/>
        <w:jc w:val="both"/>
        <w:rPr>
          <w:spacing w:val="-1"/>
          <w:sz w:val="24"/>
          <w:szCs w:val="24"/>
        </w:rPr>
      </w:pPr>
      <w:r w:rsidRPr="00492EFA">
        <w:rPr>
          <w:spacing w:val="-1"/>
          <w:sz w:val="24"/>
          <w:szCs w:val="24"/>
        </w:rPr>
        <w:t>5. Įstaiga yra pelno nesiekiantis ribotos civilinės atsakomybės viešasis juridinis asmuo, turintis ūkinį, finansinį, organizacinį ir teisinį savarankiškumą, antspaudą su savo pavadinimu ir sąskaitų banke.</w:t>
      </w:r>
    </w:p>
    <w:p w:rsidR="0085770F" w:rsidRPr="00492EFA" w:rsidRDefault="0085770F" w:rsidP="0085770F">
      <w:pPr>
        <w:widowControl w:val="0"/>
        <w:autoSpaceDE w:val="0"/>
        <w:autoSpaceDN w:val="0"/>
        <w:adjustRightInd w:val="0"/>
        <w:ind w:firstLine="709"/>
        <w:jc w:val="both"/>
        <w:rPr>
          <w:spacing w:val="-1"/>
          <w:sz w:val="24"/>
          <w:szCs w:val="24"/>
        </w:rPr>
      </w:pPr>
      <w:r w:rsidRPr="00492EFA">
        <w:rPr>
          <w:sz w:val="24"/>
          <w:szCs w:val="24"/>
        </w:rPr>
        <w:t xml:space="preserve">6. Įstaigos veikla organizuojama vadovaujantis Lietuvos Respublikos Konstitucija, </w:t>
      </w:r>
      <w:r w:rsidRPr="00492EFA">
        <w:rPr>
          <w:spacing w:val="-1"/>
          <w:sz w:val="24"/>
          <w:szCs w:val="24"/>
        </w:rPr>
        <w:t xml:space="preserve">Lietuvos Respublikos civiliniu kodeksu, Lietuvos Respublikos biudžetinių įstaigų įstatymu, Lietuvos </w:t>
      </w:r>
      <w:r w:rsidRPr="00492EFA">
        <w:rPr>
          <w:spacing w:val="-2"/>
          <w:sz w:val="24"/>
          <w:szCs w:val="24"/>
        </w:rPr>
        <w:t xml:space="preserve">Respublikos kultūros centrų įstatymu, Lietuvos Respublikos dainų švenčių įstatymu, kitais įstatymais,  Lietuvos Respublikos Vyriausybės nutarimais, </w:t>
      </w:r>
      <w:r w:rsidRPr="00492EFA">
        <w:rPr>
          <w:sz w:val="24"/>
          <w:szCs w:val="24"/>
        </w:rPr>
        <w:t>kitais teisės aktais ir šiais nuostatais.</w:t>
      </w:r>
    </w:p>
    <w:p w:rsidR="0085770F" w:rsidRPr="00492EFA" w:rsidRDefault="0085770F" w:rsidP="0085770F">
      <w:pPr>
        <w:widowControl w:val="0"/>
        <w:autoSpaceDE w:val="0"/>
        <w:autoSpaceDN w:val="0"/>
        <w:adjustRightInd w:val="0"/>
        <w:ind w:firstLine="709"/>
        <w:jc w:val="both"/>
        <w:rPr>
          <w:spacing w:val="-1"/>
          <w:sz w:val="24"/>
          <w:szCs w:val="24"/>
        </w:rPr>
      </w:pPr>
      <w:r w:rsidRPr="00492EFA">
        <w:rPr>
          <w:sz w:val="24"/>
          <w:szCs w:val="24"/>
        </w:rPr>
        <w:t>7. Įstaiga yra paramos gavėja.</w:t>
      </w:r>
    </w:p>
    <w:p w:rsidR="0085770F" w:rsidRPr="00492EFA" w:rsidRDefault="0085770F" w:rsidP="0085770F">
      <w:pPr>
        <w:widowControl w:val="0"/>
        <w:autoSpaceDE w:val="0"/>
        <w:autoSpaceDN w:val="0"/>
        <w:adjustRightInd w:val="0"/>
        <w:ind w:firstLine="709"/>
        <w:jc w:val="both"/>
        <w:rPr>
          <w:spacing w:val="-1"/>
          <w:sz w:val="24"/>
          <w:szCs w:val="24"/>
        </w:rPr>
      </w:pPr>
      <w:r w:rsidRPr="00492EFA">
        <w:rPr>
          <w:sz w:val="24"/>
          <w:szCs w:val="24"/>
        </w:rPr>
        <w:t>8. Įstaigos adresas – J. Basanavičiaus g. 40, LT-70416 Kybartai.</w:t>
      </w:r>
    </w:p>
    <w:p w:rsidR="0085770F" w:rsidRPr="00492EFA" w:rsidRDefault="0085770F" w:rsidP="0085770F">
      <w:pPr>
        <w:widowControl w:val="0"/>
        <w:autoSpaceDE w:val="0"/>
        <w:autoSpaceDN w:val="0"/>
        <w:adjustRightInd w:val="0"/>
        <w:ind w:firstLine="709"/>
        <w:jc w:val="both"/>
        <w:rPr>
          <w:spacing w:val="-1"/>
          <w:sz w:val="24"/>
          <w:szCs w:val="24"/>
        </w:rPr>
      </w:pPr>
      <w:r w:rsidRPr="00492EFA">
        <w:rPr>
          <w:spacing w:val="-1"/>
          <w:sz w:val="24"/>
          <w:szCs w:val="24"/>
        </w:rPr>
        <w:t>9. Įstaigos finansiniai metai sutampa su kalendoriniais metais.</w:t>
      </w:r>
    </w:p>
    <w:p w:rsidR="0085770F" w:rsidRPr="00492EFA" w:rsidRDefault="0085770F" w:rsidP="0085770F">
      <w:pPr>
        <w:widowControl w:val="0"/>
        <w:shd w:val="clear" w:color="auto" w:fill="FFFFFF"/>
        <w:autoSpaceDE w:val="0"/>
        <w:autoSpaceDN w:val="0"/>
        <w:adjustRightInd w:val="0"/>
        <w:jc w:val="center"/>
        <w:rPr>
          <w:b/>
          <w:bCs/>
          <w:color w:val="000000"/>
          <w:spacing w:val="2"/>
          <w:sz w:val="24"/>
          <w:szCs w:val="24"/>
        </w:rPr>
      </w:pPr>
    </w:p>
    <w:p w:rsidR="0085770F" w:rsidRPr="00492EFA" w:rsidRDefault="0085770F" w:rsidP="0085770F">
      <w:pPr>
        <w:widowControl w:val="0"/>
        <w:shd w:val="clear" w:color="auto" w:fill="FFFFFF"/>
        <w:autoSpaceDE w:val="0"/>
        <w:autoSpaceDN w:val="0"/>
        <w:adjustRightInd w:val="0"/>
        <w:ind w:left="550"/>
        <w:jc w:val="center"/>
        <w:rPr>
          <w:b/>
          <w:bCs/>
          <w:color w:val="000000"/>
          <w:spacing w:val="2"/>
          <w:sz w:val="24"/>
          <w:szCs w:val="24"/>
        </w:rPr>
      </w:pPr>
      <w:r w:rsidRPr="00492EFA">
        <w:rPr>
          <w:b/>
          <w:bCs/>
          <w:color w:val="000000"/>
          <w:spacing w:val="2"/>
          <w:sz w:val="24"/>
          <w:szCs w:val="24"/>
        </w:rPr>
        <w:t>II SKYRIUS</w:t>
      </w:r>
    </w:p>
    <w:p w:rsidR="0085770F" w:rsidRPr="00492EFA" w:rsidRDefault="0085770F" w:rsidP="0085770F">
      <w:pPr>
        <w:widowControl w:val="0"/>
        <w:shd w:val="clear" w:color="auto" w:fill="FFFFFF"/>
        <w:autoSpaceDE w:val="0"/>
        <w:autoSpaceDN w:val="0"/>
        <w:adjustRightInd w:val="0"/>
        <w:ind w:left="550"/>
        <w:jc w:val="center"/>
        <w:rPr>
          <w:b/>
          <w:bCs/>
          <w:color w:val="000000"/>
          <w:spacing w:val="2"/>
          <w:sz w:val="24"/>
          <w:szCs w:val="24"/>
        </w:rPr>
      </w:pPr>
      <w:r w:rsidRPr="00492EFA">
        <w:rPr>
          <w:b/>
          <w:bCs/>
          <w:color w:val="000000"/>
          <w:spacing w:val="2"/>
          <w:sz w:val="24"/>
          <w:szCs w:val="24"/>
        </w:rPr>
        <w:t>ĮSTAIGOS VEIKLOS TIKSLAI, UŽDAVINIAI IR FUNKCIJOS</w:t>
      </w:r>
    </w:p>
    <w:p w:rsidR="0085770F" w:rsidRPr="00492EFA" w:rsidRDefault="0085770F" w:rsidP="0085770F">
      <w:pPr>
        <w:widowControl w:val="0"/>
        <w:autoSpaceDE w:val="0"/>
        <w:autoSpaceDN w:val="0"/>
        <w:adjustRightInd w:val="0"/>
        <w:ind w:left="720"/>
        <w:jc w:val="center"/>
        <w:rPr>
          <w:spacing w:val="-1"/>
          <w:sz w:val="24"/>
          <w:szCs w:val="24"/>
        </w:rPr>
      </w:pPr>
    </w:p>
    <w:p w:rsidR="0085770F" w:rsidRPr="00492EFA" w:rsidRDefault="0085770F" w:rsidP="0085770F">
      <w:pPr>
        <w:widowControl w:val="0"/>
        <w:autoSpaceDE w:val="0"/>
        <w:autoSpaceDN w:val="0"/>
        <w:adjustRightInd w:val="0"/>
        <w:ind w:firstLine="550"/>
        <w:jc w:val="both"/>
        <w:rPr>
          <w:spacing w:val="-1"/>
          <w:sz w:val="24"/>
          <w:szCs w:val="24"/>
        </w:rPr>
      </w:pPr>
      <w:r w:rsidRPr="00492EFA">
        <w:rPr>
          <w:spacing w:val="-1"/>
          <w:sz w:val="24"/>
          <w:szCs w:val="24"/>
        </w:rPr>
        <w:t>10. Įstaigos veiklos pobūdis – kultūrinė veikla.</w:t>
      </w:r>
    </w:p>
    <w:p w:rsidR="0085770F" w:rsidRPr="00492EFA" w:rsidRDefault="0085770F" w:rsidP="0085770F">
      <w:pPr>
        <w:widowControl w:val="0"/>
        <w:autoSpaceDE w:val="0"/>
        <w:autoSpaceDN w:val="0"/>
        <w:adjustRightInd w:val="0"/>
        <w:ind w:firstLine="550"/>
        <w:jc w:val="both"/>
        <w:rPr>
          <w:spacing w:val="-1"/>
          <w:sz w:val="24"/>
          <w:szCs w:val="24"/>
        </w:rPr>
      </w:pPr>
      <w:r w:rsidRPr="00492EFA">
        <w:rPr>
          <w:sz w:val="24"/>
          <w:szCs w:val="24"/>
        </w:rPr>
        <w:t>11. Įstaigos tikslai – plėtoti kultūrinę, šviečiamąją, edukacinę ir informacinę veiklą, inicijuoti, rengti ir įgyvendinti kultūros bei meno projektus, tenkinti viešuosius socialinius ir kultūrinius bendruomenės poreikius, veikiant socialinėje, kultūros, švietimo srityse ir teikiant šių sričių paslaugas visuomenės nariams.</w:t>
      </w:r>
    </w:p>
    <w:p w:rsidR="0085770F" w:rsidRPr="00492EFA" w:rsidRDefault="0085770F" w:rsidP="0085770F">
      <w:pPr>
        <w:widowControl w:val="0"/>
        <w:autoSpaceDE w:val="0"/>
        <w:autoSpaceDN w:val="0"/>
        <w:adjustRightInd w:val="0"/>
        <w:ind w:firstLine="550"/>
        <w:jc w:val="both"/>
        <w:rPr>
          <w:spacing w:val="-1"/>
          <w:sz w:val="24"/>
          <w:szCs w:val="24"/>
        </w:rPr>
      </w:pPr>
      <w:r w:rsidRPr="00492EFA">
        <w:rPr>
          <w:spacing w:val="-2"/>
          <w:sz w:val="24"/>
          <w:szCs w:val="24"/>
        </w:rPr>
        <w:t>12. Įstaigos uždaviniai:</w:t>
      </w:r>
    </w:p>
    <w:p w:rsidR="0085770F" w:rsidRPr="00492EFA" w:rsidRDefault="0085770F" w:rsidP="0085770F">
      <w:pPr>
        <w:widowControl w:val="0"/>
        <w:autoSpaceDE w:val="0"/>
        <w:autoSpaceDN w:val="0"/>
        <w:adjustRightInd w:val="0"/>
        <w:ind w:firstLine="550"/>
        <w:jc w:val="both"/>
        <w:rPr>
          <w:spacing w:val="-2"/>
          <w:sz w:val="24"/>
          <w:szCs w:val="24"/>
        </w:rPr>
      </w:pPr>
      <w:r w:rsidRPr="00492EFA">
        <w:rPr>
          <w:sz w:val="24"/>
          <w:szCs w:val="24"/>
        </w:rPr>
        <w:t>12.1. sudaryti palankias meno mėgėjų kolektyvų, studijų, būrelių (suaugusiųjų ir vaikų) kūrybos ir darbo sąlygas</w:t>
      </w:r>
      <w:r w:rsidRPr="00492EFA">
        <w:rPr>
          <w:spacing w:val="-2"/>
          <w:sz w:val="24"/>
          <w:szCs w:val="24"/>
        </w:rPr>
        <w:t>;</w:t>
      </w:r>
    </w:p>
    <w:p w:rsidR="0085770F" w:rsidRPr="00492EFA" w:rsidRDefault="0085770F" w:rsidP="0085770F">
      <w:pPr>
        <w:widowControl w:val="0"/>
        <w:autoSpaceDE w:val="0"/>
        <w:autoSpaceDN w:val="0"/>
        <w:adjustRightInd w:val="0"/>
        <w:ind w:firstLine="550"/>
        <w:jc w:val="both"/>
        <w:rPr>
          <w:sz w:val="24"/>
          <w:szCs w:val="24"/>
        </w:rPr>
      </w:pPr>
      <w:r w:rsidRPr="00492EFA">
        <w:rPr>
          <w:spacing w:val="-2"/>
          <w:sz w:val="24"/>
          <w:szCs w:val="24"/>
        </w:rPr>
        <w:t xml:space="preserve">12.2. </w:t>
      </w:r>
      <w:r w:rsidRPr="00492EFA">
        <w:rPr>
          <w:sz w:val="24"/>
          <w:szCs w:val="24"/>
        </w:rPr>
        <w:t>bendradarbiauti su Vilkaviškio rajono meno mėgėjų kolektyvais, organizuojant meno mėgėjų šventes;</w:t>
      </w:r>
    </w:p>
    <w:p w:rsidR="0085770F" w:rsidRPr="00492EFA" w:rsidRDefault="0085770F" w:rsidP="0085770F">
      <w:pPr>
        <w:widowControl w:val="0"/>
        <w:autoSpaceDE w:val="0"/>
        <w:autoSpaceDN w:val="0"/>
        <w:adjustRightInd w:val="0"/>
        <w:ind w:left="720" w:hanging="153"/>
        <w:jc w:val="both"/>
        <w:rPr>
          <w:spacing w:val="-2"/>
          <w:sz w:val="24"/>
          <w:szCs w:val="24"/>
        </w:rPr>
      </w:pPr>
      <w:r w:rsidRPr="00492EFA">
        <w:rPr>
          <w:sz w:val="24"/>
          <w:szCs w:val="24"/>
        </w:rPr>
        <w:t xml:space="preserve">12.3. </w:t>
      </w:r>
      <w:r w:rsidRPr="00492EFA">
        <w:rPr>
          <w:spacing w:val="-2"/>
          <w:sz w:val="24"/>
          <w:szCs w:val="24"/>
        </w:rPr>
        <w:t>organizuoti valstybinių švenčių, atmintinų datų, kalendorinių švenčių paminėjimus;</w:t>
      </w:r>
    </w:p>
    <w:p w:rsidR="0085770F" w:rsidRPr="00492EFA" w:rsidRDefault="0085770F" w:rsidP="0085770F">
      <w:pPr>
        <w:widowControl w:val="0"/>
        <w:autoSpaceDE w:val="0"/>
        <w:autoSpaceDN w:val="0"/>
        <w:adjustRightInd w:val="0"/>
        <w:ind w:left="720" w:hanging="153"/>
        <w:jc w:val="both"/>
        <w:rPr>
          <w:spacing w:val="-2"/>
          <w:sz w:val="24"/>
          <w:szCs w:val="24"/>
        </w:rPr>
      </w:pPr>
      <w:r w:rsidRPr="00492EFA">
        <w:rPr>
          <w:spacing w:val="-2"/>
          <w:sz w:val="24"/>
          <w:szCs w:val="24"/>
        </w:rPr>
        <w:t>12.4. organizuoti Vilkaviškio rajono dainų ir šokių šventes;</w:t>
      </w:r>
    </w:p>
    <w:p w:rsidR="0085770F" w:rsidRPr="00492EFA" w:rsidRDefault="0085770F" w:rsidP="0085770F">
      <w:pPr>
        <w:widowControl w:val="0"/>
        <w:autoSpaceDE w:val="0"/>
        <w:autoSpaceDN w:val="0"/>
        <w:adjustRightInd w:val="0"/>
        <w:ind w:firstLine="567"/>
        <w:jc w:val="both"/>
        <w:rPr>
          <w:spacing w:val="-1"/>
          <w:sz w:val="24"/>
          <w:szCs w:val="24"/>
        </w:rPr>
      </w:pPr>
      <w:r w:rsidRPr="00492EFA">
        <w:rPr>
          <w:spacing w:val="-2"/>
          <w:sz w:val="24"/>
          <w:szCs w:val="24"/>
        </w:rPr>
        <w:t xml:space="preserve">12.5. </w:t>
      </w:r>
      <w:r w:rsidRPr="00492EFA">
        <w:rPr>
          <w:sz w:val="24"/>
          <w:szCs w:val="24"/>
        </w:rPr>
        <w:t xml:space="preserve">kurti menines programas, organizuoti pramoginius, edukacinius ir kitus renginius ir </w:t>
      </w:r>
      <w:r w:rsidRPr="00492EFA">
        <w:rPr>
          <w:spacing w:val="-1"/>
          <w:sz w:val="24"/>
          <w:szCs w:val="24"/>
        </w:rPr>
        <w:lastRenderedPageBreak/>
        <w:t>įprasminti modernias meno veiklos formas, organizuojant gyventojų užimtumą ir laisvalaikį;</w:t>
      </w:r>
    </w:p>
    <w:p w:rsidR="0085770F" w:rsidRPr="00492EFA" w:rsidRDefault="0085770F" w:rsidP="0085770F">
      <w:pPr>
        <w:widowControl w:val="0"/>
        <w:autoSpaceDE w:val="0"/>
        <w:autoSpaceDN w:val="0"/>
        <w:adjustRightInd w:val="0"/>
        <w:ind w:left="720" w:hanging="153"/>
        <w:jc w:val="both"/>
        <w:rPr>
          <w:spacing w:val="-1"/>
          <w:sz w:val="24"/>
          <w:szCs w:val="24"/>
        </w:rPr>
      </w:pPr>
      <w:r w:rsidRPr="00492EFA">
        <w:rPr>
          <w:spacing w:val="-1"/>
          <w:sz w:val="24"/>
          <w:szCs w:val="24"/>
        </w:rPr>
        <w:t>12.6. vykdyti profesionalaus meno sklaidą;</w:t>
      </w:r>
    </w:p>
    <w:p w:rsidR="0085770F" w:rsidRPr="00492EFA" w:rsidRDefault="0085770F" w:rsidP="0085770F">
      <w:pPr>
        <w:widowControl w:val="0"/>
        <w:autoSpaceDE w:val="0"/>
        <w:autoSpaceDN w:val="0"/>
        <w:adjustRightInd w:val="0"/>
        <w:ind w:left="720" w:hanging="153"/>
        <w:jc w:val="both"/>
        <w:rPr>
          <w:spacing w:val="-1"/>
          <w:sz w:val="24"/>
          <w:szCs w:val="24"/>
        </w:rPr>
      </w:pPr>
      <w:r w:rsidRPr="00492EFA">
        <w:rPr>
          <w:spacing w:val="-1"/>
          <w:sz w:val="24"/>
          <w:szCs w:val="24"/>
        </w:rPr>
        <w:t>12.7. vykdyti kultūrinius mainus tarp Vilkaviškio rajono ir Lietuvos regionų, užsienio šalių.</w:t>
      </w:r>
    </w:p>
    <w:p w:rsidR="0085770F" w:rsidRPr="00492EFA" w:rsidRDefault="0085770F" w:rsidP="0085770F">
      <w:pPr>
        <w:widowControl w:val="0"/>
        <w:autoSpaceDE w:val="0"/>
        <w:autoSpaceDN w:val="0"/>
        <w:adjustRightInd w:val="0"/>
        <w:ind w:firstLine="567"/>
        <w:jc w:val="both"/>
        <w:rPr>
          <w:spacing w:val="-2"/>
          <w:sz w:val="24"/>
          <w:szCs w:val="24"/>
        </w:rPr>
      </w:pPr>
      <w:r w:rsidRPr="00492EFA">
        <w:rPr>
          <w:spacing w:val="-1"/>
          <w:sz w:val="24"/>
          <w:szCs w:val="24"/>
        </w:rPr>
        <w:t>13.</w:t>
      </w:r>
      <w:r w:rsidRPr="00492EFA">
        <w:rPr>
          <w:spacing w:val="-2"/>
          <w:sz w:val="24"/>
          <w:szCs w:val="24"/>
        </w:rPr>
        <w:t xml:space="preserve"> Įstaiga, įgyvendindama savo tikslus ir uždavinius, vykdo funkcijas pagal šią rūšių veiklą:</w:t>
      </w:r>
    </w:p>
    <w:p w:rsidR="0085770F" w:rsidRPr="00492EFA" w:rsidRDefault="0085770F" w:rsidP="0085770F">
      <w:pPr>
        <w:widowControl w:val="0"/>
        <w:autoSpaceDE w:val="0"/>
        <w:autoSpaceDN w:val="0"/>
        <w:adjustRightInd w:val="0"/>
        <w:ind w:left="720" w:hanging="153"/>
        <w:jc w:val="both"/>
        <w:rPr>
          <w:sz w:val="24"/>
          <w:szCs w:val="24"/>
        </w:rPr>
      </w:pPr>
      <w:r w:rsidRPr="00492EFA">
        <w:rPr>
          <w:spacing w:val="-2"/>
          <w:sz w:val="24"/>
          <w:szCs w:val="24"/>
        </w:rPr>
        <w:t>13.1.</w:t>
      </w:r>
      <w:r w:rsidRPr="00492EFA">
        <w:rPr>
          <w:sz w:val="24"/>
          <w:szCs w:val="24"/>
        </w:rPr>
        <w:t xml:space="preserve"> kita mažmeninė prekyba ne parduotuvėse, kioskuose ar prekyvietėse (47.99);</w:t>
      </w:r>
    </w:p>
    <w:p w:rsidR="0085770F" w:rsidRPr="00492EFA" w:rsidRDefault="0085770F" w:rsidP="0085770F">
      <w:pPr>
        <w:widowControl w:val="0"/>
        <w:autoSpaceDE w:val="0"/>
        <w:autoSpaceDN w:val="0"/>
        <w:adjustRightInd w:val="0"/>
        <w:ind w:left="720" w:hanging="153"/>
        <w:jc w:val="both"/>
        <w:rPr>
          <w:spacing w:val="-1"/>
          <w:sz w:val="24"/>
          <w:szCs w:val="24"/>
        </w:rPr>
      </w:pPr>
      <w:r w:rsidRPr="00492EFA">
        <w:rPr>
          <w:sz w:val="24"/>
          <w:szCs w:val="24"/>
        </w:rPr>
        <w:t>13.2.</w:t>
      </w:r>
      <w:r w:rsidRPr="00492EFA">
        <w:rPr>
          <w:spacing w:val="-1"/>
          <w:sz w:val="24"/>
          <w:szCs w:val="24"/>
        </w:rPr>
        <w:t xml:space="preserve"> vaikų poilsio stovyklų veikla (55.20.20);</w:t>
      </w:r>
    </w:p>
    <w:p w:rsidR="0085770F" w:rsidRPr="00492EFA" w:rsidRDefault="0085770F" w:rsidP="0085770F">
      <w:pPr>
        <w:widowControl w:val="0"/>
        <w:autoSpaceDE w:val="0"/>
        <w:autoSpaceDN w:val="0"/>
        <w:adjustRightInd w:val="0"/>
        <w:ind w:left="720" w:hanging="153"/>
        <w:jc w:val="both"/>
        <w:rPr>
          <w:spacing w:val="-1"/>
          <w:sz w:val="24"/>
          <w:szCs w:val="24"/>
        </w:rPr>
      </w:pPr>
      <w:r w:rsidRPr="00492EFA">
        <w:rPr>
          <w:spacing w:val="-1"/>
          <w:sz w:val="24"/>
          <w:szCs w:val="24"/>
        </w:rPr>
        <w:t>13.3. knygų leidyba (58.11);</w:t>
      </w:r>
    </w:p>
    <w:p w:rsidR="0085770F" w:rsidRPr="00492EFA" w:rsidRDefault="0085770F" w:rsidP="0085770F">
      <w:pPr>
        <w:widowControl w:val="0"/>
        <w:autoSpaceDE w:val="0"/>
        <w:autoSpaceDN w:val="0"/>
        <w:adjustRightInd w:val="0"/>
        <w:ind w:left="720" w:hanging="153"/>
        <w:jc w:val="both"/>
        <w:rPr>
          <w:spacing w:val="-1"/>
          <w:sz w:val="24"/>
          <w:szCs w:val="24"/>
        </w:rPr>
      </w:pPr>
      <w:r w:rsidRPr="00492EFA">
        <w:rPr>
          <w:spacing w:val="-1"/>
          <w:sz w:val="24"/>
          <w:szCs w:val="24"/>
        </w:rPr>
        <w:t>13.4. žurnalų ir periodinių leidinių leidyba (58,14);</w:t>
      </w:r>
    </w:p>
    <w:p w:rsidR="0085770F" w:rsidRPr="00492EFA" w:rsidRDefault="0085770F" w:rsidP="0085770F">
      <w:pPr>
        <w:widowControl w:val="0"/>
        <w:autoSpaceDE w:val="0"/>
        <w:autoSpaceDN w:val="0"/>
        <w:adjustRightInd w:val="0"/>
        <w:ind w:left="720" w:hanging="153"/>
        <w:jc w:val="both"/>
        <w:rPr>
          <w:spacing w:val="-1"/>
          <w:sz w:val="24"/>
          <w:szCs w:val="24"/>
        </w:rPr>
      </w:pPr>
      <w:r w:rsidRPr="00492EFA">
        <w:rPr>
          <w:spacing w:val="-1"/>
          <w:sz w:val="24"/>
          <w:szCs w:val="24"/>
        </w:rPr>
        <w:t>13.5. kita leidyba (58.19);</w:t>
      </w:r>
    </w:p>
    <w:p w:rsidR="0085770F" w:rsidRPr="00492EFA" w:rsidRDefault="0085770F" w:rsidP="0085770F">
      <w:pPr>
        <w:widowControl w:val="0"/>
        <w:autoSpaceDE w:val="0"/>
        <w:autoSpaceDN w:val="0"/>
        <w:adjustRightInd w:val="0"/>
        <w:ind w:left="720" w:hanging="153"/>
        <w:jc w:val="both"/>
        <w:rPr>
          <w:spacing w:val="-1"/>
          <w:sz w:val="24"/>
          <w:szCs w:val="24"/>
        </w:rPr>
      </w:pPr>
      <w:r w:rsidRPr="00492EFA">
        <w:rPr>
          <w:spacing w:val="-1"/>
          <w:sz w:val="24"/>
          <w:szCs w:val="24"/>
        </w:rPr>
        <w:t>13.6. garso įrašymas ir muzikos įrašų leidybą (59,20);</w:t>
      </w:r>
    </w:p>
    <w:p w:rsidR="0085770F" w:rsidRPr="00492EFA" w:rsidRDefault="0085770F" w:rsidP="0085770F">
      <w:pPr>
        <w:widowControl w:val="0"/>
        <w:autoSpaceDE w:val="0"/>
        <w:autoSpaceDN w:val="0"/>
        <w:adjustRightInd w:val="0"/>
        <w:ind w:left="720" w:hanging="153"/>
        <w:jc w:val="both"/>
        <w:rPr>
          <w:spacing w:val="-1"/>
          <w:sz w:val="24"/>
          <w:szCs w:val="24"/>
        </w:rPr>
      </w:pPr>
      <w:r w:rsidRPr="00492EFA">
        <w:rPr>
          <w:spacing w:val="-1"/>
          <w:sz w:val="24"/>
          <w:szCs w:val="24"/>
        </w:rPr>
        <w:t>13.7. nuosavo arba nuomojamo nekilnojamojo turto nuoma ir eksploatavimas (68.20);</w:t>
      </w:r>
    </w:p>
    <w:p w:rsidR="0085770F" w:rsidRPr="00492EFA" w:rsidRDefault="0085770F" w:rsidP="0085770F">
      <w:pPr>
        <w:widowControl w:val="0"/>
        <w:autoSpaceDE w:val="0"/>
        <w:autoSpaceDN w:val="0"/>
        <w:adjustRightInd w:val="0"/>
        <w:ind w:left="720" w:hanging="153"/>
        <w:jc w:val="both"/>
        <w:rPr>
          <w:spacing w:val="-1"/>
          <w:sz w:val="24"/>
          <w:szCs w:val="24"/>
        </w:rPr>
      </w:pPr>
      <w:r w:rsidRPr="00492EFA">
        <w:rPr>
          <w:spacing w:val="-1"/>
          <w:sz w:val="24"/>
          <w:szCs w:val="24"/>
        </w:rPr>
        <w:t>13.8. reklamos agentūrų veikla (73.11);</w:t>
      </w:r>
    </w:p>
    <w:p w:rsidR="0085770F" w:rsidRPr="00492EFA" w:rsidRDefault="0085770F" w:rsidP="0085770F">
      <w:pPr>
        <w:widowControl w:val="0"/>
        <w:autoSpaceDE w:val="0"/>
        <w:autoSpaceDN w:val="0"/>
        <w:adjustRightInd w:val="0"/>
        <w:ind w:left="720" w:hanging="153"/>
        <w:jc w:val="both"/>
        <w:rPr>
          <w:spacing w:val="-1"/>
          <w:sz w:val="24"/>
          <w:szCs w:val="24"/>
        </w:rPr>
      </w:pPr>
      <w:r w:rsidRPr="00492EFA">
        <w:rPr>
          <w:spacing w:val="-1"/>
          <w:sz w:val="24"/>
          <w:szCs w:val="24"/>
        </w:rPr>
        <w:t>13.9. atstovavimas žiniasklaidai (73.12);</w:t>
      </w:r>
    </w:p>
    <w:p w:rsidR="0085770F" w:rsidRPr="00492EFA" w:rsidRDefault="0085770F" w:rsidP="0085770F">
      <w:pPr>
        <w:widowControl w:val="0"/>
        <w:autoSpaceDE w:val="0"/>
        <w:autoSpaceDN w:val="0"/>
        <w:adjustRightInd w:val="0"/>
        <w:ind w:left="720" w:hanging="153"/>
        <w:jc w:val="both"/>
        <w:rPr>
          <w:spacing w:val="-2"/>
          <w:sz w:val="24"/>
          <w:szCs w:val="24"/>
        </w:rPr>
      </w:pPr>
      <w:r w:rsidRPr="00492EFA">
        <w:rPr>
          <w:spacing w:val="-1"/>
          <w:sz w:val="24"/>
          <w:szCs w:val="24"/>
        </w:rPr>
        <w:t xml:space="preserve">13.10. </w:t>
      </w:r>
      <w:r w:rsidRPr="00492EFA">
        <w:rPr>
          <w:spacing w:val="-2"/>
          <w:sz w:val="24"/>
          <w:szCs w:val="24"/>
        </w:rPr>
        <w:t>muzikos instrumentų, teatro dekoracijų ir kostiumų nuoma (77.29.30);</w:t>
      </w:r>
    </w:p>
    <w:p w:rsidR="0085770F" w:rsidRPr="00492EFA" w:rsidRDefault="0085770F" w:rsidP="0085770F">
      <w:pPr>
        <w:widowControl w:val="0"/>
        <w:autoSpaceDE w:val="0"/>
        <w:autoSpaceDN w:val="0"/>
        <w:adjustRightInd w:val="0"/>
        <w:ind w:left="720" w:hanging="153"/>
        <w:jc w:val="both"/>
        <w:rPr>
          <w:sz w:val="24"/>
          <w:szCs w:val="24"/>
        </w:rPr>
      </w:pPr>
      <w:r w:rsidRPr="00492EFA">
        <w:rPr>
          <w:spacing w:val="-2"/>
          <w:sz w:val="24"/>
          <w:szCs w:val="24"/>
        </w:rPr>
        <w:t>13.11.</w:t>
      </w:r>
      <w:r w:rsidRPr="00492EFA">
        <w:rPr>
          <w:sz w:val="24"/>
          <w:szCs w:val="24"/>
        </w:rPr>
        <w:t xml:space="preserve"> posėdžių ir verslo renginių organizavimas (82.30);</w:t>
      </w:r>
    </w:p>
    <w:p w:rsidR="0085770F" w:rsidRPr="00492EFA" w:rsidRDefault="0085770F" w:rsidP="0085770F">
      <w:pPr>
        <w:widowControl w:val="0"/>
        <w:autoSpaceDE w:val="0"/>
        <w:autoSpaceDN w:val="0"/>
        <w:adjustRightInd w:val="0"/>
        <w:ind w:left="720" w:hanging="153"/>
        <w:jc w:val="both"/>
        <w:rPr>
          <w:spacing w:val="-1"/>
          <w:sz w:val="24"/>
          <w:szCs w:val="24"/>
        </w:rPr>
      </w:pPr>
      <w:r w:rsidRPr="00492EFA">
        <w:rPr>
          <w:sz w:val="24"/>
          <w:szCs w:val="24"/>
        </w:rPr>
        <w:t xml:space="preserve">13.12. </w:t>
      </w:r>
      <w:r w:rsidRPr="00492EFA">
        <w:rPr>
          <w:spacing w:val="-1"/>
          <w:sz w:val="24"/>
          <w:szCs w:val="24"/>
        </w:rPr>
        <w:t>kita, niekur kitur nepriskirta, verslui būdingų paslaugų veikla (82.99);</w:t>
      </w:r>
    </w:p>
    <w:p w:rsidR="0085770F" w:rsidRPr="00492EFA" w:rsidRDefault="0085770F" w:rsidP="0085770F">
      <w:pPr>
        <w:widowControl w:val="0"/>
        <w:autoSpaceDE w:val="0"/>
        <w:autoSpaceDN w:val="0"/>
        <w:adjustRightInd w:val="0"/>
        <w:ind w:left="720" w:hanging="153"/>
        <w:jc w:val="both"/>
        <w:rPr>
          <w:sz w:val="24"/>
          <w:szCs w:val="24"/>
        </w:rPr>
      </w:pPr>
      <w:r w:rsidRPr="00492EFA">
        <w:rPr>
          <w:spacing w:val="-1"/>
          <w:sz w:val="24"/>
          <w:szCs w:val="24"/>
        </w:rPr>
        <w:t>13.13.</w:t>
      </w:r>
      <w:r w:rsidRPr="00492EFA">
        <w:rPr>
          <w:sz w:val="24"/>
          <w:szCs w:val="24"/>
        </w:rPr>
        <w:t xml:space="preserve"> scenos pastatymų veikla (90.01);</w:t>
      </w:r>
    </w:p>
    <w:p w:rsidR="0085770F" w:rsidRPr="00492EFA" w:rsidRDefault="0085770F" w:rsidP="0085770F">
      <w:pPr>
        <w:widowControl w:val="0"/>
        <w:autoSpaceDE w:val="0"/>
        <w:autoSpaceDN w:val="0"/>
        <w:adjustRightInd w:val="0"/>
        <w:ind w:left="720" w:hanging="153"/>
        <w:jc w:val="both"/>
        <w:rPr>
          <w:spacing w:val="-1"/>
          <w:sz w:val="24"/>
          <w:szCs w:val="24"/>
        </w:rPr>
      </w:pPr>
      <w:r w:rsidRPr="00492EFA">
        <w:rPr>
          <w:sz w:val="24"/>
          <w:szCs w:val="24"/>
        </w:rPr>
        <w:t>13.14.</w:t>
      </w:r>
      <w:r w:rsidRPr="00492EFA">
        <w:rPr>
          <w:spacing w:val="-1"/>
          <w:sz w:val="24"/>
          <w:szCs w:val="24"/>
        </w:rPr>
        <w:t xml:space="preserve"> scenos pastatymams būdingų paslaugų veikla (90.02);</w:t>
      </w:r>
    </w:p>
    <w:p w:rsidR="0085770F" w:rsidRPr="00492EFA" w:rsidRDefault="0085770F" w:rsidP="0085770F">
      <w:pPr>
        <w:widowControl w:val="0"/>
        <w:autoSpaceDE w:val="0"/>
        <w:autoSpaceDN w:val="0"/>
        <w:adjustRightInd w:val="0"/>
        <w:ind w:left="720" w:hanging="153"/>
        <w:jc w:val="both"/>
        <w:rPr>
          <w:spacing w:val="-1"/>
          <w:sz w:val="24"/>
          <w:szCs w:val="24"/>
        </w:rPr>
      </w:pPr>
      <w:r w:rsidRPr="00492EFA">
        <w:rPr>
          <w:spacing w:val="-1"/>
          <w:sz w:val="24"/>
          <w:szCs w:val="24"/>
        </w:rPr>
        <w:t>13.15. meninė kūryba (90.03);</w:t>
      </w:r>
    </w:p>
    <w:p w:rsidR="0085770F" w:rsidRPr="00492EFA" w:rsidRDefault="0085770F" w:rsidP="0085770F">
      <w:pPr>
        <w:widowControl w:val="0"/>
        <w:autoSpaceDE w:val="0"/>
        <w:autoSpaceDN w:val="0"/>
        <w:adjustRightInd w:val="0"/>
        <w:ind w:left="720" w:hanging="153"/>
        <w:jc w:val="both"/>
        <w:rPr>
          <w:spacing w:val="-1"/>
          <w:sz w:val="24"/>
          <w:szCs w:val="24"/>
        </w:rPr>
      </w:pPr>
      <w:r w:rsidRPr="00492EFA">
        <w:rPr>
          <w:spacing w:val="-1"/>
          <w:sz w:val="24"/>
          <w:szCs w:val="24"/>
        </w:rPr>
        <w:t>13.16. meno įrenginių eksploatavimo veikla (90,04);</w:t>
      </w:r>
    </w:p>
    <w:p w:rsidR="0085770F" w:rsidRPr="00492EFA" w:rsidRDefault="0085770F" w:rsidP="0085770F">
      <w:pPr>
        <w:widowControl w:val="0"/>
        <w:autoSpaceDE w:val="0"/>
        <w:autoSpaceDN w:val="0"/>
        <w:adjustRightInd w:val="0"/>
        <w:ind w:left="720" w:hanging="153"/>
        <w:jc w:val="both"/>
        <w:rPr>
          <w:spacing w:val="-1"/>
          <w:sz w:val="24"/>
          <w:szCs w:val="24"/>
        </w:rPr>
      </w:pPr>
      <w:r w:rsidRPr="00492EFA">
        <w:rPr>
          <w:spacing w:val="-1"/>
          <w:sz w:val="24"/>
          <w:szCs w:val="24"/>
        </w:rPr>
        <w:t>13.17. atrakcionų ir teminių parkų veikla (93.21);</w:t>
      </w:r>
    </w:p>
    <w:p w:rsidR="0085770F" w:rsidRPr="00492EFA" w:rsidRDefault="0085770F" w:rsidP="0085770F">
      <w:pPr>
        <w:widowControl w:val="0"/>
        <w:autoSpaceDE w:val="0"/>
        <w:autoSpaceDN w:val="0"/>
        <w:adjustRightInd w:val="0"/>
        <w:ind w:left="720" w:hanging="153"/>
        <w:jc w:val="both"/>
        <w:rPr>
          <w:sz w:val="24"/>
          <w:szCs w:val="24"/>
        </w:rPr>
      </w:pPr>
      <w:r w:rsidRPr="00492EFA">
        <w:rPr>
          <w:spacing w:val="-1"/>
          <w:sz w:val="24"/>
          <w:szCs w:val="24"/>
        </w:rPr>
        <w:t>13.18.</w:t>
      </w:r>
      <w:r w:rsidRPr="00492EFA">
        <w:rPr>
          <w:sz w:val="24"/>
          <w:szCs w:val="24"/>
        </w:rPr>
        <w:t xml:space="preserve"> kita pramogų ir poilsio organizavimo veikla (93.29);</w:t>
      </w:r>
    </w:p>
    <w:p w:rsidR="0085770F" w:rsidRPr="00492EFA" w:rsidRDefault="0085770F" w:rsidP="0085770F">
      <w:pPr>
        <w:widowControl w:val="0"/>
        <w:autoSpaceDE w:val="0"/>
        <w:autoSpaceDN w:val="0"/>
        <w:adjustRightInd w:val="0"/>
        <w:ind w:left="720" w:hanging="153"/>
        <w:jc w:val="both"/>
        <w:rPr>
          <w:spacing w:val="-1"/>
          <w:sz w:val="24"/>
          <w:szCs w:val="24"/>
        </w:rPr>
      </w:pPr>
      <w:r w:rsidRPr="00492EFA">
        <w:rPr>
          <w:sz w:val="24"/>
          <w:szCs w:val="24"/>
        </w:rPr>
        <w:t>13.19.</w:t>
      </w:r>
      <w:r w:rsidRPr="00492EFA">
        <w:rPr>
          <w:spacing w:val="-1"/>
          <w:sz w:val="24"/>
          <w:szCs w:val="24"/>
        </w:rPr>
        <w:t xml:space="preserve"> kitų, niekur kitur nepriskirtų, narystės organizacijų veikla (94.99);</w:t>
      </w:r>
    </w:p>
    <w:p w:rsidR="0085770F" w:rsidRPr="00492EFA" w:rsidRDefault="0085770F" w:rsidP="0085770F">
      <w:pPr>
        <w:widowControl w:val="0"/>
        <w:autoSpaceDE w:val="0"/>
        <w:autoSpaceDN w:val="0"/>
        <w:adjustRightInd w:val="0"/>
        <w:ind w:left="720" w:hanging="153"/>
        <w:jc w:val="both"/>
        <w:rPr>
          <w:spacing w:val="-1"/>
          <w:sz w:val="24"/>
          <w:szCs w:val="24"/>
        </w:rPr>
      </w:pPr>
      <w:r w:rsidRPr="00492EFA">
        <w:rPr>
          <w:spacing w:val="-1"/>
          <w:sz w:val="24"/>
          <w:szCs w:val="24"/>
        </w:rPr>
        <w:t>13.20. kita, niekur kitur nepriskirta, asmenų aptarnavimo veikla (96.09);</w:t>
      </w:r>
    </w:p>
    <w:p w:rsidR="0085770F" w:rsidRPr="00492EFA" w:rsidRDefault="0085770F" w:rsidP="0085770F">
      <w:pPr>
        <w:widowControl w:val="0"/>
        <w:autoSpaceDE w:val="0"/>
        <w:autoSpaceDN w:val="0"/>
        <w:adjustRightInd w:val="0"/>
        <w:ind w:left="720" w:hanging="153"/>
        <w:jc w:val="both"/>
        <w:rPr>
          <w:spacing w:val="-1"/>
          <w:sz w:val="24"/>
          <w:szCs w:val="24"/>
        </w:rPr>
      </w:pPr>
      <w:r w:rsidRPr="00492EFA">
        <w:rPr>
          <w:spacing w:val="-1"/>
          <w:sz w:val="24"/>
          <w:szCs w:val="24"/>
        </w:rPr>
        <w:t>13.21 kitas niekur kitur nepriskirtas švietimas (89.59);</w:t>
      </w:r>
    </w:p>
    <w:p w:rsidR="0085770F" w:rsidRPr="00492EFA" w:rsidRDefault="0085770F" w:rsidP="0085770F">
      <w:pPr>
        <w:widowControl w:val="0"/>
        <w:autoSpaceDE w:val="0"/>
        <w:autoSpaceDN w:val="0"/>
        <w:adjustRightInd w:val="0"/>
        <w:ind w:left="720" w:hanging="170"/>
        <w:jc w:val="both"/>
        <w:rPr>
          <w:spacing w:val="-8"/>
          <w:sz w:val="24"/>
          <w:szCs w:val="24"/>
        </w:rPr>
      </w:pPr>
      <w:r w:rsidRPr="00492EFA">
        <w:rPr>
          <w:spacing w:val="-1"/>
          <w:sz w:val="24"/>
          <w:szCs w:val="24"/>
        </w:rPr>
        <w:t>13.22.</w:t>
      </w:r>
      <w:r w:rsidRPr="00492EFA">
        <w:rPr>
          <w:spacing w:val="-8"/>
          <w:sz w:val="24"/>
          <w:szCs w:val="24"/>
        </w:rPr>
        <w:t xml:space="preserve"> kita Lietuvos Respublikos įstatymams neprieštaraujanti veikla.</w:t>
      </w:r>
    </w:p>
    <w:p w:rsidR="0085770F" w:rsidRPr="00492EFA" w:rsidRDefault="0085770F" w:rsidP="0085770F">
      <w:pPr>
        <w:widowControl w:val="0"/>
        <w:autoSpaceDE w:val="0"/>
        <w:autoSpaceDN w:val="0"/>
        <w:adjustRightInd w:val="0"/>
        <w:ind w:left="720"/>
        <w:jc w:val="both"/>
        <w:rPr>
          <w:spacing w:val="-1"/>
          <w:sz w:val="24"/>
          <w:szCs w:val="24"/>
        </w:rPr>
      </w:pPr>
    </w:p>
    <w:p w:rsidR="0085770F" w:rsidRPr="00492EFA" w:rsidRDefault="0085770F" w:rsidP="00143888">
      <w:pPr>
        <w:widowControl w:val="0"/>
        <w:shd w:val="clear" w:color="auto" w:fill="FFFFFF"/>
        <w:autoSpaceDE w:val="0"/>
        <w:autoSpaceDN w:val="0"/>
        <w:adjustRightInd w:val="0"/>
        <w:jc w:val="center"/>
        <w:rPr>
          <w:b/>
          <w:bCs/>
          <w:caps/>
          <w:color w:val="000000"/>
          <w:spacing w:val="2"/>
          <w:sz w:val="24"/>
          <w:szCs w:val="24"/>
        </w:rPr>
      </w:pPr>
      <w:r w:rsidRPr="00492EFA">
        <w:rPr>
          <w:b/>
          <w:bCs/>
          <w:caps/>
          <w:color w:val="000000"/>
          <w:spacing w:val="2"/>
          <w:sz w:val="24"/>
          <w:szCs w:val="24"/>
        </w:rPr>
        <w:t>III Skyrius</w:t>
      </w:r>
    </w:p>
    <w:p w:rsidR="0085770F" w:rsidRPr="00492EFA" w:rsidRDefault="0085770F" w:rsidP="00143888">
      <w:pPr>
        <w:widowControl w:val="0"/>
        <w:shd w:val="clear" w:color="auto" w:fill="FFFFFF"/>
        <w:autoSpaceDE w:val="0"/>
        <w:autoSpaceDN w:val="0"/>
        <w:adjustRightInd w:val="0"/>
        <w:jc w:val="center"/>
        <w:rPr>
          <w:b/>
          <w:bCs/>
          <w:color w:val="000000"/>
          <w:spacing w:val="2"/>
          <w:sz w:val="24"/>
          <w:szCs w:val="24"/>
        </w:rPr>
      </w:pPr>
      <w:r w:rsidRPr="00492EFA">
        <w:rPr>
          <w:b/>
          <w:bCs/>
          <w:color w:val="000000"/>
          <w:spacing w:val="2"/>
          <w:sz w:val="24"/>
          <w:szCs w:val="24"/>
        </w:rPr>
        <w:t>ĮSTAIGOS TEISĖS IR PAREIGOS</w:t>
      </w:r>
    </w:p>
    <w:p w:rsidR="0085770F" w:rsidRPr="00492EFA" w:rsidRDefault="0085770F" w:rsidP="0085770F">
      <w:pPr>
        <w:widowControl w:val="0"/>
        <w:shd w:val="clear" w:color="auto" w:fill="FFFFFF"/>
        <w:autoSpaceDE w:val="0"/>
        <w:autoSpaceDN w:val="0"/>
        <w:adjustRightInd w:val="0"/>
        <w:ind w:firstLine="720"/>
        <w:jc w:val="center"/>
        <w:rPr>
          <w:b/>
          <w:bCs/>
          <w:color w:val="000000"/>
          <w:spacing w:val="2"/>
          <w:sz w:val="24"/>
          <w:szCs w:val="24"/>
        </w:rPr>
      </w:pPr>
    </w:p>
    <w:p w:rsidR="0085770F" w:rsidRPr="00492EFA" w:rsidRDefault="0085770F" w:rsidP="0085770F">
      <w:pPr>
        <w:widowControl w:val="0"/>
        <w:shd w:val="clear" w:color="auto" w:fill="FFFFFF"/>
        <w:autoSpaceDE w:val="0"/>
        <w:autoSpaceDN w:val="0"/>
        <w:adjustRightInd w:val="0"/>
        <w:ind w:left="720" w:hanging="153"/>
        <w:jc w:val="both"/>
        <w:rPr>
          <w:bCs/>
          <w:color w:val="000000"/>
          <w:spacing w:val="2"/>
          <w:sz w:val="24"/>
          <w:szCs w:val="24"/>
        </w:rPr>
      </w:pPr>
      <w:r w:rsidRPr="00492EFA">
        <w:rPr>
          <w:bCs/>
          <w:color w:val="000000"/>
          <w:spacing w:val="2"/>
          <w:sz w:val="24"/>
          <w:szCs w:val="24"/>
        </w:rPr>
        <w:t>14. Įstaiga turi teisę:</w:t>
      </w:r>
    </w:p>
    <w:p w:rsidR="0085770F" w:rsidRPr="00492EFA" w:rsidRDefault="0085770F" w:rsidP="0085770F">
      <w:pPr>
        <w:widowControl w:val="0"/>
        <w:shd w:val="clear" w:color="auto" w:fill="FFFFFF"/>
        <w:autoSpaceDE w:val="0"/>
        <w:autoSpaceDN w:val="0"/>
        <w:adjustRightInd w:val="0"/>
        <w:ind w:left="720" w:hanging="153"/>
        <w:jc w:val="both"/>
        <w:rPr>
          <w:bCs/>
          <w:color w:val="000000"/>
          <w:spacing w:val="2"/>
          <w:sz w:val="24"/>
          <w:szCs w:val="24"/>
        </w:rPr>
      </w:pPr>
      <w:r w:rsidRPr="00492EFA">
        <w:rPr>
          <w:bCs/>
          <w:color w:val="000000"/>
          <w:spacing w:val="2"/>
          <w:sz w:val="24"/>
          <w:szCs w:val="24"/>
        </w:rPr>
        <w:t>14.1.</w:t>
      </w:r>
      <w:r w:rsidRPr="00492EFA">
        <w:rPr>
          <w:spacing w:val="-2"/>
          <w:sz w:val="24"/>
          <w:szCs w:val="24"/>
        </w:rPr>
        <w:t xml:space="preserve"> pasirinkti kūrybinės veiklos kryptį, kūrybinius darbuotojus, įvairių sričių menininkus</w:t>
      </w:r>
    </w:p>
    <w:p w:rsidR="0085770F" w:rsidRPr="00492EFA" w:rsidRDefault="0085770F" w:rsidP="0085770F">
      <w:pPr>
        <w:widowControl w:val="0"/>
        <w:shd w:val="clear" w:color="auto" w:fill="FFFFFF"/>
        <w:autoSpaceDE w:val="0"/>
        <w:autoSpaceDN w:val="0"/>
        <w:adjustRightInd w:val="0"/>
        <w:jc w:val="both"/>
        <w:rPr>
          <w:spacing w:val="-1"/>
          <w:sz w:val="24"/>
          <w:szCs w:val="24"/>
        </w:rPr>
      </w:pPr>
      <w:r w:rsidRPr="00492EFA">
        <w:rPr>
          <w:spacing w:val="-1"/>
          <w:sz w:val="24"/>
          <w:szCs w:val="24"/>
        </w:rPr>
        <w:t>(atlikėjus, autorius) ir repertuarą atitinkantį Įstaigos veiklos tikslus;</w:t>
      </w:r>
    </w:p>
    <w:p w:rsidR="0085770F" w:rsidRPr="00492EFA" w:rsidRDefault="0085770F" w:rsidP="0085770F">
      <w:pPr>
        <w:widowControl w:val="0"/>
        <w:shd w:val="clear" w:color="auto" w:fill="FFFFFF"/>
        <w:autoSpaceDE w:val="0"/>
        <w:autoSpaceDN w:val="0"/>
        <w:adjustRightInd w:val="0"/>
        <w:ind w:firstLine="567"/>
        <w:jc w:val="both"/>
        <w:rPr>
          <w:spacing w:val="-3"/>
          <w:sz w:val="24"/>
          <w:szCs w:val="24"/>
        </w:rPr>
      </w:pPr>
      <w:r w:rsidRPr="00492EFA">
        <w:rPr>
          <w:spacing w:val="-1"/>
          <w:sz w:val="24"/>
          <w:szCs w:val="24"/>
        </w:rPr>
        <w:t>14.2. nustatyti savo vidaus</w:t>
      </w:r>
      <w:r w:rsidRPr="00492EFA">
        <w:rPr>
          <w:spacing w:val="-4"/>
          <w:sz w:val="24"/>
          <w:szCs w:val="24"/>
        </w:rPr>
        <w:t xml:space="preserve"> </w:t>
      </w:r>
      <w:r w:rsidRPr="00492EFA">
        <w:rPr>
          <w:spacing w:val="-3"/>
          <w:sz w:val="24"/>
          <w:szCs w:val="24"/>
        </w:rPr>
        <w:t>struktūrą;</w:t>
      </w:r>
    </w:p>
    <w:p w:rsidR="0085770F" w:rsidRPr="00492EFA" w:rsidRDefault="0085770F" w:rsidP="0085770F">
      <w:pPr>
        <w:widowControl w:val="0"/>
        <w:shd w:val="clear" w:color="auto" w:fill="FFFFFF"/>
        <w:autoSpaceDE w:val="0"/>
        <w:autoSpaceDN w:val="0"/>
        <w:adjustRightInd w:val="0"/>
        <w:ind w:left="720" w:hanging="153"/>
        <w:jc w:val="both"/>
        <w:rPr>
          <w:sz w:val="24"/>
          <w:szCs w:val="24"/>
        </w:rPr>
      </w:pPr>
      <w:r w:rsidRPr="00492EFA">
        <w:rPr>
          <w:spacing w:val="-3"/>
          <w:sz w:val="24"/>
          <w:szCs w:val="24"/>
        </w:rPr>
        <w:t xml:space="preserve">14.3. </w:t>
      </w:r>
      <w:r w:rsidRPr="00492EFA">
        <w:rPr>
          <w:sz w:val="24"/>
          <w:szCs w:val="24"/>
        </w:rPr>
        <w:t>teikti nemokamas ir mokamas kultūros srities paslaugas;</w:t>
      </w:r>
    </w:p>
    <w:p w:rsidR="0085770F" w:rsidRPr="00492EFA" w:rsidRDefault="0085770F" w:rsidP="0085770F">
      <w:pPr>
        <w:widowControl w:val="0"/>
        <w:shd w:val="clear" w:color="auto" w:fill="FFFFFF"/>
        <w:autoSpaceDE w:val="0"/>
        <w:autoSpaceDN w:val="0"/>
        <w:adjustRightInd w:val="0"/>
        <w:ind w:left="720" w:hanging="153"/>
        <w:jc w:val="both"/>
        <w:rPr>
          <w:spacing w:val="-1"/>
          <w:sz w:val="24"/>
          <w:szCs w:val="24"/>
        </w:rPr>
      </w:pPr>
      <w:r w:rsidRPr="00492EFA">
        <w:rPr>
          <w:sz w:val="24"/>
          <w:szCs w:val="24"/>
        </w:rPr>
        <w:t>14.4.</w:t>
      </w:r>
      <w:r w:rsidRPr="00492EFA">
        <w:rPr>
          <w:spacing w:val="-1"/>
          <w:sz w:val="24"/>
          <w:szCs w:val="24"/>
        </w:rPr>
        <w:t xml:space="preserve"> įsigyti ilgalaikį ir trumpalaikį turtą, sudaryti sutartis, prisiimti įsipareigojimus;</w:t>
      </w:r>
    </w:p>
    <w:p w:rsidR="0085770F" w:rsidRPr="00492EFA" w:rsidRDefault="0085770F" w:rsidP="0085770F">
      <w:pPr>
        <w:widowControl w:val="0"/>
        <w:shd w:val="clear" w:color="auto" w:fill="FFFFFF"/>
        <w:autoSpaceDE w:val="0"/>
        <w:autoSpaceDN w:val="0"/>
        <w:adjustRightInd w:val="0"/>
        <w:ind w:left="720" w:hanging="153"/>
        <w:jc w:val="both"/>
        <w:rPr>
          <w:spacing w:val="-1"/>
          <w:sz w:val="24"/>
          <w:szCs w:val="24"/>
        </w:rPr>
      </w:pPr>
      <w:r w:rsidRPr="00492EFA">
        <w:rPr>
          <w:spacing w:val="-1"/>
          <w:sz w:val="24"/>
          <w:szCs w:val="24"/>
        </w:rPr>
        <w:t>14.5. plėtoti kūrybinius ryšius su Lietuvos ir užsienio valstybių partneriais;</w:t>
      </w:r>
    </w:p>
    <w:p w:rsidR="0085770F" w:rsidRPr="00492EFA" w:rsidRDefault="0085770F" w:rsidP="0085770F">
      <w:pPr>
        <w:widowControl w:val="0"/>
        <w:shd w:val="clear" w:color="auto" w:fill="FFFFFF"/>
        <w:autoSpaceDE w:val="0"/>
        <w:autoSpaceDN w:val="0"/>
        <w:adjustRightInd w:val="0"/>
        <w:ind w:left="720" w:hanging="153"/>
        <w:jc w:val="both"/>
        <w:rPr>
          <w:spacing w:val="-3"/>
          <w:sz w:val="24"/>
          <w:szCs w:val="24"/>
        </w:rPr>
      </w:pPr>
      <w:r w:rsidRPr="00492EFA">
        <w:rPr>
          <w:spacing w:val="-1"/>
          <w:sz w:val="24"/>
          <w:szCs w:val="24"/>
        </w:rPr>
        <w:t>14.6.</w:t>
      </w:r>
      <w:r w:rsidRPr="00492EFA">
        <w:rPr>
          <w:sz w:val="24"/>
          <w:szCs w:val="24"/>
        </w:rPr>
        <w:t xml:space="preserve"> įstatymų ir kitų teisės aktų nustatyta tvarka informuoti visuomenę apie Įstaigos </w:t>
      </w:r>
      <w:r w:rsidRPr="00492EFA">
        <w:rPr>
          <w:spacing w:val="-3"/>
          <w:sz w:val="24"/>
          <w:szCs w:val="24"/>
        </w:rPr>
        <w:t>veiklą;</w:t>
      </w:r>
    </w:p>
    <w:p w:rsidR="0085770F" w:rsidRPr="00492EFA" w:rsidRDefault="0085770F" w:rsidP="0085770F">
      <w:pPr>
        <w:widowControl w:val="0"/>
        <w:shd w:val="clear" w:color="auto" w:fill="FFFFFF"/>
        <w:autoSpaceDE w:val="0"/>
        <w:autoSpaceDN w:val="0"/>
        <w:adjustRightInd w:val="0"/>
        <w:ind w:firstLine="567"/>
        <w:jc w:val="both"/>
        <w:rPr>
          <w:sz w:val="24"/>
          <w:szCs w:val="24"/>
        </w:rPr>
      </w:pPr>
      <w:r w:rsidRPr="00492EFA">
        <w:rPr>
          <w:spacing w:val="-3"/>
          <w:sz w:val="24"/>
          <w:szCs w:val="24"/>
        </w:rPr>
        <w:t xml:space="preserve">14.7. </w:t>
      </w:r>
      <w:r w:rsidRPr="00492EFA">
        <w:rPr>
          <w:sz w:val="24"/>
          <w:szCs w:val="24"/>
        </w:rPr>
        <w:t>nustatyta tvarka įsigyti įvairaus pobūdžio meno kūrinių autorių teises, užsakyti naujus šiuolaikinių kūrėjų kūrinius ir juos viešai atlikti;</w:t>
      </w:r>
    </w:p>
    <w:p w:rsidR="0085770F" w:rsidRPr="00492EFA" w:rsidRDefault="0085770F" w:rsidP="0085770F">
      <w:pPr>
        <w:widowControl w:val="0"/>
        <w:shd w:val="clear" w:color="auto" w:fill="FFFFFF"/>
        <w:autoSpaceDE w:val="0"/>
        <w:autoSpaceDN w:val="0"/>
        <w:adjustRightInd w:val="0"/>
        <w:ind w:firstLine="567"/>
        <w:jc w:val="both"/>
        <w:rPr>
          <w:sz w:val="24"/>
          <w:szCs w:val="24"/>
        </w:rPr>
      </w:pPr>
      <w:r w:rsidRPr="00492EFA">
        <w:rPr>
          <w:sz w:val="24"/>
          <w:szCs w:val="24"/>
        </w:rPr>
        <w:t xml:space="preserve">14.8. </w:t>
      </w:r>
      <w:r w:rsidRPr="00492EFA">
        <w:rPr>
          <w:spacing w:val="-1"/>
          <w:sz w:val="24"/>
          <w:szCs w:val="24"/>
        </w:rPr>
        <w:t xml:space="preserve">vadovaudamasi Lietuvos Respublikos viešųjų pirkimų įstatymu ir kitais teisės aktais organizuoti viešuosius pirkimus su Įstaigos veikla susijusioms prekėms, paslaugoms ir priemonėms </w:t>
      </w:r>
      <w:r w:rsidRPr="00492EFA">
        <w:rPr>
          <w:sz w:val="24"/>
          <w:szCs w:val="24"/>
        </w:rPr>
        <w:t>įsigyti;</w:t>
      </w:r>
    </w:p>
    <w:p w:rsidR="0085770F" w:rsidRPr="00492EFA" w:rsidRDefault="0085770F" w:rsidP="0085770F">
      <w:pPr>
        <w:widowControl w:val="0"/>
        <w:shd w:val="clear" w:color="auto" w:fill="FFFFFF"/>
        <w:autoSpaceDE w:val="0"/>
        <w:autoSpaceDN w:val="0"/>
        <w:adjustRightInd w:val="0"/>
        <w:ind w:firstLine="567"/>
        <w:jc w:val="both"/>
        <w:rPr>
          <w:spacing w:val="-2"/>
          <w:sz w:val="24"/>
          <w:szCs w:val="24"/>
        </w:rPr>
      </w:pPr>
      <w:r w:rsidRPr="00492EFA">
        <w:rPr>
          <w:sz w:val="24"/>
          <w:szCs w:val="24"/>
        </w:rPr>
        <w:t>14.9.</w:t>
      </w:r>
      <w:r w:rsidRPr="00492EFA">
        <w:rPr>
          <w:spacing w:val="-2"/>
          <w:sz w:val="24"/>
          <w:szCs w:val="24"/>
        </w:rPr>
        <w:t xml:space="preserve"> stoti į ne pelno organizacijų asociacijas, tarp jų ir tarptautines, ir dalyvauti jų veikloje;</w:t>
      </w:r>
    </w:p>
    <w:p w:rsidR="0085770F" w:rsidRPr="00492EFA" w:rsidRDefault="0085770F" w:rsidP="0085770F">
      <w:pPr>
        <w:widowControl w:val="0"/>
        <w:shd w:val="clear" w:color="auto" w:fill="FFFFFF"/>
        <w:autoSpaceDE w:val="0"/>
        <w:autoSpaceDN w:val="0"/>
        <w:adjustRightInd w:val="0"/>
        <w:ind w:firstLine="567"/>
        <w:jc w:val="both"/>
        <w:rPr>
          <w:spacing w:val="-3"/>
          <w:sz w:val="24"/>
          <w:szCs w:val="24"/>
        </w:rPr>
      </w:pPr>
      <w:r w:rsidRPr="00492EFA">
        <w:rPr>
          <w:spacing w:val="-2"/>
          <w:sz w:val="24"/>
          <w:szCs w:val="24"/>
        </w:rPr>
        <w:t xml:space="preserve">14.10. </w:t>
      </w:r>
      <w:r w:rsidRPr="00492EFA">
        <w:rPr>
          <w:spacing w:val="-3"/>
          <w:sz w:val="24"/>
          <w:szCs w:val="24"/>
        </w:rPr>
        <w:t>gauti paramą.</w:t>
      </w:r>
    </w:p>
    <w:p w:rsidR="0085770F" w:rsidRPr="00492EFA" w:rsidRDefault="0085770F" w:rsidP="0085770F">
      <w:pPr>
        <w:widowControl w:val="0"/>
        <w:shd w:val="clear" w:color="auto" w:fill="FFFFFF"/>
        <w:autoSpaceDE w:val="0"/>
        <w:autoSpaceDN w:val="0"/>
        <w:adjustRightInd w:val="0"/>
        <w:ind w:firstLine="567"/>
        <w:jc w:val="both"/>
        <w:rPr>
          <w:spacing w:val="-3"/>
          <w:sz w:val="24"/>
          <w:szCs w:val="24"/>
        </w:rPr>
      </w:pPr>
      <w:r w:rsidRPr="00492EFA">
        <w:rPr>
          <w:spacing w:val="-3"/>
          <w:sz w:val="24"/>
          <w:szCs w:val="24"/>
        </w:rPr>
        <w:t>15. Įstaiga privalo:</w:t>
      </w:r>
    </w:p>
    <w:p w:rsidR="0085770F" w:rsidRPr="00492EFA" w:rsidRDefault="0085770F" w:rsidP="0085770F">
      <w:pPr>
        <w:widowControl w:val="0"/>
        <w:shd w:val="clear" w:color="auto" w:fill="FFFFFF"/>
        <w:autoSpaceDE w:val="0"/>
        <w:autoSpaceDN w:val="0"/>
        <w:adjustRightInd w:val="0"/>
        <w:ind w:firstLine="567"/>
        <w:jc w:val="both"/>
        <w:rPr>
          <w:sz w:val="24"/>
          <w:szCs w:val="24"/>
        </w:rPr>
      </w:pPr>
      <w:r w:rsidRPr="00492EFA">
        <w:rPr>
          <w:spacing w:val="-3"/>
          <w:sz w:val="24"/>
          <w:szCs w:val="24"/>
        </w:rPr>
        <w:t>15.1.</w:t>
      </w:r>
      <w:r w:rsidRPr="00492EFA">
        <w:rPr>
          <w:sz w:val="24"/>
          <w:szCs w:val="24"/>
        </w:rPr>
        <w:t xml:space="preserve"> teikti teisės aktų nustatyta tvarka Juridinių asmenų registro tvarkytojui duomenis apie šio registro objektus;</w:t>
      </w:r>
    </w:p>
    <w:p w:rsidR="0085770F" w:rsidRPr="00492EFA" w:rsidRDefault="0085770F" w:rsidP="0085770F">
      <w:pPr>
        <w:widowControl w:val="0"/>
        <w:shd w:val="clear" w:color="auto" w:fill="FFFFFF"/>
        <w:autoSpaceDE w:val="0"/>
        <w:autoSpaceDN w:val="0"/>
        <w:adjustRightInd w:val="0"/>
        <w:ind w:firstLine="567"/>
        <w:jc w:val="both"/>
        <w:rPr>
          <w:spacing w:val="-1"/>
          <w:sz w:val="24"/>
          <w:szCs w:val="24"/>
        </w:rPr>
      </w:pPr>
      <w:r w:rsidRPr="00492EFA">
        <w:rPr>
          <w:spacing w:val="-1"/>
          <w:sz w:val="24"/>
          <w:szCs w:val="24"/>
        </w:rPr>
        <w:t>15.2. vykdyti įsipareigojimus pagal sudarytas sutartis;</w:t>
      </w:r>
    </w:p>
    <w:p w:rsidR="0085770F" w:rsidRPr="00492EFA" w:rsidRDefault="0085770F" w:rsidP="0085770F">
      <w:pPr>
        <w:widowControl w:val="0"/>
        <w:shd w:val="clear" w:color="auto" w:fill="FFFFFF"/>
        <w:autoSpaceDE w:val="0"/>
        <w:autoSpaceDN w:val="0"/>
        <w:adjustRightInd w:val="0"/>
        <w:ind w:firstLine="567"/>
        <w:jc w:val="both"/>
        <w:rPr>
          <w:sz w:val="24"/>
          <w:szCs w:val="24"/>
        </w:rPr>
      </w:pPr>
      <w:r w:rsidRPr="00492EFA">
        <w:rPr>
          <w:spacing w:val="-1"/>
          <w:sz w:val="24"/>
          <w:szCs w:val="24"/>
        </w:rPr>
        <w:t xml:space="preserve">15.3. </w:t>
      </w:r>
      <w:r w:rsidRPr="00492EFA">
        <w:rPr>
          <w:sz w:val="24"/>
          <w:szCs w:val="24"/>
        </w:rPr>
        <w:t>teikti Savivaldybės tarybai ir kitoms įstatymuose nurodytoms institucijoms savo veiklos ataskaitas;</w:t>
      </w:r>
    </w:p>
    <w:p w:rsidR="0085770F" w:rsidRPr="00492EFA" w:rsidRDefault="0085770F" w:rsidP="0085770F">
      <w:pPr>
        <w:widowControl w:val="0"/>
        <w:shd w:val="clear" w:color="auto" w:fill="FFFFFF"/>
        <w:autoSpaceDE w:val="0"/>
        <w:autoSpaceDN w:val="0"/>
        <w:adjustRightInd w:val="0"/>
        <w:ind w:firstLine="567"/>
        <w:jc w:val="both"/>
        <w:rPr>
          <w:spacing w:val="-1"/>
          <w:sz w:val="24"/>
          <w:szCs w:val="24"/>
        </w:rPr>
      </w:pPr>
      <w:r w:rsidRPr="00492EFA">
        <w:rPr>
          <w:sz w:val="24"/>
          <w:szCs w:val="24"/>
        </w:rPr>
        <w:t xml:space="preserve">15.4. </w:t>
      </w:r>
      <w:r w:rsidRPr="00492EFA">
        <w:rPr>
          <w:spacing w:val="-1"/>
          <w:sz w:val="24"/>
          <w:szCs w:val="24"/>
        </w:rPr>
        <w:t xml:space="preserve">teikti Savivaldybės tarybai tvirtinti Įstaigos metines kūrybinės veiklos programas; </w:t>
      </w:r>
    </w:p>
    <w:p w:rsidR="0085770F" w:rsidRPr="00492EFA" w:rsidRDefault="0085770F" w:rsidP="0085770F">
      <w:pPr>
        <w:widowControl w:val="0"/>
        <w:shd w:val="clear" w:color="auto" w:fill="FFFFFF"/>
        <w:autoSpaceDE w:val="0"/>
        <w:autoSpaceDN w:val="0"/>
        <w:adjustRightInd w:val="0"/>
        <w:ind w:firstLine="567"/>
        <w:jc w:val="both"/>
        <w:rPr>
          <w:spacing w:val="-1"/>
          <w:sz w:val="24"/>
          <w:szCs w:val="24"/>
        </w:rPr>
      </w:pPr>
      <w:r w:rsidRPr="00492EFA">
        <w:rPr>
          <w:spacing w:val="-1"/>
          <w:sz w:val="24"/>
          <w:szCs w:val="24"/>
        </w:rPr>
        <w:lastRenderedPageBreak/>
        <w:t>15.5. garantuoti Įstaigos finansinių ir statistinių ataskaitų teisingumą;</w:t>
      </w:r>
    </w:p>
    <w:p w:rsidR="0085770F" w:rsidRPr="00492EFA" w:rsidRDefault="0085770F" w:rsidP="0085770F">
      <w:pPr>
        <w:widowControl w:val="0"/>
        <w:shd w:val="clear" w:color="auto" w:fill="FFFFFF"/>
        <w:autoSpaceDE w:val="0"/>
        <w:autoSpaceDN w:val="0"/>
        <w:adjustRightInd w:val="0"/>
        <w:ind w:firstLine="567"/>
        <w:jc w:val="both"/>
        <w:rPr>
          <w:sz w:val="24"/>
          <w:szCs w:val="24"/>
        </w:rPr>
      </w:pPr>
      <w:r w:rsidRPr="00492EFA">
        <w:rPr>
          <w:spacing w:val="-1"/>
          <w:sz w:val="24"/>
          <w:szCs w:val="24"/>
        </w:rPr>
        <w:t xml:space="preserve">15.6. naudoti iš Savivaldybės biudžeto gaunamas lėšas tik šiuose nuostatuose nurodytiems </w:t>
      </w:r>
      <w:r w:rsidRPr="00492EFA">
        <w:rPr>
          <w:sz w:val="24"/>
          <w:szCs w:val="24"/>
        </w:rPr>
        <w:t>tikslams įgyvendinti;</w:t>
      </w:r>
    </w:p>
    <w:p w:rsidR="0085770F" w:rsidRPr="00492EFA" w:rsidRDefault="0085770F" w:rsidP="0085770F">
      <w:pPr>
        <w:widowControl w:val="0"/>
        <w:shd w:val="clear" w:color="auto" w:fill="FFFFFF"/>
        <w:autoSpaceDE w:val="0"/>
        <w:autoSpaceDN w:val="0"/>
        <w:adjustRightInd w:val="0"/>
        <w:ind w:firstLine="567"/>
        <w:jc w:val="both"/>
        <w:rPr>
          <w:spacing w:val="-1"/>
          <w:sz w:val="24"/>
          <w:szCs w:val="24"/>
        </w:rPr>
      </w:pPr>
      <w:r w:rsidRPr="00492EFA">
        <w:rPr>
          <w:sz w:val="24"/>
          <w:szCs w:val="24"/>
        </w:rPr>
        <w:t>15.7.</w:t>
      </w:r>
      <w:r w:rsidRPr="00492EFA">
        <w:rPr>
          <w:spacing w:val="-1"/>
          <w:sz w:val="24"/>
          <w:szCs w:val="24"/>
        </w:rPr>
        <w:t xml:space="preserve"> užtikrinti saugias darbuotojų darbo sąlygas.</w:t>
      </w:r>
    </w:p>
    <w:p w:rsidR="0085770F" w:rsidRPr="00492EFA" w:rsidRDefault="0085770F" w:rsidP="0085770F">
      <w:pPr>
        <w:widowControl w:val="0"/>
        <w:shd w:val="clear" w:color="auto" w:fill="FFFFFF"/>
        <w:autoSpaceDE w:val="0"/>
        <w:autoSpaceDN w:val="0"/>
        <w:adjustRightInd w:val="0"/>
        <w:ind w:firstLine="567"/>
        <w:jc w:val="both"/>
        <w:rPr>
          <w:sz w:val="24"/>
          <w:szCs w:val="24"/>
        </w:rPr>
      </w:pPr>
      <w:r w:rsidRPr="00492EFA">
        <w:rPr>
          <w:spacing w:val="-1"/>
          <w:sz w:val="24"/>
          <w:szCs w:val="24"/>
        </w:rPr>
        <w:t xml:space="preserve">16. </w:t>
      </w:r>
      <w:r w:rsidRPr="00492EFA">
        <w:rPr>
          <w:sz w:val="24"/>
          <w:szCs w:val="24"/>
        </w:rPr>
        <w:t>Įstaiga gali turėti ir kitų teisių ir pareigų, jeigu jos neprieštarauja įstatymams bei kitiems teisės aktams.</w:t>
      </w:r>
    </w:p>
    <w:p w:rsidR="0085770F" w:rsidRPr="00492EFA" w:rsidRDefault="0085770F" w:rsidP="0085770F">
      <w:pPr>
        <w:widowControl w:val="0"/>
        <w:shd w:val="clear" w:color="auto" w:fill="FFFFFF"/>
        <w:autoSpaceDE w:val="0"/>
        <w:autoSpaceDN w:val="0"/>
        <w:adjustRightInd w:val="0"/>
        <w:ind w:firstLine="567"/>
        <w:jc w:val="both"/>
        <w:rPr>
          <w:sz w:val="24"/>
          <w:szCs w:val="24"/>
        </w:rPr>
      </w:pPr>
    </w:p>
    <w:p w:rsidR="0085770F" w:rsidRPr="00492EFA" w:rsidRDefault="0085770F" w:rsidP="0085770F">
      <w:pPr>
        <w:widowControl w:val="0"/>
        <w:shd w:val="clear" w:color="auto" w:fill="FFFFFF"/>
        <w:tabs>
          <w:tab w:val="left" w:pos="720"/>
        </w:tabs>
        <w:autoSpaceDE w:val="0"/>
        <w:autoSpaceDN w:val="0"/>
        <w:adjustRightInd w:val="0"/>
        <w:ind w:right="-57"/>
        <w:jc w:val="center"/>
        <w:rPr>
          <w:b/>
          <w:caps/>
          <w:color w:val="000000"/>
          <w:spacing w:val="7"/>
          <w:sz w:val="24"/>
          <w:szCs w:val="24"/>
        </w:rPr>
      </w:pPr>
      <w:r w:rsidRPr="00492EFA">
        <w:rPr>
          <w:b/>
          <w:caps/>
          <w:color w:val="000000"/>
          <w:spacing w:val="7"/>
          <w:sz w:val="24"/>
          <w:szCs w:val="24"/>
        </w:rPr>
        <w:t>IV skyrius</w:t>
      </w:r>
    </w:p>
    <w:p w:rsidR="0085770F" w:rsidRPr="00492EFA" w:rsidRDefault="0085770F" w:rsidP="0085770F">
      <w:pPr>
        <w:widowControl w:val="0"/>
        <w:shd w:val="clear" w:color="auto" w:fill="FFFFFF"/>
        <w:tabs>
          <w:tab w:val="left" w:pos="720"/>
        </w:tabs>
        <w:autoSpaceDE w:val="0"/>
        <w:autoSpaceDN w:val="0"/>
        <w:adjustRightInd w:val="0"/>
        <w:ind w:right="-57"/>
        <w:jc w:val="center"/>
        <w:rPr>
          <w:b/>
          <w:color w:val="000000"/>
          <w:spacing w:val="7"/>
          <w:sz w:val="24"/>
          <w:szCs w:val="24"/>
        </w:rPr>
      </w:pPr>
      <w:r w:rsidRPr="00492EFA">
        <w:rPr>
          <w:b/>
          <w:color w:val="000000"/>
          <w:spacing w:val="7"/>
          <w:sz w:val="24"/>
          <w:szCs w:val="24"/>
        </w:rPr>
        <w:t>ĮSTAIGOS ORGANAI, JŲ SUDARYMO TVARKA, KOMPETENCIJA IR ATSAKOMYBĖ</w:t>
      </w:r>
    </w:p>
    <w:p w:rsidR="0085770F" w:rsidRPr="00492EFA" w:rsidRDefault="0085770F" w:rsidP="0085770F">
      <w:pPr>
        <w:widowControl w:val="0"/>
        <w:autoSpaceDE w:val="0"/>
        <w:autoSpaceDN w:val="0"/>
        <w:adjustRightInd w:val="0"/>
        <w:ind w:firstLine="550"/>
        <w:jc w:val="center"/>
        <w:rPr>
          <w:color w:val="000000"/>
          <w:spacing w:val="7"/>
          <w:sz w:val="24"/>
          <w:szCs w:val="24"/>
        </w:rPr>
      </w:pPr>
    </w:p>
    <w:p w:rsidR="0085770F" w:rsidRPr="00492EFA" w:rsidRDefault="0085770F" w:rsidP="0085770F">
      <w:pPr>
        <w:widowControl w:val="0"/>
        <w:autoSpaceDE w:val="0"/>
        <w:autoSpaceDN w:val="0"/>
        <w:adjustRightInd w:val="0"/>
        <w:ind w:firstLine="550"/>
        <w:jc w:val="both"/>
        <w:rPr>
          <w:spacing w:val="7"/>
          <w:sz w:val="24"/>
          <w:szCs w:val="24"/>
        </w:rPr>
      </w:pPr>
      <w:r w:rsidRPr="00492EFA">
        <w:rPr>
          <w:color w:val="000000"/>
          <w:spacing w:val="7"/>
          <w:sz w:val="24"/>
          <w:szCs w:val="24"/>
        </w:rPr>
        <w:t>17. Įstaiga turi vienasmenį valdymo organą – Įstaigos direktorių, kuris</w:t>
      </w:r>
      <w:r w:rsidRPr="00492EFA">
        <w:rPr>
          <w:spacing w:val="-1"/>
          <w:sz w:val="24"/>
          <w:szCs w:val="24"/>
        </w:rPr>
        <w:t xml:space="preserve"> vadovauja Įstaigai. Direktorių konkurso būdu skiria į pareigas, atleidžia iš jų ir </w:t>
      </w:r>
      <w:r w:rsidRPr="00492EFA">
        <w:rPr>
          <w:sz w:val="24"/>
          <w:szCs w:val="24"/>
        </w:rPr>
        <w:t xml:space="preserve">nustato atlyginimą Savivaldybės meras Lietuvos Respublikos darbo kodekso ir kitų teisės aktų nustatyta tvarka. </w:t>
      </w:r>
    </w:p>
    <w:p w:rsidR="0085770F" w:rsidRPr="00492EFA" w:rsidRDefault="0085770F" w:rsidP="0085770F">
      <w:pPr>
        <w:widowControl w:val="0"/>
        <w:autoSpaceDE w:val="0"/>
        <w:autoSpaceDN w:val="0"/>
        <w:adjustRightInd w:val="0"/>
        <w:ind w:firstLine="540"/>
        <w:jc w:val="both"/>
        <w:rPr>
          <w:spacing w:val="-2"/>
          <w:sz w:val="24"/>
          <w:szCs w:val="24"/>
        </w:rPr>
      </w:pPr>
      <w:r w:rsidRPr="00492EFA">
        <w:rPr>
          <w:color w:val="000000"/>
          <w:spacing w:val="7"/>
          <w:sz w:val="24"/>
          <w:szCs w:val="24"/>
        </w:rPr>
        <w:t xml:space="preserve">18. </w:t>
      </w:r>
      <w:r w:rsidRPr="00492EFA">
        <w:rPr>
          <w:spacing w:val="-2"/>
          <w:sz w:val="24"/>
          <w:szCs w:val="24"/>
        </w:rPr>
        <w:t>Įstaigos direktorius:</w:t>
      </w:r>
    </w:p>
    <w:p w:rsidR="0085770F" w:rsidRPr="00492EFA" w:rsidRDefault="0085770F" w:rsidP="0085770F">
      <w:pPr>
        <w:widowControl w:val="0"/>
        <w:autoSpaceDE w:val="0"/>
        <w:autoSpaceDN w:val="0"/>
        <w:adjustRightInd w:val="0"/>
        <w:ind w:firstLine="540"/>
        <w:jc w:val="both"/>
        <w:rPr>
          <w:spacing w:val="-2"/>
          <w:sz w:val="24"/>
          <w:szCs w:val="24"/>
        </w:rPr>
      </w:pPr>
      <w:r w:rsidRPr="00492EFA">
        <w:rPr>
          <w:color w:val="000000"/>
          <w:spacing w:val="7"/>
          <w:sz w:val="24"/>
          <w:szCs w:val="24"/>
        </w:rPr>
        <w:t>18.</w:t>
      </w:r>
      <w:r w:rsidRPr="00492EFA">
        <w:rPr>
          <w:spacing w:val="-2"/>
          <w:sz w:val="24"/>
          <w:szCs w:val="24"/>
        </w:rPr>
        <w:t>1. organizuoja Įstaigos darbą;</w:t>
      </w:r>
    </w:p>
    <w:p w:rsidR="0085770F" w:rsidRPr="00492EFA" w:rsidRDefault="0085770F" w:rsidP="0085770F">
      <w:pPr>
        <w:widowControl w:val="0"/>
        <w:autoSpaceDE w:val="0"/>
        <w:autoSpaceDN w:val="0"/>
        <w:adjustRightInd w:val="0"/>
        <w:ind w:firstLine="540"/>
        <w:jc w:val="both"/>
        <w:rPr>
          <w:spacing w:val="-1"/>
          <w:sz w:val="24"/>
          <w:szCs w:val="24"/>
        </w:rPr>
      </w:pPr>
      <w:r w:rsidRPr="00492EFA">
        <w:rPr>
          <w:color w:val="000000"/>
          <w:spacing w:val="7"/>
          <w:sz w:val="24"/>
          <w:szCs w:val="24"/>
        </w:rPr>
        <w:t>18.</w:t>
      </w:r>
      <w:r w:rsidRPr="00492EFA">
        <w:rPr>
          <w:spacing w:val="-2"/>
          <w:sz w:val="24"/>
          <w:szCs w:val="24"/>
        </w:rPr>
        <w:t>2.</w:t>
      </w:r>
      <w:r w:rsidRPr="00492EFA">
        <w:rPr>
          <w:spacing w:val="-1"/>
          <w:sz w:val="24"/>
          <w:szCs w:val="24"/>
        </w:rPr>
        <w:t xml:space="preserve"> vadovauja Įstaigai ir atsako už jos veiklą;</w:t>
      </w:r>
    </w:p>
    <w:p w:rsidR="0085770F" w:rsidRPr="00492EFA" w:rsidRDefault="0085770F" w:rsidP="0085770F">
      <w:pPr>
        <w:widowControl w:val="0"/>
        <w:autoSpaceDE w:val="0"/>
        <w:autoSpaceDN w:val="0"/>
        <w:adjustRightInd w:val="0"/>
        <w:ind w:firstLine="540"/>
        <w:jc w:val="both"/>
        <w:rPr>
          <w:spacing w:val="-3"/>
          <w:sz w:val="24"/>
          <w:szCs w:val="24"/>
        </w:rPr>
      </w:pPr>
      <w:r w:rsidRPr="00492EFA">
        <w:rPr>
          <w:color w:val="000000"/>
          <w:spacing w:val="7"/>
          <w:sz w:val="24"/>
          <w:szCs w:val="24"/>
        </w:rPr>
        <w:t>18.3.</w:t>
      </w:r>
      <w:r w:rsidRPr="00492EFA">
        <w:rPr>
          <w:spacing w:val="-3"/>
          <w:sz w:val="24"/>
          <w:szCs w:val="24"/>
        </w:rPr>
        <w:t xml:space="preserve"> tvirtina Įstaigos organizacinę struktūrą ir etatų sąrašą;</w:t>
      </w:r>
    </w:p>
    <w:p w:rsidR="0085770F" w:rsidRPr="00492EFA" w:rsidRDefault="0085770F" w:rsidP="0085770F">
      <w:pPr>
        <w:widowControl w:val="0"/>
        <w:autoSpaceDE w:val="0"/>
        <w:autoSpaceDN w:val="0"/>
        <w:adjustRightInd w:val="0"/>
        <w:ind w:firstLine="540"/>
        <w:jc w:val="both"/>
        <w:rPr>
          <w:spacing w:val="-1"/>
          <w:sz w:val="24"/>
          <w:szCs w:val="24"/>
        </w:rPr>
      </w:pPr>
      <w:r w:rsidRPr="00492EFA">
        <w:rPr>
          <w:color w:val="000000"/>
          <w:spacing w:val="7"/>
          <w:sz w:val="24"/>
          <w:szCs w:val="24"/>
        </w:rPr>
        <w:t>18.4.</w:t>
      </w:r>
      <w:r w:rsidRPr="00492EFA">
        <w:rPr>
          <w:spacing w:val="-1"/>
          <w:sz w:val="24"/>
          <w:szCs w:val="24"/>
        </w:rPr>
        <w:t xml:space="preserve"> tvirtina Įstaigos darbo tvarkos taisykles ir darbuotojų pareiginius nuostatus;</w:t>
      </w:r>
    </w:p>
    <w:p w:rsidR="0085770F" w:rsidRPr="00492EFA" w:rsidRDefault="0085770F" w:rsidP="0085770F">
      <w:pPr>
        <w:widowControl w:val="0"/>
        <w:autoSpaceDE w:val="0"/>
        <w:autoSpaceDN w:val="0"/>
        <w:adjustRightInd w:val="0"/>
        <w:ind w:firstLine="540"/>
        <w:jc w:val="both"/>
        <w:rPr>
          <w:sz w:val="24"/>
          <w:szCs w:val="24"/>
        </w:rPr>
      </w:pPr>
      <w:r w:rsidRPr="00492EFA">
        <w:rPr>
          <w:color w:val="000000"/>
          <w:spacing w:val="7"/>
          <w:sz w:val="24"/>
          <w:szCs w:val="24"/>
        </w:rPr>
        <w:t>18.5.</w:t>
      </w:r>
      <w:r w:rsidRPr="00492EFA">
        <w:rPr>
          <w:sz w:val="24"/>
          <w:szCs w:val="24"/>
        </w:rPr>
        <w:t xml:space="preserve"> priima ir atleidžia Įstaigos darbuotojus, skatina juos ir skiria jiems drausmines nuobaudas;</w:t>
      </w:r>
    </w:p>
    <w:p w:rsidR="0085770F" w:rsidRPr="00492EFA" w:rsidRDefault="0085770F" w:rsidP="0085770F">
      <w:pPr>
        <w:widowControl w:val="0"/>
        <w:autoSpaceDE w:val="0"/>
        <w:autoSpaceDN w:val="0"/>
        <w:adjustRightInd w:val="0"/>
        <w:ind w:firstLine="540"/>
        <w:jc w:val="both"/>
        <w:rPr>
          <w:spacing w:val="-1"/>
          <w:sz w:val="24"/>
          <w:szCs w:val="24"/>
        </w:rPr>
      </w:pPr>
      <w:r w:rsidRPr="00492EFA">
        <w:rPr>
          <w:color w:val="000000"/>
          <w:spacing w:val="7"/>
          <w:sz w:val="24"/>
          <w:szCs w:val="24"/>
        </w:rPr>
        <w:t>18.</w:t>
      </w:r>
      <w:r w:rsidRPr="00492EFA">
        <w:rPr>
          <w:spacing w:val="-1"/>
          <w:sz w:val="24"/>
          <w:szCs w:val="24"/>
        </w:rPr>
        <w:t>6. tvirtina darbuotojų tarnybinius atlyginimus ir priedus;</w:t>
      </w:r>
    </w:p>
    <w:p w:rsidR="0085770F" w:rsidRPr="00492EFA" w:rsidRDefault="0085770F" w:rsidP="0085770F">
      <w:pPr>
        <w:widowControl w:val="0"/>
        <w:autoSpaceDE w:val="0"/>
        <w:autoSpaceDN w:val="0"/>
        <w:adjustRightInd w:val="0"/>
        <w:ind w:firstLine="540"/>
        <w:jc w:val="both"/>
        <w:rPr>
          <w:spacing w:val="-2"/>
          <w:sz w:val="24"/>
          <w:szCs w:val="24"/>
        </w:rPr>
      </w:pPr>
      <w:r w:rsidRPr="00492EFA">
        <w:rPr>
          <w:color w:val="000000"/>
          <w:spacing w:val="7"/>
          <w:sz w:val="24"/>
          <w:szCs w:val="24"/>
        </w:rPr>
        <w:t>18.</w:t>
      </w:r>
      <w:r w:rsidRPr="00492EFA">
        <w:rPr>
          <w:sz w:val="24"/>
          <w:szCs w:val="24"/>
        </w:rPr>
        <w:t>7.</w:t>
      </w:r>
      <w:r w:rsidRPr="00492EFA">
        <w:rPr>
          <w:spacing w:val="-2"/>
          <w:sz w:val="24"/>
          <w:szCs w:val="24"/>
        </w:rPr>
        <w:t xml:space="preserve"> atstovauja Įstaigai arba įgalioja kitus Įstaigos darbuotojus atstovauti Įstaigai kitose įstaigose ar institucijose;</w:t>
      </w:r>
    </w:p>
    <w:p w:rsidR="0085770F" w:rsidRPr="00492EFA" w:rsidRDefault="0085770F" w:rsidP="0085770F">
      <w:pPr>
        <w:widowControl w:val="0"/>
        <w:autoSpaceDE w:val="0"/>
        <w:autoSpaceDN w:val="0"/>
        <w:adjustRightInd w:val="0"/>
        <w:ind w:left="540" w:firstLine="10"/>
        <w:jc w:val="both"/>
        <w:rPr>
          <w:spacing w:val="-1"/>
          <w:sz w:val="24"/>
          <w:szCs w:val="24"/>
        </w:rPr>
      </w:pPr>
      <w:r w:rsidRPr="00492EFA">
        <w:rPr>
          <w:color w:val="000000"/>
          <w:spacing w:val="7"/>
          <w:sz w:val="24"/>
          <w:szCs w:val="24"/>
        </w:rPr>
        <w:t>18.8. tv</w:t>
      </w:r>
      <w:r w:rsidRPr="00492EFA">
        <w:rPr>
          <w:spacing w:val="-1"/>
          <w:sz w:val="24"/>
          <w:szCs w:val="24"/>
        </w:rPr>
        <w:t>irtina Įstaigos pajamų ir išlaidų sąmatas;</w:t>
      </w:r>
    </w:p>
    <w:p w:rsidR="0085770F" w:rsidRPr="00492EFA" w:rsidRDefault="0085770F" w:rsidP="0085770F">
      <w:pPr>
        <w:widowControl w:val="0"/>
        <w:autoSpaceDE w:val="0"/>
        <w:autoSpaceDN w:val="0"/>
        <w:adjustRightInd w:val="0"/>
        <w:ind w:left="540" w:firstLine="10"/>
        <w:jc w:val="both"/>
        <w:rPr>
          <w:spacing w:val="-1"/>
          <w:sz w:val="24"/>
          <w:szCs w:val="24"/>
        </w:rPr>
      </w:pPr>
      <w:r w:rsidRPr="00492EFA">
        <w:rPr>
          <w:color w:val="000000"/>
          <w:spacing w:val="7"/>
          <w:sz w:val="24"/>
          <w:szCs w:val="24"/>
        </w:rPr>
        <w:t xml:space="preserve">18.9. </w:t>
      </w:r>
      <w:r w:rsidRPr="00492EFA">
        <w:rPr>
          <w:spacing w:val="-1"/>
          <w:sz w:val="24"/>
          <w:szCs w:val="24"/>
        </w:rPr>
        <w:t>Įstaigos vardu sudaro arba įgalioja kitus Įstaigos darbuotojus sudaryti sutartis;</w:t>
      </w:r>
    </w:p>
    <w:p w:rsidR="0085770F" w:rsidRPr="00492EFA" w:rsidRDefault="0085770F" w:rsidP="0085770F">
      <w:pPr>
        <w:widowControl w:val="0"/>
        <w:autoSpaceDE w:val="0"/>
        <w:autoSpaceDN w:val="0"/>
        <w:adjustRightInd w:val="0"/>
        <w:ind w:left="540" w:firstLine="10"/>
        <w:jc w:val="both"/>
        <w:rPr>
          <w:spacing w:val="-1"/>
          <w:sz w:val="24"/>
          <w:szCs w:val="24"/>
        </w:rPr>
      </w:pPr>
      <w:r w:rsidRPr="00492EFA">
        <w:rPr>
          <w:color w:val="000000"/>
          <w:spacing w:val="7"/>
          <w:sz w:val="24"/>
          <w:szCs w:val="24"/>
        </w:rPr>
        <w:t>18.</w:t>
      </w:r>
      <w:r w:rsidRPr="00492EFA">
        <w:rPr>
          <w:spacing w:val="-1"/>
          <w:sz w:val="24"/>
          <w:szCs w:val="24"/>
        </w:rPr>
        <w:t xml:space="preserve">10. atsako </w:t>
      </w:r>
      <w:r w:rsidRPr="00492EFA">
        <w:rPr>
          <w:sz w:val="24"/>
          <w:szCs w:val="24"/>
        </w:rPr>
        <w:t>už Įstaigos turto ir lėšų valdymą ir tikslingą panaudojimą;</w:t>
      </w:r>
    </w:p>
    <w:p w:rsidR="0085770F" w:rsidRPr="00492EFA" w:rsidRDefault="0085770F" w:rsidP="0085770F">
      <w:pPr>
        <w:widowControl w:val="0"/>
        <w:autoSpaceDE w:val="0"/>
        <w:autoSpaceDN w:val="0"/>
        <w:adjustRightInd w:val="0"/>
        <w:ind w:left="540" w:firstLine="10"/>
        <w:jc w:val="both"/>
        <w:rPr>
          <w:spacing w:val="-1"/>
          <w:sz w:val="24"/>
          <w:szCs w:val="24"/>
        </w:rPr>
      </w:pPr>
      <w:r w:rsidRPr="00492EFA">
        <w:rPr>
          <w:color w:val="000000"/>
          <w:spacing w:val="7"/>
          <w:sz w:val="24"/>
          <w:szCs w:val="24"/>
        </w:rPr>
        <w:t>18.11.</w:t>
      </w:r>
      <w:r w:rsidRPr="00492EFA">
        <w:rPr>
          <w:spacing w:val="-1"/>
          <w:sz w:val="24"/>
          <w:szCs w:val="24"/>
        </w:rPr>
        <w:t xml:space="preserve"> vykdo teisės aktu nustatyta tvarka, kitas funkcijas.</w:t>
      </w:r>
    </w:p>
    <w:p w:rsidR="0085770F" w:rsidRPr="00492EFA" w:rsidRDefault="0085770F" w:rsidP="0085770F">
      <w:pPr>
        <w:widowControl w:val="0"/>
        <w:autoSpaceDE w:val="0"/>
        <w:autoSpaceDN w:val="0"/>
        <w:adjustRightInd w:val="0"/>
        <w:ind w:firstLine="540"/>
        <w:jc w:val="both"/>
        <w:rPr>
          <w:sz w:val="24"/>
          <w:szCs w:val="24"/>
        </w:rPr>
      </w:pPr>
      <w:r w:rsidRPr="00492EFA">
        <w:rPr>
          <w:color w:val="000000"/>
          <w:spacing w:val="7"/>
          <w:sz w:val="24"/>
          <w:szCs w:val="24"/>
        </w:rPr>
        <w:t>19.</w:t>
      </w:r>
      <w:r w:rsidRPr="00492EFA">
        <w:rPr>
          <w:sz w:val="24"/>
          <w:szCs w:val="24"/>
        </w:rPr>
        <w:t xml:space="preserve"> Įstaigos direktorius neviršydamas savo kompetencijos leidžia įsakymus, privalomus visiems Įstaigos darbuotojams.</w:t>
      </w:r>
    </w:p>
    <w:p w:rsidR="0085770F" w:rsidRPr="00492EFA" w:rsidRDefault="0085770F" w:rsidP="0085770F">
      <w:pPr>
        <w:widowControl w:val="0"/>
        <w:autoSpaceDE w:val="0"/>
        <w:autoSpaceDN w:val="0"/>
        <w:adjustRightInd w:val="0"/>
        <w:ind w:firstLine="540"/>
        <w:jc w:val="both"/>
        <w:rPr>
          <w:sz w:val="24"/>
          <w:szCs w:val="24"/>
        </w:rPr>
      </w:pPr>
      <w:r w:rsidRPr="00492EFA">
        <w:rPr>
          <w:sz w:val="24"/>
          <w:szCs w:val="24"/>
        </w:rPr>
        <w:t>20. Direktoriaus kompetenciją, funkcijas ir atsakomybę nustato Lietuvos Respublikos įstatymai ir kiti teisės aktai, šie nuostatai ir pareiginiai nuostatai, patvirtinti Savivaldybės mero.</w:t>
      </w:r>
    </w:p>
    <w:p w:rsidR="0085770F" w:rsidRPr="00492EFA" w:rsidRDefault="0085770F" w:rsidP="0085770F">
      <w:pPr>
        <w:widowControl w:val="0"/>
        <w:autoSpaceDE w:val="0"/>
        <w:autoSpaceDN w:val="0"/>
        <w:adjustRightInd w:val="0"/>
        <w:ind w:firstLine="540"/>
        <w:jc w:val="both"/>
        <w:rPr>
          <w:sz w:val="24"/>
          <w:szCs w:val="24"/>
        </w:rPr>
      </w:pPr>
    </w:p>
    <w:p w:rsidR="0085770F" w:rsidRPr="00492EFA" w:rsidRDefault="0085770F" w:rsidP="0085770F">
      <w:pPr>
        <w:widowControl w:val="0"/>
        <w:shd w:val="clear" w:color="auto" w:fill="FFFFFF"/>
        <w:autoSpaceDE w:val="0"/>
        <w:autoSpaceDN w:val="0"/>
        <w:adjustRightInd w:val="0"/>
        <w:ind w:left="-170" w:right="-57" w:firstLine="720"/>
        <w:jc w:val="center"/>
        <w:rPr>
          <w:b/>
          <w:sz w:val="24"/>
          <w:szCs w:val="24"/>
        </w:rPr>
      </w:pPr>
      <w:r w:rsidRPr="00492EFA">
        <w:rPr>
          <w:b/>
          <w:sz w:val="24"/>
          <w:szCs w:val="24"/>
        </w:rPr>
        <w:t>V SKYRIUS</w:t>
      </w:r>
    </w:p>
    <w:p w:rsidR="0085770F" w:rsidRPr="00492EFA" w:rsidRDefault="0085770F" w:rsidP="0085770F">
      <w:pPr>
        <w:widowControl w:val="0"/>
        <w:shd w:val="clear" w:color="auto" w:fill="FFFFFF"/>
        <w:autoSpaceDE w:val="0"/>
        <w:autoSpaceDN w:val="0"/>
        <w:adjustRightInd w:val="0"/>
        <w:ind w:left="-170" w:right="-57" w:firstLine="720"/>
        <w:jc w:val="center"/>
        <w:rPr>
          <w:b/>
          <w:color w:val="000000"/>
          <w:spacing w:val="4"/>
          <w:sz w:val="24"/>
          <w:szCs w:val="24"/>
        </w:rPr>
      </w:pPr>
      <w:r w:rsidRPr="00492EFA">
        <w:rPr>
          <w:b/>
          <w:sz w:val="24"/>
          <w:szCs w:val="24"/>
        </w:rPr>
        <w:t>ĮSTAIGOS TARYBA</w:t>
      </w:r>
    </w:p>
    <w:p w:rsidR="0085770F" w:rsidRPr="00492EFA" w:rsidRDefault="0085770F" w:rsidP="0085770F">
      <w:pPr>
        <w:widowControl w:val="0"/>
        <w:autoSpaceDE w:val="0"/>
        <w:autoSpaceDN w:val="0"/>
        <w:adjustRightInd w:val="0"/>
        <w:jc w:val="both"/>
        <w:rPr>
          <w:sz w:val="24"/>
          <w:szCs w:val="24"/>
        </w:rPr>
      </w:pPr>
    </w:p>
    <w:p w:rsidR="0085770F" w:rsidRPr="00411F75" w:rsidRDefault="008E4933" w:rsidP="00411F75">
      <w:pPr>
        <w:widowControl w:val="0"/>
        <w:autoSpaceDE w:val="0"/>
        <w:autoSpaceDN w:val="0"/>
        <w:adjustRightInd w:val="0"/>
        <w:ind w:firstLine="540"/>
        <w:jc w:val="both"/>
        <w:rPr>
          <w:sz w:val="24"/>
          <w:szCs w:val="24"/>
        </w:rPr>
      </w:pPr>
      <w:r>
        <w:rPr>
          <w:sz w:val="24"/>
          <w:szCs w:val="24"/>
        </w:rPr>
        <w:t>21</w:t>
      </w:r>
      <w:r w:rsidR="00712534">
        <w:rPr>
          <w:sz w:val="24"/>
          <w:szCs w:val="24"/>
        </w:rPr>
        <w:t xml:space="preserve">. </w:t>
      </w:r>
      <w:r w:rsidR="00712534" w:rsidRPr="00712534">
        <w:rPr>
          <w:sz w:val="24"/>
          <w:szCs w:val="24"/>
        </w:rPr>
        <w:t>Įstaigoje sudaroma Kybartų kultūros centro taryba (toliau – Įstaigos taryba), kuri yra kolegiali patariamojo balso teisę turinti institucija, atliekanti eksperto ir konsultanto funkcijas sprendžiant Įstaigos veiklos organizavimo ir įgyvendinimo klausimus.</w:t>
      </w:r>
    </w:p>
    <w:p w:rsidR="0085770F" w:rsidRPr="00492EFA" w:rsidRDefault="008C42A2" w:rsidP="0085770F">
      <w:pPr>
        <w:widowControl w:val="0"/>
        <w:autoSpaceDE w:val="0"/>
        <w:autoSpaceDN w:val="0"/>
        <w:adjustRightInd w:val="0"/>
        <w:ind w:firstLine="539"/>
        <w:jc w:val="both"/>
        <w:rPr>
          <w:spacing w:val="-8"/>
          <w:sz w:val="24"/>
          <w:szCs w:val="24"/>
        </w:rPr>
      </w:pPr>
      <w:r>
        <w:rPr>
          <w:sz w:val="24"/>
          <w:szCs w:val="24"/>
        </w:rPr>
        <w:t xml:space="preserve">22. </w:t>
      </w:r>
      <w:r w:rsidR="00983EFD" w:rsidRPr="00983EFD">
        <w:rPr>
          <w:sz w:val="24"/>
          <w:szCs w:val="24"/>
        </w:rPr>
        <w:t>Įstaigos taryba savo veikloje vadovaujasi Lietuvos Respublikos kultūros centrų įstatymu, Įstaigos nuostatais, kitais teisės aktais ir Įstaigos tarybos nuostatais. Įstaigos tarybos nuostatus tvirtina Savivaldybės taryba.</w:t>
      </w:r>
    </w:p>
    <w:p w:rsidR="0085770F" w:rsidRPr="00492EFA" w:rsidRDefault="00122663" w:rsidP="0085770F">
      <w:pPr>
        <w:widowControl w:val="0"/>
        <w:autoSpaceDE w:val="0"/>
        <w:autoSpaceDN w:val="0"/>
        <w:adjustRightInd w:val="0"/>
        <w:ind w:firstLine="539"/>
        <w:jc w:val="both"/>
        <w:rPr>
          <w:spacing w:val="-8"/>
          <w:sz w:val="24"/>
          <w:szCs w:val="24"/>
        </w:rPr>
      </w:pPr>
      <w:r>
        <w:rPr>
          <w:sz w:val="24"/>
          <w:szCs w:val="24"/>
        </w:rPr>
        <w:t>23</w:t>
      </w:r>
      <w:r w:rsidR="0044120B">
        <w:rPr>
          <w:sz w:val="24"/>
          <w:szCs w:val="24"/>
        </w:rPr>
        <w:t xml:space="preserve">. </w:t>
      </w:r>
      <w:r w:rsidRPr="00122663">
        <w:rPr>
          <w:sz w:val="24"/>
          <w:szCs w:val="24"/>
        </w:rPr>
        <w:t>Svarbiausias Įstaigos tarybos uždavinys yra teikti Įstaigos administracijai ir Savivaldybės tarybai pasiūlymus dėl Įstaigos veiklos programos ir priemonių jai įgyvendinti.</w:t>
      </w:r>
    </w:p>
    <w:p w:rsidR="0085770F" w:rsidRPr="00492EFA" w:rsidRDefault="007E715F" w:rsidP="0085770F">
      <w:pPr>
        <w:widowControl w:val="0"/>
        <w:autoSpaceDE w:val="0"/>
        <w:autoSpaceDN w:val="0"/>
        <w:adjustRightInd w:val="0"/>
        <w:ind w:left="539" w:firstLine="11"/>
        <w:jc w:val="both"/>
        <w:rPr>
          <w:spacing w:val="-8"/>
          <w:sz w:val="24"/>
          <w:szCs w:val="24"/>
        </w:rPr>
      </w:pPr>
      <w:r>
        <w:rPr>
          <w:sz w:val="24"/>
          <w:szCs w:val="24"/>
        </w:rPr>
        <w:t xml:space="preserve">24. </w:t>
      </w:r>
      <w:r w:rsidR="00806006" w:rsidRPr="00806006">
        <w:rPr>
          <w:sz w:val="24"/>
          <w:szCs w:val="24"/>
        </w:rPr>
        <w:t>Vykdydama šį uždavinį, Įstaigos taryba atlieka šias funkcijas:</w:t>
      </w:r>
    </w:p>
    <w:p w:rsidR="0085770F" w:rsidRPr="00492EFA" w:rsidRDefault="003F0665" w:rsidP="005468AE">
      <w:pPr>
        <w:widowControl w:val="0"/>
        <w:autoSpaceDE w:val="0"/>
        <w:autoSpaceDN w:val="0"/>
        <w:adjustRightInd w:val="0"/>
        <w:ind w:firstLine="539"/>
        <w:jc w:val="both"/>
        <w:rPr>
          <w:spacing w:val="-8"/>
          <w:sz w:val="24"/>
          <w:szCs w:val="24"/>
        </w:rPr>
      </w:pPr>
      <w:r>
        <w:rPr>
          <w:sz w:val="24"/>
          <w:szCs w:val="24"/>
        </w:rPr>
        <w:t>24.1.</w:t>
      </w:r>
      <w:r w:rsidR="004F19CA">
        <w:rPr>
          <w:sz w:val="24"/>
          <w:szCs w:val="24"/>
        </w:rPr>
        <w:t xml:space="preserve"> </w:t>
      </w:r>
      <w:r w:rsidR="00452986" w:rsidRPr="00452986">
        <w:rPr>
          <w:sz w:val="24"/>
          <w:szCs w:val="24"/>
        </w:rPr>
        <w:t>nagrinėja, vertina ir teikia pasiūlymus dėl Įstaigos veiklos programos ir jos įgyvendinimo priemonių;</w:t>
      </w:r>
    </w:p>
    <w:p w:rsidR="0085770F" w:rsidRPr="00492EFA" w:rsidRDefault="00A32FBA" w:rsidP="0085770F">
      <w:pPr>
        <w:widowControl w:val="0"/>
        <w:autoSpaceDE w:val="0"/>
        <w:autoSpaceDN w:val="0"/>
        <w:adjustRightInd w:val="0"/>
        <w:ind w:firstLine="539"/>
        <w:jc w:val="both"/>
        <w:rPr>
          <w:spacing w:val="-8"/>
          <w:sz w:val="24"/>
          <w:szCs w:val="24"/>
        </w:rPr>
      </w:pPr>
      <w:r>
        <w:rPr>
          <w:sz w:val="24"/>
          <w:szCs w:val="24"/>
        </w:rPr>
        <w:t>24.2.</w:t>
      </w:r>
      <w:r w:rsidR="004F19CA">
        <w:rPr>
          <w:sz w:val="24"/>
          <w:szCs w:val="24"/>
        </w:rPr>
        <w:t xml:space="preserve"> </w:t>
      </w:r>
      <w:r w:rsidRPr="00A32FBA">
        <w:rPr>
          <w:sz w:val="24"/>
          <w:szCs w:val="24"/>
        </w:rPr>
        <w:t>svarsto ir vertina Įstaigos sezonines ir perspektyvines kūrybinės veiklos programas, jų įgyvendinimo rezultatus, aptaria naujausias meno programas ir meno mėgėjų kolektyvų veiklos rezultatus ir teikia pasiūlymus dėl jų veiklos meninės kokybės;</w:t>
      </w:r>
    </w:p>
    <w:p w:rsidR="0085770F" w:rsidRPr="00492EFA" w:rsidRDefault="00A26FAD" w:rsidP="0085770F">
      <w:pPr>
        <w:widowControl w:val="0"/>
        <w:autoSpaceDE w:val="0"/>
        <w:autoSpaceDN w:val="0"/>
        <w:adjustRightInd w:val="0"/>
        <w:ind w:firstLine="539"/>
        <w:jc w:val="both"/>
        <w:rPr>
          <w:spacing w:val="-8"/>
          <w:sz w:val="24"/>
          <w:szCs w:val="24"/>
        </w:rPr>
      </w:pPr>
      <w:r>
        <w:rPr>
          <w:sz w:val="24"/>
          <w:szCs w:val="24"/>
        </w:rPr>
        <w:t>24.3</w:t>
      </w:r>
      <w:r w:rsidR="008F5741">
        <w:rPr>
          <w:sz w:val="24"/>
          <w:szCs w:val="24"/>
        </w:rPr>
        <w:t>.</w:t>
      </w:r>
      <w:r w:rsidR="004F19CA">
        <w:rPr>
          <w:sz w:val="24"/>
          <w:szCs w:val="24"/>
        </w:rPr>
        <w:t xml:space="preserve"> </w:t>
      </w:r>
      <w:r w:rsidR="0016150B" w:rsidRPr="0016150B">
        <w:rPr>
          <w:sz w:val="24"/>
          <w:szCs w:val="24"/>
        </w:rPr>
        <w:t>teikia rekomendacijas Įstaigos kultūros ir meno darbuotojų atestavimo ir kvalifikacijos kėlimo klausimais;</w:t>
      </w:r>
    </w:p>
    <w:p w:rsidR="0085770F" w:rsidRPr="00492EFA" w:rsidRDefault="00A972FE" w:rsidP="0085770F">
      <w:pPr>
        <w:widowControl w:val="0"/>
        <w:autoSpaceDE w:val="0"/>
        <w:autoSpaceDN w:val="0"/>
        <w:adjustRightInd w:val="0"/>
        <w:ind w:left="539" w:firstLine="11"/>
        <w:jc w:val="both"/>
        <w:rPr>
          <w:spacing w:val="-8"/>
          <w:sz w:val="24"/>
          <w:szCs w:val="24"/>
        </w:rPr>
      </w:pPr>
      <w:r>
        <w:rPr>
          <w:sz w:val="24"/>
          <w:szCs w:val="24"/>
        </w:rPr>
        <w:t>24.4.</w:t>
      </w:r>
      <w:r w:rsidR="004F19CA">
        <w:rPr>
          <w:sz w:val="24"/>
          <w:szCs w:val="24"/>
        </w:rPr>
        <w:t xml:space="preserve"> </w:t>
      </w:r>
      <w:r w:rsidR="003D1FD0">
        <w:rPr>
          <w:sz w:val="24"/>
          <w:szCs w:val="24"/>
        </w:rPr>
        <w:t>siūlo</w:t>
      </w:r>
      <w:r w:rsidR="00265C4B" w:rsidRPr="00265C4B">
        <w:rPr>
          <w:sz w:val="24"/>
          <w:szCs w:val="24"/>
        </w:rPr>
        <w:t xml:space="preserve"> darbuotojų kandidatūras apdovanojimams</w:t>
      </w:r>
      <w:r w:rsidR="003D1FD0">
        <w:rPr>
          <w:sz w:val="24"/>
          <w:szCs w:val="24"/>
        </w:rPr>
        <w:t>, stipendijoms ir paskatinimams gauti;</w:t>
      </w:r>
    </w:p>
    <w:p w:rsidR="0085770F" w:rsidRPr="00492EFA" w:rsidRDefault="007C0553" w:rsidP="0085770F">
      <w:pPr>
        <w:widowControl w:val="0"/>
        <w:autoSpaceDE w:val="0"/>
        <w:autoSpaceDN w:val="0"/>
        <w:adjustRightInd w:val="0"/>
        <w:ind w:left="539" w:firstLine="11"/>
        <w:jc w:val="both"/>
        <w:rPr>
          <w:spacing w:val="-8"/>
          <w:sz w:val="24"/>
          <w:szCs w:val="24"/>
        </w:rPr>
      </w:pPr>
      <w:r>
        <w:rPr>
          <w:sz w:val="24"/>
          <w:szCs w:val="24"/>
        </w:rPr>
        <w:lastRenderedPageBreak/>
        <w:t>24.5.</w:t>
      </w:r>
      <w:r w:rsidR="004F19CA">
        <w:rPr>
          <w:sz w:val="24"/>
          <w:szCs w:val="24"/>
        </w:rPr>
        <w:t xml:space="preserve"> </w:t>
      </w:r>
      <w:r w:rsidR="002A22AD" w:rsidRPr="002A22AD">
        <w:rPr>
          <w:sz w:val="24"/>
          <w:szCs w:val="24"/>
        </w:rPr>
        <w:t>svarsto Įstaigos veiklos klausimus.</w:t>
      </w:r>
    </w:p>
    <w:p w:rsidR="0085770F" w:rsidRPr="00492EFA" w:rsidRDefault="00335F00" w:rsidP="0085770F">
      <w:pPr>
        <w:widowControl w:val="0"/>
        <w:autoSpaceDE w:val="0"/>
        <w:autoSpaceDN w:val="0"/>
        <w:adjustRightInd w:val="0"/>
        <w:ind w:left="539" w:firstLine="11"/>
        <w:jc w:val="both"/>
        <w:rPr>
          <w:spacing w:val="-8"/>
          <w:sz w:val="24"/>
          <w:szCs w:val="24"/>
        </w:rPr>
      </w:pPr>
      <w:r>
        <w:rPr>
          <w:sz w:val="24"/>
          <w:szCs w:val="24"/>
        </w:rPr>
        <w:t>25.</w:t>
      </w:r>
      <w:r w:rsidR="004F19CA">
        <w:t xml:space="preserve"> </w:t>
      </w:r>
      <w:r w:rsidR="005A02CC" w:rsidRPr="005A02CC">
        <w:rPr>
          <w:sz w:val="24"/>
          <w:szCs w:val="24"/>
        </w:rPr>
        <w:t>Įstaigos taryba turi teisę:</w:t>
      </w:r>
    </w:p>
    <w:p w:rsidR="0085770F" w:rsidRPr="00492EFA" w:rsidRDefault="00E46234" w:rsidP="0085770F">
      <w:pPr>
        <w:widowControl w:val="0"/>
        <w:autoSpaceDE w:val="0"/>
        <w:autoSpaceDN w:val="0"/>
        <w:adjustRightInd w:val="0"/>
        <w:ind w:firstLine="539"/>
        <w:jc w:val="both"/>
        <w:rPr>
          <w:spacing w:val="-8"/>
          <w:sz w:val="24"/>
          <w:szCs w:val="24"/>
        </w:rPr>
      </w:pPr>
      <w:r>
        <w:rPr>
          <w:sz w:val="24"/>
          <w:szCs w:val="24"/>
        </w:rPr>
        <w:t>25.1</w:t>
      </w:r>
      <w:r w:rsidR="00C279E5">
        <w:rPr>
          <w:sz w:val="24"/>
          <w:szCs w:val="24"/>
        </w:rPr>
        <w:t>.</w:t>
      </w:r>
      <w:r w:rsidR="00C01E2B">
        <w:rPr>
          <w:sz w:val="24"/>
          <w:szCs w:val="24"/>
        </w:rPr>
        <w:t xml:space="preserve"> </w:t>
      </w:r>
      <w:r w:rsidR="00EA2F3E" w:rsidRPr="00EA2F3E">
        <w:rPr>
          <w:sz w:val="24"/>
          <w:szCs w:val="24"/>
        </w:rPr>
        <w:t>kviesti į posėdžius Įstaigos specialistus, ekspertus, galinčius pateikti pasiūlymų bei išvadų iškilusiais klausimais;</w:t>
      </w:r>
    </w:p>
    <w:p w:rsidR="0085770F" w:rsidRPr="00492EFA" w:rsidRDefault="00A958FF" w:rsidP="00CD0426">
      <w:pPr>
        <w:widowControl w:val="0"/>
        <w:autoSpaceDE w:val="0"/>
        <w:autoSpaceDN w:val="0"/>
        <w:adjustRightInd w:val="0"/>
        <w:jc w:val="both"/>
        <w:rPr>
          <w:spacing w:val="-8"/>
          <w:sz w:val="24"/>
          <w:szCs w:val="24"/>
        </w:rPr>
      </w:pPr>
      <w:r>
        <w:rPr>
          <w:sz w:val="24"/>
          <w:szCs w:val="24"/>
        </w:rPr>
        <w:t xml:space="preserve">         </w:t>
      </w:r>
      <w:r w:rsidR="00DC45BD">
        <w:rPr>
          <w:sz w:val="24"/>
          <w:szCs w:val="24"/>
        </w:rPr>
        <w:t>25</w:t>
      </w:r>
      <w:r w:rsidR="00CD0426">
        <w:rPr>
          <w:sz w:val="24"/>
          <w:szCs w:val="24"/>
        </w:rPr>
        <w:t>.2.</w:t>
      </w:r>
      <w:r w:rsidR="00C01E2B">
        <w:rPr>
          <w:sz w:val="24"/>
          <w:szCs w:val="24"/>
        </w:rPr>
        <w:t xml:space="preserve"> </w:t>
      </w:r>
      <w:r w:rsidR="00DC45BD" w:rsidRPr="00DC45BD">
        <w:rPr>
          <w:sz w:val="24"/>
          <w:szCs w:val="24"/>
        </w:rPr>
        <w:t>gauti informaciją savo kompetencijos klausimais iš Įstaigos administracijos,  kitų institucijų.</w:t>
      </w:r>
    </w:p>
    <w:p w:rsidR="0085770F" w:rsidRPr="00492EFA" w:rsidRDefault="00226E75" w:rsidP="0085770F">
      <w:pPr>
        <w:widowControl w:val="0"/>
        <w:autoSpaceDE w:val="0"/>
        <w:autoSpaceDN w:val="0"/>
        <w:adjustRightInd w:val="0"/>
        <w:ind w:firstLine="539"/>
        <w:jc w:val="both"/>
        <w:rPr>
          <w:spacing w:val="-8"/>
          <w:sz w:val="24"/>
          <w:szCs w:val="24"/>
        </w:rPr>
      </w:pPr>
      <w:r>
        <w:rPr>
          <w:sz w:val="24"/>
          <w:szCs w:val="24"/>
        </w:rPr>
        <w:t>26</w:t>
      </w:r>
      <w:r w:rsidR="00FA79BA">
        <w:rPr>
          <w:sz w:val="24"/>
          <w:szCs w:val="24"/>
        </w:rPr>
        <w:t>.</w:t>
      </w:r>
      <w:r w:rsidR="00C01E2B">
        <w:rPr>
          <w:sz w:val="24"/>
          <w:szCs w:val="24"/>
        </w:rPr>
        <w:t xml:space="preserve"> </w:t>
      </w:r>
      <w:r w:rsidR="00CB319A" w:rsidRPr="00CB319A">
        <w:rPr>
          <w:sz w:val="24"/>
          <w:szCs w:val="24"/>
        </w:rPr>
        <w:t>Įstaigos tarybą sudaro 5 nariai: 2 narius skiria ir atšaukia Savivaldybės taryba, 1 narį siūlo Įstaigos direktorius ir 2 narius siūlo meno mėgėjų kolektyvų vadovai.</w:t>
      </w:r>
    </w:p>
    <w:p w:rsidR="0085770F" w:rsidRPr="00492EFA" w:rsidRDefault="0088046D" w:rsidP="0085770F">
      <w:pPr>
        <w:widowControl w:val="0"/>
        <w:autoSpaceDE w:val="0"/>
        <w:autoSpaceDN w:val="0"/>
        <w:adjustRightInd w:val="0"/>
        <w:ind w:firstLine="539"/>
        <w:jc w:val="both"/>
        <w:rPr>
          <w:spacing w:val="-8"/>
          <w:sz w:val="24"/>
          <w:szCs w:val="24"/>
        </w:rPr>
      </w:pPr>
      <w:r>
        <w:rPr>
          <w:sz w:val="24"/>
          <w:szCs w:val="24"/>
        </w:rPr>
        <w:t>2</w:t>
      </w:r>
      <w:r w:rsidR="00144B79">
        <w:rPr>
          <w:sz w:val="24"/>
          <w:szCs w:val="24"/>
        </w:rPr>
        <w:t>7</w:t>
      </w:r>
      <w:r>
        <w:rPr>
          <w:sz w:val="24"/>
          <w:szCs w:val="24"/>
        </w:rPr>
        <w:t>.</w:t>
      </w:r>
      <w:r w:rsidR="00C01E2B">
        <w:rPr>
          <w:sz w:val="24"/>
          <w:szCs w:val="24"/>
        </w:rPr>
        <w:t xml:space="preserve"> </w:t>
      </w:r>
      <w:r w:rsidR="00C90BDC" w:rsidRPr="00C90BDC">
        <w:rPr>
          <w:sz w:val="24"/>
          <w:szCs w:val="24"/>
        </w:rPr>
        <w:t xml:space="preserve">Įstaigos tarybos personalinę sudėtį </w:t>
      </w:r>
      <w:r w:rsidR="0047149D">
        <w:rPr>
          <w:sz w:val="24"/>
          <w:szCs w:val="24"/>
        </w:rPr>
        <w:t>4 metams</w:t>
      </w:r>
      <w:r w:rsidR="00C90BDC" w:rsidRPr="00C90BDC">
        <w:rPr>
          <w:sz w:val="24"/>
          <w:szCs w:val="24"/>
        </w:rPr>
        <w:t xml:space="preserve"> tvirtina Savivaldybės taryba.</w:t>
      </w:r>
    </w:p>
    <w:p w:rsidR="0085770F" w:rsidRPr="00492EFA" w:rsidRDefault="00C65551" w:rsidP="0085770F">
      <w:pPr>
        <w:widowControl w:val="0"/>
        <w:autoSpaceDE w:val="0"/>
        <w:autoSpaceDN w:val="0"/>
        <w:adjustRightInd w:val="0"/>
        <w:ind w:firstLine="539"/>
        <w:jc w:val="both"/>
        <w:rPr>
          <w:spacing w:val="-8"/>
          <w:sz w:val="24"/>
          <w:szCs w:val="24"/>
        </w:rPr>
      </w:pPr>
      <w:r>
        <w:rPr>
          <w:sz w:val="24"/>
          <w:szCs w:val="24"/>
        </w:rPr>
        <w:t>2</w:t>
      </w:r>
      <w:r w:rsidR="00904148">
        <w:rPr>
          <w:sz w:val="24"/>
          <w:szCs w:val="24"/>
        </w:rPr>
        <w:t>8</w:t>
      </w:r>
      <w:r>
        <w:rPr>
          <w:sz w:val="24"/>
          <w:szCs w:val="24"/>
        </w:rPr>
        <w:t>.</w:t>
      </w:r>
      <w:r w:rsidR="008E0488" w:rsidRPr="008E0488">
        <w:t xml:space="preserve"> </w:t>
      </w:r>
      <w:r w:rsidR="008E0488" w:rsidRPr="008E0488">
        <w:rPr>
          <w:sz w:val="24"/>
          <w:szCs w:val="24"/>
        </w:rPr>
        <w:t>Įstaigos taryba iš savo narių paprasta balsų dauguma kadencijos laikotarpiui, renka pirmininką ir jo pavaduotoją. Įstaigos tarybos pirmininku negali būti renkamas Įstaigos direktorius.</w:t>
      </w:r>
    </w:p>
    <w:p w:rsidR="0085770F" w:rsidRPr="00492EFA" w:rsidRDefault="002E6361" w:rsidP="00922124">
      <w:pPr>
        <w:widowControl w:val="0"/>
        <w:autoSpaceDE w:val="0"/>
        <w:autoSpaceDN w:val="0"/>
        <w:adjustRightInd w:val="0"/>
        <w:ind w:firstLine="539"/>
        <w:jc w:val="both"/>
        <w:rPr>
          <w:spacing w:val="-8"/>
          <w:sz w:val="24"/>
          <w:szCs w:val="24"/>
        </w:rPr>
      </w:pPr>
      <w:r>
        <w:rPr>
          <w:sz w:val="24"/>
          <w:szCs w:val="24"/>
        </w:rPr>
        <w:t>2</w:t>
      </w:r>
      <w:r w:rsidR="00AC2F04">
        <w:rPr>
          <w:sz w:val="24"/>
          <w:szCs w:val="24"/>
        </w:rPr>
        <w:t>9</w:t>
      </w:r>
      <w:r>
        <w:rPr>
          <w:sz w:val="24"/>
          <w:szCs w:val="24"/>
        </w:rPr>
        <w:t>.</w:t>
      </w:r>
      <w:r w:rsidR="00EC6558" w:rsidRPr="00EC6558">
        <w:t xml:space="preserve"> </w:t>
      </w:r>
      <w:r w:rsidR="00EC6558" w:rsidRPr="00EC6558">
        <w:rPr>
          <w:sz w:val="24"/>
          <w:szCs w:val="24"/>
        </w:rPr>
        <w:t>Įstaigos tarybos pirmininkas (jei jo nėra – pirmininko pavaduotojas) organizuoja Įstaigos tarybos darbą, pirmininkauja posėdžiams, atsako už Įstaigos tarybos veiklą ir jai atstovauja.</w:t>
      </w:r>
    </w:p>
    <w:p w:rsidR="0085770F" w:rsidRPr="00492EFA" w:rsidRDefault="001F3821" w:rsidP="0085770F">
      <w:pPr>
        <w:widowControl w:val="0"/>
        <w:autoSpaceDE w:val="0"/>
        <w:autoSpaceDN w:val="0"/>
        <w:adjustRightInd w:val="0"/>
        <w:ind w:firstLine="539"/>
        <w:jc w:val="both"/>
        <w:rPr>
          <w:spacing w:val="-8"/>
          <w:sz w:val="24"/>
          <w:szCs w:val="24"/>
        </w:rPr>
      </w:pPr>
      <w:r>
        <w:rPr>
          <w:sz w:val="24"/>
          <w:szCs w:val="24"/>
        </w:rPr>
        <w:t>30</w:t>
      </w:r>
      <w:r w:rsidR="00FF72F0">
        <w:rPr>
          <w:sz w:val="24"/>
          <w:szCs w:val="24"/>
        </w:rPr>
        <w:t>.</w:t>
      </w:r>
      <w:r w:rsidR="002770D8" w:rsidRPr="002770D8">
        <w:t xml:space="preserve"> </w:t>
      </w:r>
      <w:r w:rsidR="002770D8" w:rsidRPr="002770D8">
        <w:rPr>
          <w:sz w:val="24"/>
          <w:szCs w:val="24"/>
        </w:rPr>
        <w:t>Įstaigos tarybos posėdžiai šaukiami ne rečiau kaip 4 kartus per metus. Neeilinis Įstaigos tarybos posėdis šaukiamas pirmininko iniciatyva arba ne mažiau kaip 4 Įstaigos tarybos narių reikalavimu.</w:t>
      </w:r>
    </w:p>
    <w:p w:rsidR="0085770F" w:rsidRPr="00492EFA" w:rsidRDefault="00F92024" w:rsidP="004C7D03">
      <w:pPr>
        <w:widowControl w:val="0"/>
        <w:autoSpaceDE w:val="0"/>
        <w:autoSpaceDN w:val="0"/>
        <w:adjustRightInd w:val="0"/>
        <w:ind w:firstLine="539"/>
        <w:jc w:val="both"/>
        <w:rPr>
          <w:spacing w:val="-8"/>
          <w:sz w:val="24"/>
          <w:szCs w:val="24"/>
        </w:rPr>
      </w:pPr>
      <w:r>
        <w:rPr>
          <w:sz w:val="24"/>
          <w:szCs w:val="24"/>
        </w:rPr>
        <w:t>31</w:t>
      </w:r>
      <w:r w:rsidR="004721B5">
        <w:rPr>
          <w:sz w:val="24"/>
          <w:szCs w:val="24"/>
        </w:rPr>
        <w:t>.</w:t>
      </w:r>
      <w:r w:rsidR="008362FA" w:rsidRPr="008362FA">
        <w:t xml:space="preserve"> </w:t>
      </w:r>
      <w:r w:rsidR="008362FA" w:rsidRPr="008362FA">
        <w:rPr>
          <w:sz w:val="24"/>
          <w:szCs w:val="24"/>
        </w:rPr>
        <w:t>Įstaigos tarybos posėdis yra teisėtas, jeigu jame dalyvauja ne mažiau kaip 2/3 Įstaigos tarybos narių.</w:t>
      </w:r>
    </w:p>
    <w:p w:rsidR="0085770F" w:rsidRPr="00492EFA" w:rsidRDefault="00470B59" w:rsidP="00BD63A6">
      <w:pPr>
        <w:widowControl w:val="0"/>
        <w:autoSpaceDE w:val="0"/>
        <w:autoSpaceDN w:val="0"/>
        <w:adjustRightInd w:val="0"/>
        <w:ind w:firstLine="539"/>
        <w:jc w:val="both"/>
        <w:rPr>
          <w:spacing w:val="-8"/>
          <w:sz w:val="24"/>
          <w:szCs w:val="24"/>
        </w:rPr>
      </w:pPr>
      <w:r>
        <w:rPr>
          <w:sz w:val="24"/>
          <w:szCs w:val="24"/>
        </w:rPr>
        <w:t>32</w:t>
      </w:r>
      <w:r w:rsidR="00BD63A6">
        <w:rPr>
          <w:sz w:val="24"/>
          <w:szCs w:val="24"/>
        </w:rPr>
        <w:t>.</w:t>
      </w:r>
      <w:r w:rsidR="00BD63A6" w:rsidRPr="008362FA">
        <w:t xml:space="preserve"> </w:t>
      </w:r>
      <w:r w:rsidR="005223DE" w:rsidRPr="008362FA">
        <w:rPr>
          <w:sz w:val="24"/>
          <w:szCs w:val="24"/>
        </w:rPr>
        <w:t xml:space="preserve">Įstaigos tarybos </w:t>
      </w:r>
      <w:r w:rsidR="005223DE">
        <w:rPr>
          <w:sz w:val="24"/>
          <w:szCs w:val="24"/>
        </w:rPr>
        <w:t>nutarimas laikomas priimtu</w:t>
      </w:r>
      <w:r w:rsidR="002775BC">
        <w:rPr>
          <w:sz w:val="24"/>
          <w:szCs w:val="24"/>
        </w:rPr>
        <w:t xml:space="preserve">, jei už jį balsuoja daugiau kaip pusė Įstaigos tarybos narių. Balsam pasiskirsčius po lygiai, lemia Įstaigos tarybos (posėdžio) pirmininko balsas. </w:t>
      </w:r>
    </w:p>
    <w:p w:rsidR="0085770F" w:rsidRPr="00492EFA" w:rsidRDefault="005D2812" w:rsidP="0085770F">
      <w:pPr>
        <w:widowControl w:val="0"/>
        <w:autoSpaceDE w:val="0"/>
        <w:autoSpaceDN w:val="0"/>
        <w:adjustRightInd w:val="0"/>
        <w:ind w:firstLine="539"/>
        <w:jc w:val="both"/>
        <w:rPr>
          <w:spacing w:val="-8"/>
          <w:sz w:val="24"/>
          <w:szCs w:val="24"/>
        </w:rPr>
      </w:pPr>
      <w:r>
        <w:rPr>
          <w:sz w:val="24"/>
          <w:szCs w:val="24"/>
        </w:rPr>
        <w:t>33</w:t>
      </w:r>
      <w:r w:rsidR="0048508D">
        <w:rPr>
          <w:sz w:val="24"/>
          <w:szCs w:val="24"/>
        </w:rPr>
        <w:t xml:space="preserve">. </w:t>
      </w:r>
      <w:r w:rsidR="00747B95" w:rsidRPr="00747B95">
        <w:rPr>
          <w:sz w:val="24"/>
          <w:szCs w:val="24"/>
        </w:rPr>
        <w:t>Įstaigos tarybos nutarimai įforminami posėdžio protokolu, kurį pasirašo Įstaigos tarybos (posėdžio) pirmininkas ir posėdžio sekretorius.</w:t>
      </w:r>
    </w:p>
    <w:p w:rsidR="0085770F" w:rsidRPr="00492EFA" w:rsidRDefault="00CD7A2F" w:rsidP="0085770F">
      <w:pPr>
        <w:widowControl w:val="0"/>
        <w:autoSpaceDE w:val="0"/>
        <w:autoSpaceDN w:val="0"/>
        <w:adjustRightInd w:val="0"/>
        <w:ind w:left="539" w:firstLine="11"/>
        <w:jc w:val="both"/>
        <w:rPr>
          <w:spacing w:val="-8"/>
          <w:sz w:val="24"/>
          <w:szCs w:val="24"/>
        </w:rPr>
      </w:pPr>
      <w:r>
        <w:rPr>
          <w:sz w:val="24"/>
          <w:szCs w:val="24"/>
        </w:rPr>
        <w:t>34</w:t>
      </w:r>
      <w:r w:rsidR="00894F8B">
        <w:rPr>
          <w:sz w:val="24"/>
          <w:szCs w:val="24"/>
        </w:rPr>
        <w:t xml:space="preserve">. </w:t>
      </w:r>
      <w:r w:rsidRPr="00CD7A2F">
        <w:rPr>
          <w:sz w:val="24"/>
          <w:szCs w:val="24"/>
        </w:rPr>
        <w:t>Įstaigos tarybos veiklą techniškai aptarnauja Įstaigos administracija.</w:t>
      </w:r>
    </w:p>
    <w:p w:rsidR="0085770F" w:rsidRPr="00492EFA" w:rsidRDefault="0085770F" w:rsidP="0085770F">
      <w:pPr>
        <w:widowControl w:val="0"/>
        <w:autoSpaceDE w:val="0"/>
        <w:autoSpaceDN w:val="0"/>
        <w:adjustRightInd w:val="0"/>
        <w:ind w:firstLine="720"/>
        <w:jc w:val="both"/>
        <w:rPr>
          <w:sz w:val="24"/>
          <w:szCs w:val="24"/>
        </w:rPr>
      </w:pPr>
    </w:p>
    <w:p w:rsidR="0085770F" w:rsidRPr="00492EFA" w:rsidRDefault="0085770F" w:rsidP="0085770F">
      <w:pPr>
        <w:keepNext/>
        <w:ind w:left="550"/>
        <w:jc w:val="center"/>
        <w:outlineLvl w:val="0"/>
        <w:rPr>
          <w:b/>
          <w:bCs/>
          <w:sz w:val="24"/>
          <w:szCs w:val="24"/>
        </w:rPr>
      </w:pPr>
      <w:r w:rsidRPr="00492EFA">
        <w:rPr>
          <w:b/>
          <w:bCs/>
          <w:sz w:val="24"/>
          <w:szCs w:val="24"/>
        </w:rPr>
        <w:t>VI SKYRIUS</w:t>
      </w:r>
    </w:p>
    <w:p w:rsidR="0085770F" w:rsidRPr="00492EFA" w:rsidRDefault="0085770F" w:rsidP="0085770F">
      <w:pPr>
        <w:keepNext/>
        <w:ind w:left="550"/>
        <w:jc w:val="center"/>
        <w:outlineLvl w:val="0"/>
        <w:rPr>
          <w:b/>
          <w:bCs/>
          <w:sz w:val="24"/>
          <w:szCs w:val="24"/>
        </w:rPr>
      </w:pPr>
      <w:r w:rsidRPr="00492EFA">
        <w:rPr>
          <w:b/>
          <w:bCs/>
          <w:sz w:val="24"/>
          <w:szCs w:val="24"/>
        </w:rPr>
        <w:t xml:space="preserve">DARBUOTOJŲ PRIĖMIMO Į DARBĄ IR DARBO APMOKĖJIMO TVARKA </w:t>
      </w:r>
    </w:p>
    <w:p w:rsidR="0085770F" w:rsidRPr="00492EFA" w:rsidRDefault="0085770F" w:rsidP="0085770F">
      <w:pPr>
        <w:widowControl w:val="0"/>
        <w:autoSpaceDE w:val="0"/>
        <w:autoSpaceDN w:val="0"/>
        <w:adjustRightInd w:val="0"/>
        <w:rPr>
          <w:sz w:val="24"/>
          <w:szCs w:val="24"/>
        </w:rPr>
      </w:pPr>
    </w:p>
    <w:p w:rsidR="0085770F" w:rsidRPr="00492EFA" w:rsidRDefault="0085770F" w:rsidP="0085770F">
      <w:pPr>
        <w:widowControl w:val="0"/>
        <w:autoSpaceDE w:val="0"/>
        <w:autoSpaceDN w:val="0"/>
        <w:adjustRightInd w:val="0"/>
        <w:ind w:firstLine="540"/>
        <w:jc w:val="both"/>
        <w:rPr>
          <w:sz w:val="24"/>
          <w:szCs w:val="24"/>
        </w:rPr>
      </w:pPr>
      <w:r w:rsidRPr="00492EFA">
        <w:rPr>
          <w:sz w:val="24"/>
          <w:szCs w:val="24"/>
        </w:rPr>
        <w:t>35. Įstaigos darbuotojus priima į darbą ir atleidžia iš jo, nustato jiems atlyginimą Įstaigos direktorius Lietuvos Respublikos  darbo kodekso ir kitų tesiės aktų nustatyta tvarka.</w:t>
      </w:r>
    </w:p>
    <w:p w:rsidR="0085770F" w:rsidRPr="00492EFA" w:rsidRDefault="0085770F" w:rsidP="0085770F">
      <w:pPr>
        <w:widowControl w:val="0"/>
        <w:autoSpaceDE w:val="0"/>
        <w:autoSpaceDN w:val="0"/>
        <w:adjustRightInd w:val="0"/>
        <w:ind w:firstLine="540"/>
        <w:jc w:val="both"/>
        <w:rPr>
          <w:sz w:val="24"/>
          <w:szCs w:val="24"/>
        </w:rPr>
      </w:pPr>
      <w:r w:rsidRPr="00492EFA">
        <w:rPr>
          <w:sz w:val="24"/>
          <w:szCs w:val="24"/>
        </w:rPr>
        <w:t>36. Įstaigos darbuotojų darbo apmokėjimo tvarką nustato Lietuvos Respublikos įstatymai, Lietuvos Respublikos Vyriausybės nutarimai ir kiti teisės aktai.</w:t>
      </w:r>
    </w:p>
    <w:p w:rsidR="0085770F" w:rsidRPr="00492EFA" w:rsidRDefault="0085770F" w:rsidP="0085770F">
      <w:pPr>
        <w:widowControl w:val="0"/>
        <w:shd w:val="clear" w:color="auto" w:fill="FFFFFF"/>
        <w:tabs>
          <w:tab w:val="left" w:pos="2616"/>
        </w:tabs>
        <w:autoSpaceDE w:val="0"/>
        <w:autoSpaceDN w:val="0"/>
        <w:adjustRightInd w:val="0"/>
        <w:ind w:right="48"/>
        <w:jc w:val="both"/>
        <w:rPr>
          <w:spacing w:val="-7"/>
          <w:sz w:val="24"/>
          <w:szCs w:val="24"/>
        </w:rPr>
      </w:pPr>
    </w:p>
    <w:p w:rsidR="0085770F" w:rsidRPr="00492EFA" w:rsidRDefault="0085770F" w:rsidP="0085770F">
      <w:pPr>
        <w:keepNext/>
        <w:ind w:left="550"/>
        <w:jc w:val="center"/>
        <w:outlineLvl w:val="0"/>
        <w:rPr>
          <w:b/>
          <w:bCs/>
          <w:sz w:val="24"/>
          <w:szCs w:val="24"/>
        </w:rPr>
      </w:pPr>
      <w:r w:rsidRPr="00492EFA">
        <w:rPr>
          <w:b/>
          <w:bCs/>
          <w:sz w:val="24"/>
          <w:szCs w:val="24"/>
        </w:rPr>
        <w:t>VII SKYRIUS</w:t>
      </w:r>
    </w:p>
    <w:p w:rsidR="0085770F" w:rsidRPr="00492EFA" w:rsidRDefault="0085770F" w:rsidP="0085770F">
      <w:pPr>
        <w:keepNext/>
        <w:ind w:left="550"/>
        <w:jc w:val="center"/>
        <w:outlineLvl w:val="0"/>
        <w:rPr>
          <w:b/>
          <w:bCs/>
          <w:sz w:val="24"/>
          <w:szCs w:val="24"/>
        </w:rPr>
      </w:pPr>
      <w:r w:rsidRPr="00492EFA">
        <w:rPr>
          <w:b/>
          <w:bCs/>
          <w:sz w:val="24"/>
          <w:szCs w:val="24"/>
        </w:rPr>
        <w:t>LĖŠŲ ŠALTINIAI IR JŲ PANAUDOJIMO TVARKA</w:t>
      </w:r>
    </w:p>
    <w:p w:rsidR="0085770F" w:rsidRPr="00492EFA" w:rsidRDefault="0085770F" w:rsidP="0085770F">
      <w:pPr>
        <w:widowControl w:val="0"/>
        <w:autoSpaceDE w:val="0"/>
        <w:autoSpaceDN w:val="0"/>
        <w:adjustRightInd w:val="0"/>
        <w:jc w:val="both"/>
        <w:rPr>
          <w:sz w:val="24"/>
          <w:szCs w:val="24"/>
        </w:rPr>
      </w:pPr>
    </w:p>
    <w:p w:rsidR="0085770F" w:rsidRPr="00492EFA" w:rsidRDefault="0085770F" w:rsidP="0085770F">
      <w:pPr>
        <w:tabs>
          <w:tab w:val="num" w:pos="170"/>
          <w:tab w:val="num" w:pos="284"/>
          <w:tab w:val="left" w:pos="720"/>
        </w:tabs>
        <w:ind w:firstLine="567"/>
        <w:jc w:val="both"/>
        <w:rPr>
          <w:sz w:val="24"/>
          <w:szCs w:val="24"/>
        </w:rPr>
      </w:pPr>
      <w:r w:rsidRPr="00492EFA">
        <w:rPr>
          <w:sz w:val="24"/>
          <w:szCs w:val="24"/>
        </w:rPr>
        <w:t>37. Įstaiga patikėjimo teise valdo ir naudoja Savivaldybės tarybos perduotą Savivaldybei nuosavybės teise priklausantį turtą Lietuvos Respublikos teisės aktų  nustatyta tvarka.</w:t>
      </w:r>
    </w:p>
    <w:p w:rsidR="0085770F" w:rsidRPr="00492EFA" w:rsidRDefault="0085770F" w:rsidP="0085770F">
      <w:pPr>
        <w:tabs>
          <w:tab w:val="num" w:pos="170"/>
          <w:tab w:val="num" w:pos="284"/>
          <w:tab w:val="left" w:pos="720"/>
        </w:tabs>
        <w:ind w:firstLine="567"/>
        <w:jc w:val="both"/>
        <w:rPr>
          <w:sz w:val="24"/>
          <w:szCs w:val="24"/>
        </w:rPr>
      </w:pPr>
      <w:r w:rsidRPr="00492EFA">
        <w:rPr>
          <w:sz w:val="24"/>
          <w:szCs w:val="24"/>
        </w:rPr>
        <w:t>38.</w:t>
      </w:r>
      <w:r w:rsidRPr="00492EFA">
        <w:rPr>
          <w:iCs/>
          <w:sz w:val="24"/>
          <w:szCs w:val="24"/>
        </w:rPr>
        <w:t xml:space="preserve"> </w:t>
      </w:r>
      <w:r w:rsidRPr="00492EFA">
        <w:rPr>
          <w:sz w:val="24"/>
          <w:szCs w:val="24"/>
        </w:rPr>
        <w:t xml:space="preserve"> Įstaigos lėšas sudaro:</w:t>
      </w:r>
    </w:p>
    <w:p w:rsidR="0085770F" w:rsidRPr="00492EFA" w:rsidRDefault="0085770F" w:rsidP="0085770F">
      <w:pPr>
        <w:tabs>
          <w:tab w:val="num" w:pos="170"/>
          <w:tab w:val="num" w:pos="284"/>
          <w:tab w:val="left" w:pos="720"/>
        </w:tabs>
        <w:ind w:firstLine="567"/>
        <w:jc w:val="both"/>
        <w:rPr>
          <w:sz w:val="24"/>
          <w:szCs w:val="24"/>
        </w:rPr>
      </w:pPr>
      <w:r w:rsidRPr="00492EFA">
        <w:rPr>
          <w:sz w:val="24"/>
          <w:szCs w:val="24"/>
        </w:rPr>
        <w:t>38.1. Steigėjo biudžeto asignavimai;</w:t>
      </w:r>
    </w:p>
    <w:p w:rsidR="0085770F" w:rsidRPr="00492EFA" w:rsidRDefault="0085770F" w:rsidP="0085770F">
      <w:pPr>
        <w:tabs>
          <w:tab w:val="num" w:pos="170"/>
          <w:tab w:val="num" w:pos="284"/>
          <w:tab w:val="left" w:pos="720"/>
        </w:tabs>
        <w:ind w:firstLine="567"/>
        <w:jc w:val="both"/>
        <w:rPr>
          <w:sz w:val="24"/>
          <w:szCs w:val="24"/>
        </w:rPr>
      </w:pPr>
      <w:r w:rsidRPr="00492EFA">
        <w:rPr>
          <w:sz w:val="24"/>
          <w:szCs w:val="24"/>
        </w:rPr>
        <w:t>38.2. pajamos, gautos už mokamas paslaugas;</w:t>
      </w:r>
    </w:p>
    <w:p w:rsidR="0085770F" w:rsidRPr="00492EFA" w:rsidRDefault="0085770F" w:rsidP="0085770F">
      <w:pPr>
        <w:tabs>
          <w:tab w:val="num" w:pos="170"/>
          <w:tab w:val="num" w:pos="284"/>
          <w:tab w:val="left" w:pos="720"/>
        </w:tabs>
        <w:ind w:firstLine="567"/>
        <w:jc w:val="both"/>
        <w:rPr>
          <w:sz w:val="24"/>
          <w:szCs w:val="24"/>
        </w:rPr>
      </w:pPr>
      <w:r w:rsidRPr="00492EFA">
        <w:rPr>
          <w:sz w:val="24"/>
          <w:szCs w:val="24"/>
        </w:rPr>
        <w:t>38.3. fizinių ir juridinių asmenų parama;</w:t>
      </w:r>
    </w:p>
    <w:p w:rsidR="0085770F" w:rsidRPr="00492EFA" w:rsidRDefault="0085770F" w:rsidP="0085770F">
      <w:pPr>
        <w:tabs>
          <w:tab w:val="num" w:pos="170"/>
          <w:tab w:val="num" w:pos="284"/>
          <w:tab w:val="left" w:pos="720"/>
        </w:tabs>
        <w:ind w:firstLine="567"/>
        <w:jc w:val="both"/>
        <w:rPr>
          <w:sz w:val="24"/>
          <w:szCs w:val="24"/>
        </w:rPr>
      </w:pPr>
      <w:r w:rsidRPr="00492EFA">
        <w:rPr>
          <w:sz w:val="24"/>
          <w:szCs w:val="24"/>
        </w:rPr>
        <w:t>38.4. kitos teisėtai įgytos lėšos.</w:t>
      </w:r>
    </w:p>
    <w:p w:rsidR="0085770F" w:rsidRPr="00492EFA" w:rsidRDefault="0085770F" w:rsidP="0085770F">
      <w:pPr>
        <w:tabs>
          <w:tab w:val="num" w:pos="170"/>
          <w:tab w:val="num" w:pos="284"/>
          <w:tab w:val="left" w:pos="720"/>
        </w:tabs>
        <w:ind w:firstLine="567"/>
        <w:jc w:val="both"/>
        <w:rPr>
          <w:sz w:val="24"/>
          <w:szCs w:val="24"/>
        </w:rPr>
      </w:pPr>
      <w:r w:rsidRPr="00492EFA">
        <w:rPr>
          <w:spacing w:val="-8"/>
          <w:sz w:val="24"/>
          <w:szCs w:val="24"/>
        </w:rPr>
        <w:t xml:space="preserve">39. </w:t>
      </w:r>
      <w:r w:rsidRPr="00492EFA">
        <w:rPr>
          <w:sz w:val="24"/>
          <w:szCs w:val="24"/>
        </w:rPr>
        <w:t>Įstaigos išlaidas sudaro:</w:t>
      </w:r>
    </w:p>
    <w:p w:rsidR="0085770F" w:rsidRPr="00492EFA" w:rsidRDefault="0085770F" w:rsidP="0085770F">
      <w:pPr>
        <w:tabs>
          <w:tab w:val="num" w:pos="170"/>
          <w:tab w:val="num" w:pos="284"/>
          <w:tab w:val="left" w:pos="720"/>
        </w:tabs>
        <w:ind w:firstLine="567"/>
        <w:jc w:val="both"/>
        <w:rPr>
          <w:sz w:val="24"/>
          <w:szCs w:val="24"/>
        </w:rPr>
      </w:pPr>
      <w:r w:rsidRPr="00492EFA">
        <w:rPr>
          <w:sz w:val="24"/>
          <w:szCs w:val="24"/>
        </w:rPr>
        <w:t>39.1. lėšos, skirtos darbuotojų užmokesčiui ir privalomojo valstybinio socialinio draudimo įmokoms;</w:t>
      </w:r>
    </w:p>
    <w:p w:rsidR="0085770F" w:rsidRPr="00492EFA" w:rsidRDefault="0085770F" w:rsidP="0085770F">
      <w:pPr>
        <w:tabs>
          <w:tab w:val="num" w:pos="170"/>
          <w:tab w:val="num" w:pos="284"/>
          <w:tab w:val="left" w:pos="720"/>
        </w:tabs>
        <w:ind w:firstLine="567"/>
        <w:jc w:val="both"/>
        <w:rPr>
          <w:sz w:val="24"/>
          <w:szCs w:val="24"/>
        </w:rPr>
      </w:pPr>
      <w:r w:rsidRPr="00492EFA">
        <w:rPr>
          <w:sz w:val="24"/>
          <w:szCs w:val="24"/>
        </w:rPr>
        <w:t>39.2. patalpų išlaikymo išlaidos;</w:t>
      </w:r>
    </w:p>
    <w:p w:rsidR="0085770F" w:rsidRPr="00492EFA" w:rsidRDefault="0085770F" w:rsidP="0085770F">
      <w:pPr>
        <w:tabs>
          <w:tab w:val="num" w:pos="170"/>
          <w:tab w:val="num" w:pos="284"/>
          <w:tab w:val="left" w:pos="720"/>
        </w:tabs>
        <w:ind w:firstLine="567"/>
        <w:jc w:val="both"/>
        <w:rPr>
          <w:sz w:val="24"/>
          <w:szCs w:val="24"/>
        </w:rPr>
      </w:pPr>
      <w:r w:rsidRPr="00492EFA">
        <w:rPr>
          <w:spacing w:val="-9"/>
          <w:sz w:val="24"/>
          <w:szCs w:val="24"/>
        </w:rPr>
        <w:t>39.3.</w:t>
      </w:r>
      <w:r w:rsidRPr="00492EFA">
        <w:rPr>
          <w:sz w:val="24"/>
          <w:szCs w:val="24"/>
        </w:rPr>
        <w:t xml:space="preserve"> išlaidos, susijusios su Įstaigos veikla;</w:t>
      </w:r>
    </w:p>
    <w:p w:rsidR="0085770F" w:rsidRPr="00492EFA" w:rsidRDefault="0085770F" w:rsidP="0085770F">
      <w:pPr>
        <w:tabs>
          <w:tab w:val="num" w:pos="170"/>
          <w:tab w:val="num" w:pos="284"/>
          <w:tab w:val="left" w:pos="720"/>
        </w:tabs>
        <w:ind w:firstLine="567"/>
        <w:jc w:val="both"/>
        <w:rPr>
          <w:sz w:val="24"/>
          <w:szCs w:val="24"/>
        </w:rPr>
      </w:pPr>
      <w:r w:rsidRPr="00492EFA">
        <w:rPr>
          <w:sz w:val="24"/>
          <w:szCs w:val="24"/>
        </w:rPr>
        <w:t>39.4. kitos išlaidos.</w:t>
      </w:r>
    </w:p>
    <w:p w:rsidR="0085770F" w:rsidRPr="00492EFA" w:rsidRDefault="0085770F" w:rsidP="0085770F">
      <w:pPr>
        <w:tabs>
          <w:tab w:val="num" w:pos="170"/>
          <w:tab w:val="num" w:pos="284"/>
          <w:tab w:val="left" w:pos="720"/>
        </w:tabs>
        <w:ind w:firstLine="567"/>
        <w:jc w:val="both"/>
        <w:rPr>
          <w:sz w:val="24"/>
          <w:szCs w:val="24"/>
        </w:rPr>
      </w:pPr>
      <w:r w:rsidRPr="00492EFA">
        <w:rPr>
          <w:spacing w:val="-17"/>
          <w:sz w:val="24"/>
          <w:szCs w:val="24"/>
        </w:rPr>
        <w:t xml:space="preserve">40. </w:t>
      </w:r>
      <w:r w:rsidRPr="00492EFA">
        <w:rPr>
          <w:sz w:val="24"/>
          <w:szCs w:val="24"/>
        </w:rPr>
        <w:t>Įstaiga, sudarydama ir vykdydama savo biudžetą, vadovaujasi Lietuvos Respublikos biudžeto sandaros įstatymu ir kitais teisės aktais.</w:t>
      </w:r>
    </w:p>
    <w:p w:rsidR="0085770F" w:rsidRPr="00492EFA" w:rsidRDefault="0085770F" w:rsidP="0085770F">
      <w:pPr>
        <w:tabs>
          <w:tab w:val="num" w:pos="170"/>
          <w:tab w:val="num" w:pos="284"/>
          <w:tab w:val="left" w:pos="720"/>
        </w:tabs>
        <w:ind w:firstLine="567"/>
        <w:jc w:val="both"/>
        <w:rPr>
          <w:b/>
          <w:sz w:val="24"/>
          <w:szCs w:val="24"/>
        </w:rPr>
      </w:pPr>
    </w:p>
    <w:p w:rsidR="0085770F" w:rsidRPr="00492EFA" w:rsidRDefault="0085770F" w:rsidP="0085770F">
      <w:pPr>
        <w:tabs>
          <w:tab w:val="num" w:pos="284"/>
          <w:tab w:val="left" w:pos="720"/>
        </w:tabs>
        <w:ind w:left="550"/>
        <w:jc w:val="center"/>
        <w:rPr>
          <w:b/>
          <w:sz w:val="24"/>
          <w:szCs w:val="24"/>
        </w:rPr>
      </w:pPr>
      <w:r w:rsidRPr="00492EFA">
        <w:rPr>
          <w:b/>
          <w:sz w:val="24"/>
          <w:szCs w:val="24"/>
        </w:rPr>
        <w:t>VIII SKYRIUS</w:t>
      </w:r>
    </w:p>
    <w:p w:rsidR="0085770F" w:rsidRPr="00492EFA" w:rsidRDefault="0085770F" w:rsidP="0085770F">
      <w:pPr>
        <w:tabs>
          <w:tab w:val="num" w:pos="170"/>
          <w:tab w:val="num" w:pos="284"/>
          <w:tab w:val="left" w:pos="720"/>
        </w:tabs>
        <w:ind w:firstLine="567"/>
        <w:jc w:val="center"/>
        <w:rPr>
          <w:b/>
          <w:sz w:val="24"/>
          <w:szCs w:val="24"/>
        </w:rPr>
      </w:pPr>
      <w:r w:rsidRPr="00492EFA">
        <w:rPr>
          <w:b/>
          <w:sz w:val="24"/>
          <w:szCs w:val="24"/>
        </w:rPr>
        <w:lastRenderedPageBreak/>
        <w:t>ĮSTAIGOS FINANSINĖS VEIKLOS KONTROLĖ</w:t>
      </w:r>
    </w:p>
    <w:p w:rsidR="0085770F" w:rsidRPr="00492EFA" w:rsidRDefault="0085770F" w:rsidP="0085770F">
      <w:pPr>
        <w:tabs>
          <w:tab w:val="num" w:pos="170"/>
          <w:tab w:val="num" w:pos="284"/>
          <w:tab w:val="left" w:pos="720"/>
        </w:tabs>
        <w:ind w:firstLine="567"/>
        <w:jc w:val="both"/>
        <w:rPr>
          <w:b/>
          <w:sz w:val="24"/>
          <w:szCs w:val="24"/>
        </w:rPr>
      </w:pPr>
    </w:p>
    <w:p w:rsidR="0085770F" w:rsidRPr="00492EFA" w:rsidRDefault="0085770F" w:rsidP="0085770F">
      <w:pPr>
        <w:tabs>
          <w:tab w:val="num" w:pos="170"/>
          <w:tab w:val="num" w:pos="284"/>
          <w:tab w:val="left" w:pos="720"/>
        </w:tabs>
        <w:ind w:firstLine="567"/>
        <w:jc w:val="both"/>
        <w:rPr>
          <w:spacing w:val="-10"/>
          <w:sz w:val="24"/>
          <w:szCs w:val="24"/>
        </w:rPr>
      </w:pPr>
      <w:r w:rsidRPr="00492EFA">
        <w:rPr>
          <w:sz w:val="24"/>
          <w:szCs w:val="24"/>
        </w:rPr>
        <w:t>41. Įstaigos direktorius ir vyriausias buhalteris atsako už Įstaigos finansinės veiklos apskaitos tvarkymą</w:t>
      </w:r>
      <w:r w:rsidRPr="00492EFA">
        <w:rPr>
          <w:spacing w:val="-10"/>
          <w:sz w:val="24"/>
          <w:szCs w:val="24"/>
        </w:rPr>
        <w:t>, Savivaldybės biudžeto ir kitų lėšų panaudojimą pagal sąmatas.</w:t>
      </w:r>
    </w:p>
    <w:p w:rsidR="0085770F" w:rsidRPr="00492EFA" w:rsidRDefault="0085770F" w:rsidP="0085770F">
      <w:pPr>
        <w:tabs>
          <w:tab w:val="num" w:pos="170"/>
          <w:tab w:val="num" w:pos="284"/>
          <w:tab w:val="left" w:pos="720"/>
        </w:tabs>
        <w:ind w:firstLine="567"/>
        <w:jc w:val="both"/>
        <w:rPr>
          <w:sz w:val="24"/>
          <w:szCs w:val="24"/>
        </w:rPr>
      </w:pPr>
      <w:r w:rsidRPr="00492EFA">
        <w:rPr>
          <w:spacing w:val="-10"/>
          <w:sz w:val="24"/>
          <w:szCs w:val="24"/>
        </w:rPr>
        <w:t>42.</w:t>
      </w:r>
      <w:r w:rsidRPr="00492EFA">
        <w:rPr>
          <w:sz w:val="24"/>
          <w:szCs w:val="24"/>
        </w:rPr>
        <w:t xml:space="preserve"> Įstaigos finansinė veikla kontroliuojama Lietuvos Respublikos įstatymų ir kitų teisės aktų nustatyta tvarka.</w:t>
      </w:r>
    </w:p>
    <w:p w:rsidR="0085770F" w:rsidRPr="00492EFA" w:rsidRDefault="0085770F" w:rsidP="0085770F">
      <w:pPr>
        <w:tabs>
          <w:tab w:val="num" w:pos="170"/>
          <w:tab w:val="num" w:pos="284"/>
          <w:tab w:val="left" w:pos="720"/>
        </w:tabs>
        <w:ind w:firstLine="567"/>
        <w:jc w:val="both"/>
        <w:rPr>
          <w:b/>
          <w:sz w:val="24"/>
          <w:szCs w:val="24"/>
        </w:rPr>
      </w:pPr>
    </w:p>
    <w:p w:rsidR="0085770F" w:rsidRPr="00492EFA" w:rsidRDefault="0085770F" w:rsidP="0085770F">
      <w:pPr>
        <w:tabs>
          <w:tab w:val="num" w:pos="284"/>
          <w:tab w:val="left" w:pos="720"/>
        </w:tabs>
        <w:ind w:left="550"/>
        <w:jc w:val="center"/>
        <w:rPr>
          <w:b/>
          <w:sz w:val="24"/>
          <w:szCs w:val="24"/>
        </w:rPr>
      </w:pPr>
      <w:r w:rsidRPr="00492EFA">
        <w:rPr>
          <w:b/>
          <w:sz w:val="24"/>
          <w:szCs w:val="24"/>
        </w:rPr>
        <w:t>IX SKYRIUS</w:t>
      </w:r>
    </w:p>
    <w:p w:rsidR="0085770F" w:rsidRPr="00492EFA" w:rsidRDefault="0085770F" w:rsidP="0085770F">
      <w:pPr>
        <w:tabs>
          <w:tab w:val="num" w:pos="170"/>
          <w:tab w:val="num" w:pos="284"/>
          <w:tab w:val="left" w:pos="720"/>
        </w:tabs>
        <w:ind w:firstLine="567"/>
        <w:jc w:val="center"/>
        <w:rPr>
          <w:b/>
          <w:sz w:val="24"/>
          <w:szCs w:val="24"/>
        </w:rPr>
      </w:pPr>
      <w:r w:rsidRPr="00492EFA">
        <w:rPr>
          <w:b/>
          <w:sz w:val="24"/>
          <w:szCs w:val="24"/>
        </w:rPr>
        <w:t>BAIGIAMOSIOS NUOSTATOS</w:t>
      </w:r>
    </w:p>
    <w:p w:rsidR="0085770F" w:rsidRPr="00492EFA" w:rsidRDefault="0085770F" w:rsidP="0085770F">
      <w:pPr>
        <w:tabs>
          <w:tab w:val="num" w:pos="170"/>
          <w:tab w:val="num" w:pos="284"/>
          <w:tab w:val="left" w:pos="720"/>
        </w:tabs>
        <w:ind w:firstLine="567"/>
        <w:jc w:val="both"/>
        <w:rPr>
          <w:b/>
          <w:sz w:val="24"/>
          <w:szCs w:val="24"/>
        </w:rPr>
      </w:pPr>
    </w:p>
    <w:p w:rsidR="00492EFA" w:rsidRPr="00492EFA" w:rsidRDefault="0085770F" w:rsidP="00492EFA">
      <w:pPr>
        <w:tabs>
          <w:tab w:val="num" w:pos="170"/>
          <w:tab w:val="num" w:pos="284"/>
          <w:tab w:val="left" w:pos="720"/>
        </w:tabs>
        <w:ind w:firstLine="567"/>
        <w:jc w:val="both"/>
        <w:rPr>
          <w:sz w:val="24"/>
          <w:szCs w:val="24"/>
        </w:rPr>
      </w:pPr>
      <w:r w:rsidRPr="00492EFA">
        <w:rPr>
          <w:sz w:val="24"/>
          <w:szCs w:val="24"/>
        </w:rPr>
        <w:t xml:space="preserve">43. </w:t>
      </w:r>
      <w:r w:rsidR="00492EFA">
        <w:rPr>
          <w:sz w:val="24"/>
          <w:szCs w:val="24"/>
        </w:rPr>
        <w:t>Įstaigos</w:t>
      </w:r>
      <w:r w:rsidR="00492EFA" w:rsidRPr="00492EFA">
        <w:rPr>
          <w:sz w:val="24"/>
          <w:szCs w:val="24"/>
        </w:rPr>
        <w:t xml:space="preserve"> nuostatus tvirtina Savivaldybės taryba.</w:t>
      </w:r>
    </w:p>
    <w:p w:rsidR="00492EFA" w:rsidRPr="00492EFA" w:rsidRDefault="00492EFA" w:rsidP="00492EFA">
      <w:pPr>
        <w:tabs>
          <w:tab w:val="num" w:pos="170"/>
          <w:tab w:val="num" w:pos="284"/>
          <w:tab w:val="left" w:pos="720"/>
        </w:tabs>
        <w:ind w:firstLine="567"/>
        <w:jc w:val="both"/>
        <w:rPr>
          <w:sz w:val="24"/>
          <w:szCs w:val="24"/>
        </w:rPr>
      </w:pPr>
      <w:r w:rsidRPr="00492EFA">
        <w:rPr>
          <w:sz w:val="24"/>
          <w:szCs w:val="24"/>
        </w:rPr>
        <w:t>4</w:t>
      </w:r>
      <w:r>
        <w:rPr>
          <w:sz w:val="24"/>
          <w:szCs w:val="24"/>
        </w:rPr>
        <w:t>4</w:t>
      </w:r>
      <w:r w:rsidRPr="00492EFA">
        <w:rPr>
          <w:sz w:val="24"/>
          <w:szCs w:val="24"/>
        </w:rPr>
        <w:t xml:space="preserve">. </w:t>
      </w:r>
      <w:r>
        <w:rPr>
          <w:sz w:val="24"/>
          <w:szCs w:val="24"/>
        </w:rPr>
        <w:t>Įstaigos</w:t>
      </w:r>
      <w:r w:rsidRPr="00492EFA">
        <w:rPr>
          <w:sz w:val="24"/>
          <w:szCs w:val="24"/>
        </w:rPr>
        <w:t xml:space="preserve"> nuostatai gali būti keičiami arba papildomi, priėmus naujus su </w:t>
      </w:r>
      <w:r w:rsidR="00607A1C">
        <w:rPr>
          <w:sz w:val="24"/>
          <w:szCs w:val="24"/>
        </w:rPr>
        <w:t>Įstaigos</w:t>
      </w:r>
      <w:r w:rsidRPr="00492EFA">
        <w:rPr>
          <w:sz w:val="24"/>
          <w:szCs w:val="24"/>
        </w:rPr>
        <w:t xml:space="preserve"> veikla susijusius teisės aktus, naujus reikalavimus kultūros centrų nuostatams, Savininko arba </w:t>
      </w:r>
      <w:r w:rsidR="00607A1C">
        <w:rPr>
          <w:sz w:val="24"/>
          <w:szCs w:val="24"/>
        </w:rPr>
        <w:t>Įstaigos</w:t>
      </w:r>
      <w:r w:rsidRPr="00492EFA">
        <w:rPr>
          <w:sz w:val="24"/>
          <w:szCs w:val="24"/>
        </w:rPr>
        <w:t xml:space="preserve"> direktoriaus iniciatyva. Nuostatų pakeitimai arba papildymai teikiami tvirtinti Savivaldybės tarybai.</w:t>
      </w:r>
    </w:p>
    <w:p w:rsidR="00492EFA" w:rsidRPr="00492EFA" w:rsidRDefault="00492EFA" w:rsidP="00492EFA">
      <w:pPr>
        <w:tabs>
          <w:tab w:val="num" w:pos="170"/>
          <w:tab w:val="num" w:pos="284"/>
          <w:tab w:val="left" w:pos="720"/>
        </w:tabs>
        <w:ind w:firstLine="567"/>
        <w:jc w:val="both"/>
        <w:rPr>
          <w:sz w:val="24"/>
          <w:szCs w:val="24"/>
        </w:rPr>
      </w:pPr>
      <w:r>
        <w:rPr>
          <w:sz w:val="24"/>
          <w:szCs w:val="24"/>
        </w:rPr>
        <w:t>45</w:t>
      </w:r>
      <w:r w:rsidRPr="00492EFA">
        <w:rPr>
          <w:sz w:val="24"/>
          <w:szCs w:val="24"/>
        </w:rPr>
        <w:t>. Nuostatai galioja nuo jų įregistravimo Juridinių asmenų registre dienos.</w:t>
      </w:r>
    </w:p>
    <w:p w:rsidR="0085770F" w:rsidRPr="00492EFA" w:rsidRDefault="00492EFA" w:rsidP="00492EFA">
      <w:pPr>
        <w:tabs>
          <w:tab w:val="num" w:pos="170"/>
          <w:tab w:val="num" w:pos="284"/>
          <w:tab w:val="left" w:pos="720"/>
        </w:tabs>
        <w:ind w:firstLine="567"/>
        <w:jc w:val="both"/>
        <w:rPr>
          <w:sz w:val="24"/>
          <w:szCs w:val="24"/>
        </w:rPr>
      </w:pPr>
      <w:r>
        <w:rPr>
          <w:sz w:val="24"/>
          <w:szCs w:val="24"/>
        </w:rPr>
        <w:t>46</w:t>
      </w:r>
      <w:r w:rsidRPr="00492EFA">
        <w:rPr>
          <w:sz w:val="24"/>
          <w:szCs w:val="24"/>
        </w:rPr>
        <w:t xml:space="preserve">. </w:t>
      </w:r>
      <w:r w:rsidR="0085770F" w:rsidRPr="00492EFA">
        <w:rPr>
          <w:sz w:val="24"/>
          <w:szCs w:val="24"/>
        </w:rPr>
        <w:t xml:space="preserve">Įstaigos vieši pranešimai skelbiami Lietuvos Respublikos teisės aktų numatytais atvejais ir terminais VĮ Registrų centro leidžiamame elektroniniame leidinyje „Juridinių asmenų vieši pranešimai“. Kiti </w:t>
      </w:r>
      <w:r w:rsidR="00607A1C">
        <w:rPr>
          <w:sz w:val="24"/>
          <w:szCs w:val="24"/>
        </w:rPr>
        <w:t>Į</w:t>
      </w:r>
      <w:r w:rsidR="0085770F" w:rsidRPr="00492EFA">
        <w:rPr>
          <w:sz w:val="24"/>
          <w:szCs w:val="24"/>
        </w:rPr>
        <w:t>staigos pranešimai Savininkui ir kitiems asmenims siunčiami registruotu laišku arba įteikiami pasirašytinai ar elektroninių ryšių priemonėmis. Skubūs pranešimai gali būti perduoti elektroninių ryšių priemonėmis, originalai tą pačią dieną išsiunčiami adresatui registruotu laišku ar įteikiami pasirašytinai.</w:t>
      </w:r>
    </w:p>
    <w:p w:rsidR="0085770F" w:rsidRDefault="00607A1C" w:rsidP="0085770F">
      <w:pPr>
        <w:tabs>
          <w:tab w:val="num" w:pos="170"/>
          <w:tab w:val="num" w:pos="284"/>
          <w:tab w:val="left" w:pos="720"/>
        </w:tabs>
        <w:ind w:firstLine="567"/>
        <w:jc w:val="both"/>
        <w:rPr>
          <w:sz w:val="24"/>
          <w:szCs w:val="24"/>
        </w:rPr>
      </w:pPr>
      <w:r>
        <w:rPr>
          <w:sz w:val="24"/>
          <w:szCs w:val="24"/>
        </w:rPr>
        <w:t>47</w:t>
      </w:r>
      <w:r w:rsidR="0085770F" w:rsidRPr="00492EFA">
        <w:rPr>
          <w:sz w:val="24"/>
          <w:szCs w:val="24"/>
        </w:rPr>
        <w:t xml:space="preserve">. </w:t>
      </w:r>
      <w:r w:rsidR="0085770F" w:rsidRPr="00492EFA">
        <w:rPr>
          <w:spacing w:val="-7"/>
          <w:sz w:val="24"/>
          <w:szCs w:val="24"/>
        </w:rPr>
        <w:t xml:space="preserve">Sprendimą dėl Įstaigos reorganizavimo, likvidavimo ir pertvarkymo priima Lietuvos </w:t>
      </w:r>
      <w:r w:rsidR="0085770F" w:rsidRPr="00492EFA">
        <w:rPr>
          <w:sz w:val="24"/>
          <w:szCs w:val="24"/>
        </w:rPr>
        <w:t>Respublikos civiliniame kodekse ir Lietuvos Respublikos biudžetinių įstaigų įstatyme numatyti subjektai.</w:t>
      </w:r>
    </w:p>
    <w:p w:rsidR="00607A1C" w:rsidRPr="00492EFA" w:rsidRDefault="00607A1C" w:rsidP="0085770F">
      <w:pPr>
        <w:tabs>
          <w:tab w:val="num" w:pos="170"/>
          <w:tab w:val="num" w:pos="284"/>
          <w:tab w:val="left" w:pos="720"/>
        </w:tabs>
        <w:ind w:firstLine="567"/>
        <w:jc w:val="both"/>
        <w:rPr>
          <w:sz w:val="24"/>
          <w:szCs w:val="24"/>
        </w:rPr>
      </w:pPr>
      <w:r>
        <w:rPr>
          <w:sz w:val="24"/>
          <w:szCs w:val="24"/>
        </w:rPr>
        <w:t xml:space="preserve">48. </w:t>
      </w:r>
      <w:r w:rsidRPr="00607A1C">
        <w:rPr>
          <w:sz w:val="24"/>
          <w:szCs w:val="24"/>
        </w:rPr>
        <w:t>Įstaiga reorganizuojama, likviduojama ir pertvarkoma Lietuvos Respublikos civilinio kodekso, Lietuvos Respublikos biudžetinių įstaigų įstatymo ir kitų teisės aktų nustatyta tvarka.</w:t>
      </w:r>
    </w:p>
    <w:p w:rsidR="0085770F" w:rsidRPr="00492EFA" w:rsidRDefault="00607A1C" w:rsidP="0085770F">
      <w:pPr>
        <w:tabs>
          <w:tab w:val="num" w:pos="170"/>
          <w:tab w:val="num" w:pos="284"/>
          <w:tab w:val="left" w:pos="720"/>
        </w:tabs>
        <w:ind w:firstLine="567"/>
        <w:jc w:val="both"/>
        <w:rPr>
          <w:sz w:val="24"/>
          <w:szCs w:val="24"/>
        </w:rPr>
      </w:pPr>
      <w:r>
        <w:rPr>
          <w:sz w:val="24"/>
          <w:szCs w:val="24"/>
        </w:rPr>
        <w:t>49</w:t>
      </w:r>
      <w:r w:rsidR="0085770F" w:rsidRPr="00492EFA">
        <w:rPr>
          <w:sz w:val="24"/>
          <w:szCs w:val="24"/>
        </w:rPr>
        <w:t>. Įstaigos raštvedyba, apskaitos, ataskaitų rinkiniai, finansiniai ir techniniai dokumentai tvarkomi lietuvių kalba ir turi atitikti galiojančiuose teisės aktuose nustatytus raštvedybos reikalavimus.</w:t>
      </w:r>
    </w:p>
    <w:p w:rsidR="0085770F" w:rsidRPr="00492EFA" w:rsidRDefault="0085770F" w:rsidP="0085770F">
      <w:pPr>
        <w:tabs>
          <w:tab w:val="num" w:pos="170"/>
          <w:tab w:val="num" w:pos="284"/>
          <w:tab w:val="left" w:pos="720"/>
        </w:tabs>
        <w:ind w:firstLine="567"/>
        <w:jc w:val="both"/>
        <w:rPr>
          <w:sz w:val="24"/>
          <w:szCs w:val="24"/>
        </w:rPr>
      </w:pPr>
    </w:p>
    <w:p w:rsidR="0085770F" w:rsidRPr="00492EFA" w:rsidRDefault="0085770F" w:rsidP="0085770F">
      <w:pPr>
        <w:tabs>
          <w:tab w:val="num" w:pos="170"/>
          <w:tab w:val="num" w:pos="284"/>
          <w:tab w:val="left" w:pos="720"/>
        </w:tabs>
        <w:ind w:firstLine="567"/>
        <w:jc w:val="both"/>
        <w:rPr>
          <w:sz w:val="24"/>
          <w:szCs w:val="24"/>
        </w:rPr>
      </w:pPr>
    </w:p>
    <w:p w:rsidR="0085770F" w:rsidRPr="00492EFA" w:rsidRDefault="0085770F" w:rsidP="0085770F">
      <w:pPr>
        <w:tabs>
          <w:tab w:val="num" w:pos="170"/>
          <w:tab w:val="num" w:pos="284"/>
          <w:tab w:val="left" w:pos="720"/>
        </w:tabs>
        <w:ind w:firstLine="567"/>
        <w:jc w:val="both"/>
        <w:rPr>
          <w:sz w:val="24"/>
          <w:szCs w:val="24"/>
        </w:rPr>
      </w:pPr>
    </w:p>
    <w:p w:rsidR="0085770F" w:rsidRPr="00492EFA" w:rsidRDefault="0085770F" w:rsidP="00143888">
      <w:pPr>
        <w:tabs>
          <w:tab w:val="num" w:pos="170"/>
          <w:tab w:val="num" w:pos="284"/>
          <w:tab w:val="left" w:pos="720"/>
        </w:tabs>
        <w:jc w:val="both"/>
        <w:rPr>
          <w:sz w:val="24"/>
          <w:szCs w:val="24"/>
        </w:rPr>
      </w:pPr>
      <w:r w:rsidRPr="00492EFA">
        <w:rPr>
          <w:sz w:val="24"/>
          <w:szCs w:val="24"/>
        </w:rPr>
        <w:t>Direktorius</w:t>
      </w:r>
      <w:r w:rsidRPr="00492EFA">
        <w:rPr>
          <w:sz w:val="24"/>
          <w:szCs w:val="24"/>
        </w:rPr>
        <w:tab/>
      </w:r>
      <w:r w:rsidRPr="00492EFA">
        <w:rPr>
          <w:sz w:val="24"/>
          <w:szCs w:val="24"/>
        </w:rPr>
        <w:tab/>
      </w:r>
      <w:r w:rsidRPr="00492EFA">
        <w:rPr>
          <w:sz w:val="24"/>
          <w:szCs w:val="24"/>
        </w:rPr>
        <w:tab/>
      </w:r>
      <w:r w:rsidRPr="00492EFA">
        <w:rPr>
          <w:sz w:val="24"/>
          <w:szCs w:val="24"/>
        </w:rPr>
        <w:tab/>
      </w:r>
      <w:r w:rsidR="00143888" w:rsidRPr="00492EFA">
        <w:rPr>
          <w:sz w:val="24"/>
          <w:szCs w:val="24"/>
        </w:rPr>
        <w:tab/>
      </w:r>
      <w:r w:rsidR="00143888" w:rsidRPr="00492EFA">
        <w:rPr>
          <w:sz w:val="24"/>
          <w:szCs w:val="24"/>
        </w:rPr>
        <w:tab/>
      </w:r>
      <w:r w:rsidR="00143888" w:rsidRPr="00492EFA">
        <w:rPr>
          <w:sz w:val="24"/>
          <w:szCs w:val="24"/>
        </w:rPr>
        <w:tab/>
      </w:r>
      <w:r w:rsidRPr="00492EFA">
        <w:rPr>
          <w:sz w:val="24"/>
          <w:szCs w:val="24"/>
        </w:rPr>
        <w:t>Saulius Juozapas Černevičius</w:t>
      </w:r>
    </w:p>
    <w:p w:rsidR="0085770F" w:rsidRPr="00492EFA" w:rsidRDefault="0085770F">
      <w:pPr>
        <w:jc w:val="both"/>
        <w:rPr>
          <w:sz w:val="24"/>
          <w:szCs w:val="24"/>
        </w:rPr>
      </w:pPr>
    </w:p>
    <w:sectPr w:rsidR="0085770F" w:rsidRPr="00492EFA">
      <w:type w:val="continuous"/>
      <w:pgSz w:w="11907" w:h="16840" w:code="9"/>
      <w:pgMar w:top="1134" w:right="567" w:bottom="1134" w:left="1701" w:header="567" w:footer="567" w:gutter="0"/>
      <w:cols w:space="1296"/>
      <w:formProt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43" w:usb2="00000009" w:usb3="00000000" w:csb0="000001FF" w:csb1="00000000"/>
  </w:font>
  <w:font w:name="TimesLT">
    <w:altName w:val="Times New Roman"/>
    <w:charset w:val="BA"/>
    <w:family w:val="roman"/>
    <w:pitch w:val="variable"/>
    <w:sig w:usb0="00000001" w:usb1="00000000" w:usb2="00000000" w:usb3="00000000" w:csb0="0000009F" w:csb1="00000000"/>
  </w:font>
  <w:font w:name="Tahoma">
    <w:panose1 w:val="020B0604030504040204"/>
    <w:charset w:val="BA"/>
    <w:family w:val="swiss"/>
    <w:pitch w:val="variable"/>
    <w:sig w:usb0="E1002EFF" w:usb1="C000605B" w:usb2="00000029" w:usb3="00000000" w:csb0="000101FF" w:csb1="00000000"/>
  </w:font>
  <w:font w:name="Courier New">
    <w:panose1 w:val="02070309020205020404"/>
    <w:charset w:val="BA"/>
    <w:family w:val="modern"/>
    <w:pitch w:val="fixed"/>
    <w:sig w:usb0="E0002EFF" w:usb1="C0007843" w:usb2="00000009" w:usb3="00000000" w:csb0="000001FF" w:csb1="00000000"/>
  </w:font>
  <w:font w:name="Times New Roman Bold">
    <w:altName w:val="Times New Roman"/>
    <w:panose1 w:val="00000000000000000000"/>
    <w:charset w:val="00"/>
    <w:family w:val="roman"/>
    <w:notTrueType/>
    <w:pitch w:val="variable"/>
    <w:sig w:usb0="00000003" w:usb1="00000000" w:usb2="00000000" w:usb3="00000000" w:csb0="00000001" w:csb1="00000000"/>
  </w:font>
  <w:font w:name="Cambria">
    <w:panose1 w:val="02040503050406030204"/>
    <w:charset w:val="BA"/>
    <w:family w:val="roman"/>
    <w:pitch w:val="variable"/>
    <w:sig w:usb0="E00002FF" w:usb1="400004FF" w:usb2="00000000" w:usb3="00000000" w:csb0="0000019F" w:csb1="00000000"/>
  </w:font>
  <w:font w:name="Calibri">
    <w:panose1 w:val="020F0502020204030204"/>
    <w:charset w:val="BA"/>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BEE09FA"/>
    <w:multiLevelType w:val="multilevel"/>
    <w:tmpl w:val="4588CA34"/>
    <w:lvl w:ilvl="0">
      <w:start w:val="1"/>
      <w:numFmt w:val="decimal"/>
      <w:lvlText w:val="%1."/>
      <w:lvlJc w:val="left"/>
      <w:pPr>
        <w:ind w:left="2589" w:hanging="1455"/>
      </w:pPr>
      <w:rPr>
        <w:rFonts w:hint="default"/>
      </w:rPr>
    </w:lvl>
    <w:lvl w:ilvl="1">
      <w:start w:val="1"/>
      <w:numFmt w:val="decimal"/>
      <w:isLgl/>
      <w:lvlText w:val="%1.%2."/>
      <w:lvlJc w:val="left"/>
      <w:pPr>
        <w:ind w:left="2739" w:hanging="1605"/>
      </w:pPr>
      <w:rPr>
        <w:rFonts w:hint="default"/>
      </w:rPr>
    </w:lvl>
    <w:lvl w:ilvl="2">
      <w:start w:val="1"/>
      <w:numFmt w:val="decimal"/>
      <w:isLgl/>
      <w:lvlText w:val="%1.%2.%3."/>
      <w:lvlJc w:val="left"/>
      <w:pPr>
        <w:ind w:left="2739" w:hanging="1605"/>
      </w:pPr>
      <w:rPr>
        <w:rFonts w:hint="default"/>
      </w:rPr>
    </w:lvl>
    <w:lvl w:ilvl="3">
      <w:start w:val="1"/>
      <w:numFmt w:val="decimal"/>
      <w:isLgl/>
      <w:lvlText w:val="%1.%2.%3.%4."/>
      <w:lvlJc w:val="left"/>
      <w:pPr>
        <w:ind w:left="2739" w:hanging="1605"/>
      </w:pPr>
      <w:rPr>
        <w:rFonts w:hint="default"/>
      </w:rPr>
    </w:lvl>
    <w:lvl w:ilvl="4">
      <w:start w:val="1"/>
      <w:numFmt w:val="decimal"/>
      <w:isLgl/>
      <w:lvlText w:val="%1.%2.%3.%4.%5."/>
      <w:lvlJc w:val="left"/>
      <w:pPr>
        <w:ind w:left="2739" w:hanging="1605"/>
      </w:pPr>
      <w:rPr>
        <w:rFonts w:hint="default"/>
      </w:rPr>
    </w:lvl>
    <w:lvl w:ilvl="5">
      <w:start w:val="1"/>
      <w:numFmt w:val="decimal"/>
      <w:isLgl/>
      <w:lvlText w:val="%1.%2.%3.%4.%5.%6."/>
      <w:lvlJc w:val="left"/>
      <w:pPr>
        <w:ind w:left="2739" w:hanging="1605"/>
      </w:pPr>
      <w:rPr>
        <w:rFonts w:hint="default"/>
      </w:rPr>
    </w:lvl>
    <w:lvl w:ilvl="6">
      <w:start w:val="1"/>
      <w:numFmt w:val="decimal"/>
      <w:isLgl/>
      <w:lvlText w:val="%1.%2.%3.%4.%5.%6.%7."/>
      <w:lvlJc w:val="left"/>
      <w:pPr>
        <w:ind w:left="2739" w:hanging="1605"/>
      </w:pPr>
      <w:rPr>
        <w:rFonts w:hint="default"/>
      </w:rPr>
    </w:lvl>
    <w:lvl w:ilvl="7">
      <w:start w:val="1"/>
      <w:numFmt w:val="decimal"/>
      <w:isLgl/>
      <w:lvlText w:val="%1.%2.%3.%4.%5.%6.%7.%8."/>
      <w:lvlJc w:val="left"/>
      <w:pPr>
        <w:ind w:left="2739" w:hanging="1605"/>
      </w:pPr>
      <w:rPr>
        <w:rFonts w:hint="default"/>
      </w:rPr>
    </w:lvl>
    <w:lvl w:ilvl="8">
      <w:start w:val="1"/>
      <w:numFmt w:val="decimal"/>
      <w:isLgl/>
      <w:lvlText w:val="%1.%2.%3.%4.%5.%6.%7.%8.%9."/>
      <w:lvlJc w:val="left"/>
      <w:pPr>
        <w:ind w:left="2934" w:hanging="1800"/>
      </w:pPr>
      <w:rPr>
        <w:rFonts w:hint="default"/>
      </w:rPr>
    </w:lvl>
  </w:abstractNum>
  <w:abstractNum w:abstractNumId="1" w15:restartNumberingAfterBreak="0">
    <w:nsid w:val="44EB2D2B"/>
    <w:multiLevelType w:val="hybridMultilevel"/>
    <w:tmpl w:val="1BA6113A"/>
    <w:lvl w:ilvl="0" w:tplc="2FAADCE6">
      <w:start w:val="1"/>
      <w:numFmt w:val="decimal"/>
      <w:lvlText w:val="%1."/>
      <w:lvlJc w:val="left"/>
      <w:pPr>
        <w:ind w:left="1080" w:hanging="360"/>
      </w:pPr>
      <w:rPr>
        <w:rFonts w:ascii="Times New Roman" w:hAnsi="Times New Roman"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2" w15:restartNumberingAfterBreak="0">
    <w:nsid w:val="49B266B6"/>
    <w:multiLevelType w:val="hybridMultilevel"/>
    <w:tmpl w:val="95F69306"/>
    <w:lvl w:ilvl="0" w:tplc="C55A9C4C">
      <w:start w:val="1"/>
      <w:numFmt w:val="decimal"/>
      <w:lvlText w:val="%1."/>
      <w:lvlJc w:val="left"/>
      <w:pPr>
        <w:tabs>
          <w:tab w:val="num" w:pos="360"/>
        </w:tabs>
        <w:ind w:left="360" w:hanging="360"/>
      </w:pPr>
      <w:rPr>
        <w:rFonts w:hint="default"/>
      </w:rPr>
    </w:lvl>
    <w:lvl w:ilvl="1" w:tplc="04270019" w:tentative="1">
      <w:start w:val="1"/>
      <w:numFmt w:val="lowerLetter"/>
      <w:lvlText w:val="%2."/>
      <w:lvlJc w:val="left"/>
      <w:pPr>
        <w:tabs>
          <w:tab w:val="num" w:pos="1080"/>
        </w:tabs>
        <w:ind w:left="1080" w:hanging="360"/>
      </w:pPr>
    </w:lvl>
    <w:lvl w:ilvl="2" w:tplc="0427001B" w:tentative="1">
      <w:start w:val="1"/>
      <w:numFmt w:val="lowerRoman"/>
      <w:lvlText w:val="%3."/>
      <w:lvlJc w:val="right"/>
      <w:pPr>
        <w:tabs>
          <w:tab w:val="num" w:pos="1800"/>
        </w:tabs>
        <w:ind w:left="1800" w:hanging="180"/>
      </w:pPr>
    </w:lvl>
    <w:lvl w:ilvl="3" w:tplc="0427000F" w:tentative="1">
      <w:start w:val="1"/>
      <w:numFmt w:val="decimal"/>
      <w:lvlText w:val="%4."/>
      <w:lvlJc w:val="left"/>
      <w:pPr>
        <w:tabs>
          <w:tab w:val="num" w:pos="2520"/>
        </w:tabs>
        <w:ind w:left="2520" w:hanging="360"/>
      </w:pPr>
    </w:lvl>
    <w:lvl w:ilvl="4" w:tplc="04270019" w:tentative="1">
      <w:start w:val="1"/>
      <w:numFmt w:val="lowerLetter"/>
      <w:lvlText w:val="%5."/>
      <w:lvlJc w:val="left"/>
      <w:pPr>
        <w:tabs>
          <w:tab w:val="num" w:pos="3240"/>
        </w:tabs>
        <w:ind w:left="3240" w:hanging="360"/>
      </w:pPr>
    </w:lvl>
    <w:lvl w:ilvl="5" w:tplc="0427001B" w:tentative="1">
      <w:start w:val="1"/>
      <w:numFmt w:val="lowerRoman"/>
      <w:lvlText w:val="%6."/>
      <w:lvlJc w:val="right"/>
      <w:pPr>
        <w:tabs>
          <w:tab w:val="num" w:pos="3960"/>
        </w:tabs>
        <w:ind w:left="3960" w:hanging="180"/>
      </w:pPr>
    </w:lvl>
    <w:lvl w:ilvl="6" w:tplc="0427000F" w:tentative="1">
      <w:start w:val="1"/>
      <w:numFmt w:val="decimal"/>
      <w:lvlText w:val="%7."/>
      <w:lvlJc w:val="left"/>
      <w:pPr>
        <w:tabs>
          <w:tab w:val="num" w:pos="4680"/>
        </w:tabs>
        <w:ind w:left="4680" w:hanging="360"/>
      </w:pPr>
    </w:lvl>
    <w:lvl w:ilvl="7" w:tplc="04270019" w:tentative="1">
      <w:start w:val="1"/>
      <w:numFmt w:val="lowerLetter"/>
      <w:lvlText w:val="%8."/>
      <w:lvlJc w:val="left"/>
      <w:pPr>
        <w:tabs>
          <w:tab w:val="num" w:pos="5400"/>
        </w:tabs>
        <w:ind w:left="5400" w:hanging="360"/>
      </w:pPr>
    </w:lvl>
    <w:lvl w:ilvl="8" w:tplc="0427001B" w:tentative="1">
      <w:start w:val="1"/>
      <w:numFmt w:val="lowerRoman"/>
      <w:lvlText w:val="%9."/>
      <w:lvlJc w:val="right"/>
      <w:pPr>
        <w:tabs>
          <w:tab w:val="num" w:pos="6120"/>
        </w:tabs>
        <w:ind w:left="6120" w:hanging="180"/>
      </w:pPr>
    </w:lvl>
  </w:abstractNum>
  <w:abstractNum w:abstractNumId="3" w15:restartNumberingAfterBreak="0">
    <w:nsid w:val="5F503D02"/>
    <w:multiLevelType w:val="singleLevel"/>
    <w:tmpl w:val="6F5A2E2E"/>
    <w:lvl w:ilvl="0">
      <w:start w:val="1"/>
      <w:numFmt w:val="decimal"/>
      <w:lvlText w:val="%1."/>
      <w:lvlJc w:val="left"/>
      <w:pPr>
        <w:tabs>
          <w:tab w:val="num" w:pos="1080"/>
        </w:tabs>
        <w:ind w:left="1080" w:hanging="360"/>
      </w:pPr>
      <w:rPr>
        <w:rFonts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720"/>
  <w:hyphenationZone w:val="396"/>
  <w:displayHorizontalDrawingGridEvery w:val="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0F1D"/>
    <w:rsid w:val="000013AC"/>
    <w:rsid w:val="000043B3"/>
    <w:rsid w:val="0000791F"/>
    <w:rsid w:val="00016491"/>
    <w:rsid w:val="00016B4E"/>
    <w:rsid w:val="0001774E"/>
    <w:rsid w:val="000213D1"/>
    <w:rsid w:val="00021BA6"/>
    <w:rsid w:val="00023D4B"/>
    <w:rsid w:val="000263FE"/>
    <w:rsid w:val="00031E87"/>
    <w:rsid w:val="00032BE0"/>
    <w:rsid w:val="000331C2"/>
    <w:rsid w:val="000363FF"/>
    <w:rsid w:val="00044C09"/>
    <w:rsid w:val="00047E88"/>
    <w:rsid w:val="000510BA"/>
    <w:rsid w:val="00051468"/>
    <w:rsid w:val="00062774"/>
    <w:rsid w:val="00062B05"/>
    <w:rsid w:val="000673F9"/>
    <w:rsid w:val="00070E3B"/>
    <w:rsid w:val="00080ACE"/>
    <w:rsid w:val="00081116"/>
    <w:rsid w:val="00082C73"/>
    <w:rsid w:val="00085A46"/>
    <w:rsid w:val="000B0E36"/>
    <w:rsid w:val="000C54C1"/>
    <w:rsid w:val="000F02C4"/>
    <w:rsid w:val="000F228E"/>
    <w:rsid w:val="000F5296"/>
    <w:rsid w:val="000F5E18"/>
    <w:rsid w:val="00101252"/>
    <w:rsid w:val="00105E83"/>
    <w:rsid w:val="00106BC5"/>
    <w:rsid w:val="00112C8B"/>
    <w:rsid w:val="00117C82"/>
    <w:rsid w:val="00122663"/>
    <w:rsid w:val="0012482E"/>
    <w:rsid w:val="00131705"/>
    <w:rsid w:val="00133A3E"/>
    <w:rsid w:val="00133DED"/>
    <w:rsid w:val="00136732"/>
    <w:rsid w:val="0014012E"/>
    <w:rsid w:val="00142565"/>
    <w:rsid w:val="00143888"/>
    <w:rsid w:val="00144B79"/>
    <w:rsid w:val="00144E43"/>
    <w:rsid w:val="00160C90"/>
    <w:rsid w:val="00160F25"/>
    <w:rsid w:val="0016150B"/>
    <w:rsid w:val="001677CF"/>
    <w:rsid w:val="001732A3"/>
    <w:rsid w:val="00174CD0"/>
    <w:rsid w:val="001805BD"/>
    <w:rsid w:val="00194291"/>
    <w:rsid w:val="00194531"/>
    <w:rsid w:val="001A6C52"/>
    <w:rsid w:val="001B49E8"/>
    <w:rsid w:val="001B7868"/>
    <w:rsid w:val="001C0E97"/>
    <w:rsid w:val="001C2280"/>
    <w:rsid w:val="001C4E2C"/>
    <w:rsid w:val="001C55A6"/>
    <w:rsid w:val="001C68B0"/>
    <w:rsid w:val="001D47FB"/>
    <w:rsid w:val="001E3B0A"/>
    <w:rsid w:val="001E58FB"/>
    <w:rsid w:val="001F3821"/>
    <w:rsid w:val="001F50C7"/>
    <w:rsid w:val="00200BE1"/>
    <w:rsid w:val="0020191E"/>
    <w:rsid w:val="00201B22"/>
    <w:rsid w:val="00203E64"/>
    <w:rsid w:val="00210DF0"/>
    <w:rsid w:val="00212EF7"/>
    <w:rsid w:val="002144FE"/>
    <w:rsid w:val="00215166"/>
    <w:rsid w:val="0021570A"/>
    <w:rsid w:val="00226E75"/>
    <w:rsid w:val="00233407"/>
    <w:rsid w:val="002343FA"/>
    <w:rsid w:val="00245242"/>
    <w:rsid w:val="002519F8"/>
    <w:rsid w:val="0025589B"/>
    <w:rsid w:val="002562CD"/>
    <w:rsid w:val="00256FF0"/>
    <w:rsid w:val="00257433"/>
    <w:rsid w:val="00261C7A"/>
    <w:rsid w:val="00261DFE"/>
    <w:rsid w:val="00265C4B"/>
    <w:rsid w:val="00270C6B"/>
    <w:rsid w:val="002770D8"/>
    <w:rsid w:val="002775BC"/>
    <w:rsid w:val="00287678"/>
    <w:rsid w:val="00290C6C"/>
    <w:rsid w:val="002937DE"/>
    <w:rsid w:val="00293F7E"/>
    <w:rsid w:val="0029784A"/>
    <w:rsid w:val="002A22AD"/>
    <w:rsid w:val="002A26AD"/>
    <w:rsid w:val="002A403C"/>
    <w:rsid w:val="002A5078"/>
    <w:rsid w:val="002B5D79"/>
    <w:rsid w:val="002B778F"/>
    <w:rsid w:val="002C0E02"/>
    <w:rsid w:val="002C4746"/>
    <w:rsid w:val="002D060D"/>
    <w:rsid w:val="002E6361"/>
    <w:rsid w:val="002F3129"/>
    <w:rsid w:val="002F3726"/>
    <w:rsid w:val="00302F51"/>
    <w:rsid w:val="00304141"/>
    <w:rsid w:val="003054F9"/>
    <w:rsid w:val="00310724"/>
    <w:rsid w:val="00325284"/>
    <w:rsid w:val="00334D6A"/>
    <w:rsid w:val="00335F00"/>
    <w:rsid w:val="00336188"/>
    <w:rsid w:val="003409BD"/>
    <w:rsid w:val="00347CAC"/>
    <w:rsid w:val="0035061F"/>
    <w:rsid w:val="00355A9B"/>
    <w:rsid w:val="003560FA"/>
    <w:rsid w:val="00364DC4"/>
    <w:rsid w:val="00367F46"/>
    <w:rsid w:val="00372807"/>
    <w:rsid w:val="00381814"/>
    <w:rsid w:val="00381C30"/>
    <w:rsid w:val="00382AAD"/>
    <w:rsid w:val="00383B63"/>
    <w:rsid w:val="00391486"/>
    <w:rsid w:val="003B09EC"/>
    <w:rsid w:val="003C3137"/>
    <w:rsid w:val="003D1FD0"/>
    <w:rsid w:val="003E0820"/>
    <w:rsid w:val="003E2889"/>
    <w:rsid w:val="003E46BF"/>
    <w:rsid w:val="003E7917"/>
    <w:rsid w:val="003F0665"/>
    <w:rsid w:val="003F2EA0"/>
    <w:rsid w:val="003F37D3"/>
    <w:rsid w:val="003F616B"/>
    <w:rsid w:val="004059A9"/>
    <w:rsid w:val="00410830"/>
    <w:rsid w:val="00411F64"/>
    <w:rsid w:val="00411F75"/>
    <w:rsid w:val="00414717"/>
    <w:rsid w:val="0041586E"/>
    <w:rsid w:val="00421F0E"/>
    <w:rsid w:val="00423D23"/>
    <w:rsid w:val="00437D63"/>
    <w:rsid w:val="0044120B"/>
    <w:rsid w:val="0044309C"/>
    <w:rsid w:val="004438FF"/>
    <w:rsid w:val="00452986"/>
    <w:rsid w:val="00456FC5"/>
    <w:rsid w:val="004614A2"/>
    <w:rsid w:val="0046482B"/>
    <w:rsid w:val="00465A8F"/>
    <w:rsid w:val="00465BE4"/>
    <w:rsid w:val="004708B0"/>
    <w:rsid w:val="00470B59"/>
    <w:rsid w:val="0047149D"/>
    <w:rsid w:val="004721B5"/>
    <w:rsid w:val="00474FA9"/>
    <w:rsid w:val="0047598D"/>
    <w:rsid w:val="00480B66"/>
    <w:rsid w:val="0048508D"/>
    <w:rsid w:val="00492EFA"/>
    <w:rsid w:val="00497D6C"/>
    <w:rsid w:val="004A726F"/>
    <w:rsid w:val="004A72BC"/>
    <w:rsid w:val="004B2198"/>
    <w:rsid w:val="004B28DB"/>
    <w:rsid w:val="004B37A4"/>
    <w:rsid w:val="004B5644"/>
    <w:rsid w:val="004B564D"/>
    <w:rsid w:val="004B7EE0"/>
    <w:rsid w:val="004C2211"/>
    <w:rsid w:val="004C46EB"/>
    <w:rsid w:val="004C71A1"/>
    <w:rsid w:val="004C7D03"/>
    <w:rsid w:val="004E2513"/>
    <w:rsid w:val="004F0A2A"/>
    <w:rsid w:val="004F19CA"/>
    <w:rsid w:val="005007D2"/>
    <w:rsid w:val="00510CFE"/>
    <w:rsid w:val="00511A92"/>
    <w:rsid w:val="0051428C"/>
    <w:rsid w:val="00517844"/>
    <w:rsid w:val="005223DE"/>
    <w:rsid w:val="0052252E"/>
    <w:rsid w:val="0052530D"/>
    <w:rsid w:val="00527330"/>
    <w:rsid w:val="00531A5F"/>
    <w:rsid w:val="00532543"/>
    <w:rsid w:val="0053573F"/>
    <w:rsid w:val="00535A5D"/>
    <w:rsid w:val="00541CCD"/>
    <w:rsid w:val="00543376"/>
    <w:rsid w:val="00544E1F"/>
    <w:rsid w:val="005468AE"/>
    <w:rsid w:val="00546C0F"/>
    <w:rsid w:val="00551344"/>
    <w:rsid w:val="005600AD"/>
    <w:rsid w:val="00562F3D"/>
    <w:rsid w:val="00570204"/>
    <w:rsid w:val="00572407"/>
    <w:rsid w:val="0057423E"/>
    <w:rsid w:val="00587C6E"/>
    <w:rsid w:val="005970A3"/>
    <w:rsid w:val="005A02CC"/>
    <w:rsid w:val="005A3E62"/>
    <w:rsid w:val="005C3291"/>
    <w:rsid w:val="005C6B5E"/>
    <w:rsid w:val="005C747F"/>
    <w:rsid w:val="005D2812"/>
    <w:rsid w:val="005E50C1"/>
    <w:rsid w:val="005F518D"/>
    <w:rsid w:val="00600081"/>
    <w:rsid w:val="00601915"/>
    <w:rsid w:val="00605DAB"/>
    <w:rsid w:val="006064A7"/>
    <w:rsid w:val="00607A1C"/>
    <w:rsid w:val="00616B6A"/>
    <w:rsid w:val="006232B5"/>
    <w:rsid w:val="006349DD"/>
    <w:rsid w:val="0064329A"/>
    <w:rsid w:val="006523AF"/>
    <w:rsid w:val="006544C5"/>
    <w:rsid w:val="006570C3"/>
    <w:rsid w:val="00661FEC"/>
    <w:rsid w:val="00662472"/>
    <w:rsid w:val="00665E97"/>
    <w:rsid w:val="00675F8D"/>
    <w:rsid w:val="00685404"/>
    <w:rsid w:val="00692E01"/>
    <w:rsid w:val="0069517A"/>
    <w:rsid w:val="006A0D7C"/>
    <w:rsid w:val="006B2AFB"/>
    <w:rsid w:val="006D39F5"/>
    <w:rsid w:val="006D64D0"/>
    <w:rsid w:val="006D7967"/>
    <w:rsid w:val="006E7319"/>
    <w:rsid w:val="006F3DD6"/>
    <w:rsid w:val="006F7E7E"/>
    <w:rsid w:val="00712534"/>
    <w:rsid w:val="007221FA"/>
    <w:rsid w:val="007228EB"/>
    <w:rsid w:val="0072743C"/>
    <w:rsid w:val="007306C7"/>
    <w:rsid w:val="007309AB"/>
    <w:rsid w:val="00736ED1"/>
    <w:rsid w:val="00745914"/>
    <w:rsid w:val="00745A4F"/>
    <w:rsid w:val="0074771E"/>
    <w:rsid w:val="00747B95"/>
    <w:rsid w:val="00750D09"/>
    <w:rsid w:val="00752299"/>
    <w:rsid w:val="007536F7"/>
    <w:rsid w:val="00771CA0"/>
    <w:rsid w:val="007742BA"/>
    <w:rsid w:val="007809B5"/>
    <w:rsid w:val="00780F35"/>
    <w:rsid w:val="007916DB"/>
    <w:rsid w:val="00792A72"/>
    <w:rsid w:val="007A1EE7"/>
    <w:rsid w:val="007A23C9"/>
    <w:rsid w:val="007A6BB5"/>
    <w:rsid w:val="007B1077"/>
    <w:rsid w:val="007B663D"/>
    <w:rsid w:val="007C0553"/>
    <w:rsid w:val="007C09B4"/>
    <w:rsid w:val="007C0EF2"/>
    <w:rsid w:val="007D18EB"/>
    <w:rsid w:val="007E3F2A"/>
    <w:rsid w:val="007E715F"/>
    <w:rsid w:val="007F1DAE"/>
    <w:rsid w:val="007F3953"/>
    <w:rsid w:val="007F4115"/>
    <w:rsid w:val="00803AB2"/>
    <w:rsid w:val="00806006"/>
    <w:rsid w:val="00810311"/>
    <w:rsid w:val="008164BF"/>
    <w:rsid w:val="008168F5"/>
    <w:rsid w:val="008211C9"/>
    <w:rsid w:val="00822906"/>
    <w:rsid w:val="0082795F"/>
    <w:rsid w:val="008343AB"/>
    <w:rsid w:val="008362FA"/>
    <w:rsid w:val="00840953"/>
    <w:rsid w:val="00845ACE"/>
    <w:rsid w:val="00852CBE"/>
    <w:rsid w:val="0085565B"/>
    <w:rsid w:val="00855EA4"/>
    <w:rsid w:val="00856658"/>
    <w:rsid w:val="0085770F"/>
    <w:rsid w:val="0086494B"/>
    <w:rsid w:val="00865E22"/>
    <w:rsid w:val="0088046D"/>
    <w:rsid w:val="0088270D"/>
    <w:rsid w:val="00883E67"/>
    <w:rsid w:val="008847CF"/>
    <w:rsid w:val="00890A70"/>
    <w:rsid w:val="00894F8B"/>
    <w:rsid w:val="00895143"/>
    <w:rsid w:val="008A1BCD"/>
    <w:rsid w:val="008A580E"/>
    <w:rsid w:val="008B2998"/>
    <w:rsid w:val="008B2AE1"/>
    <w:rsid w:val="008B50E7"/>
    <w:rsid w:val="008C04CB"/>
    <w:rsid w:val="008C051F"/>
    <w:rsid w:val="008C3CF8"/>
    <w:rsid w:val="008C42A2"/>
    <w:rsid w:val="008D062A"/>
    <w:rsid w:val="008D52D6"/>
    <w:rsid w:val="008D5F18"/>
    <w:rsid w:val="008E0488"/>
    <w:rsid w:val="008E4933"/>
    <w:rsid w:val="008F2B0A"/>
    <w:rsid w:val="008F5741"/>
    <w:rsid w:val="009025A2"/>
    <w:rsid w:val="00904148"/>
    <w:rsid w:val="009041A3"/>
    <w:rsid w:val="00910AFD"/>
    <w:rsid w:val="00914081"/>
    <w:rsid w:val="00920B64"/>
    <w:rsid w:val="00920C18"/>
    <w:rsid w:val="00922124"/>
    <w:rsid w:val="009239ED"/>
    <w:rsid w:val="00930F24"/>
    <w:rsid w:val="00932DA7"/>
    <w:rsid w:val="00935D4E"/>
    <w:rsid w:val="00937D63"/>
    <w:rsid w:val="00941057"/>
    <w:rsid w:val="00942C52"/>
    <w:rsid w:val="00944C06"/>
    <w:rsid w:val="0095053A"/>
    <w:rsid w:val="00960142"/>
    <w:rsid w:val="00983AB0"/>
    <w:rsid w:val="00983EFD"/>
    <w:rsid w:val="00984F47"/>
    <w:rsid w:val="0098594B"/>
    <w:rsid w:val="00986CEE"/>
    <w:rsid w:val="00997C5D"/>
    <w:rsid w:val="009A59C9"/>
    <w:rsid w:val="009B1DB2"/>
    <w:rsid w:val="009B40CB"/>
    <w:rsid w:val="009B431F"/>
    <w:rsid w:val="009B5FB5"/>
    <w:rsid w:val="009C06FF"/>
    <w:rsid w:val="009C295D"/>
    <w:rsid w:val="009D0E7E"/>
    <w:rsid w:val="009D4941"/>
    <w:rsid w:val="009E1302"/>
    <w:rsid w:val="009E1879"/>
    <w:rsid w:val="009E2E3F"/>
    <w:rsid w:val="009F2908"/>
    <w:rsid w:val="00A0128D"/>
    <w:rsid w:val="00A05F02"/>
    <w:rsid w:val="00A16797"/>
    <w:rsid w:val="00A21454"/>
    <w:rsid w:val="00A24F39"/>
    <w:rsid w:val="00A26FAD"/>
    <w:rsid w:val="00A32AE4"/>
    <w:rsid w:val="00A32FBA"/>
    <w:rsid w:val="00A41656"/>
    <w:rsid w:val="00A70115"/>
    <w:rsid w:val="00A7684C"/>
    <w:rsid w:val="00A81119"/>
    <w:rsid w:val="00A82E57"/>
    <w:rsid w:val="00A83D78"/>
    <w:rsid w:val="00A84C9F"/>
    <w:rsid w:val="00A93A20"/>
    <w:rsid w:val="00A958FF"/>
    <w:rsid w:val="00A972FE"/>
    <w:rsid w:val="00AB63E6"/>
    <w:rsid w:val="00AC26E6"/>
    <w:rsid w:val="00AC2F04"/>
    <w:rsid w:val="00AC3F33"/>
    <w:rsid w:val="00AD0BA5"/>
    <w:rsid w:val="00AD28E6"/>
    <w:rsid w:val="00AD63E4"/>
    <w:rsid w:val="00AE279E"/>
    <w:rsid w:val="00AE61C5"/>
    <w:rsid w:val="00AF6814"/>
    <w:rsid w:val="00B01925"/>
    <w:rsid w:val="00B02B2F"/>
    <w:rsid w:val="00B05256"/>
    <w:rsid w:val="00B06AF9"/>
    <w:rsid w:val="00B14100"/>
    <w:rsid w:val="00B14CF3"/>
    <w:rsid w:val="00B1691E"/>
    <w:rsid w:val="00B16DA8"/>
    <w:rsid w:val="00B25B45"/>
    <w:rsid w:val="00B3019D"/>
    <w:rsid w:val="00B35B6E"/>
    <w:rsid w:val="00B40753"/>
    <w:rsid w:val="00B439DD"/>
    <w:rsid w:val="00B440BC"/>
    <w:rsid w:val="00B60B8A"/>
    <w:rsid w:val="00B86704"/>
    <w:rsid w:val="00B95186"/>
    <w:rsid w:val="00BA133E"/>
    <w:rsid w:val="00BA32C9"/>
    <w:rsid w:val="00BA6DDC"/>
    <w:rsid w:val="00BB3175"/>
    <w:rsid w:val="00BB3250"/>
    <w:rsid w:val="00BB662A"/>
    <w:rsid w:val="00BB6C4D"/>
    <w:rsid w:val="00BB7429"/>
    <w:rsid w:val="00BC66A8"/>
    <w:rsid w:val="00BC6AFF"/>
    <w:rsid w:val="00BC6E0B"/>
    <w:rsid w:val="00BD0B5A"/>
    <w:rsid w:val="00BD232A"/>
    <w:rsid w:val="00BD3E9D"/>
    <w:rsid w:val="00BD63A6"/>
    <w:rsid w:val="00BE21B2"/>
    <w:rsid w:val="00BF079B"/>
    <w:rsid w:val="00BF1482"/>
    <w:rsid w:val="00C01E2B"/>
    <w:rsid w:val="00C03690"/>
    <w:rsid w:val="00C0667C"/>
    <w:rsid w:val="00C071DF"/>
    <w:rsid w:val="00C126C1"/>
    <w:rsid w:val="00C13AD3"/>
    <w:rsid w:val="00C25587"/>
    <w:rsid w:val="00C263D5"/>
    <w:rsid w:val="00C279E5"/>
    <w:rsid w:val="00C32FAD"/>
    <w:rsid w:val="00C34E52"/>
    <w:rsid w:val="00C36FD6"/>
    <w:rsid w:val="00C42996"/>
    <w:rsid w:val="00C52714"/>
    <w:rsid w:val="00C53438"/>
    <w:rsid w:val="00C54776"/>
    <w:rsid w:val="00C60F1D"/>
    <w:rsid w:val="00C628B0"/>
    <w:rsid w:val="00C63118"/>
    <w:rsid w:val="00C64E3F"/>
    <w:rsid w:val="00C65551"/>
    <w:rsid w:val="00C679A9"/>
    <w:rsid w:val="00C715B4"/>
    <w:rsid w:val="00C750BC"/>
    <w:rsid w:val="00C7797C"/>
    <w:rsid w:val="00C82A16"/>
    <w:rsid w:val="00C83603"/>
    <w:rsid w:val="00C84437"/>
    <w:rsid w:val="00C8455E"/>
    <w:rsid w:val="00C84D7A"/>
    <w:rsid w:val="00C90BDC"/>
    <w:rsid w:val="00C96D04"/>
    <w:rsid w:val="00CA1E13"/>
    <w:rsid w:val="00CB319A"/>
    <w:rsid w:val="00CB538A"/>
    <w:rsid w:val="00CB66BC"/>
    <w:rsid w:val="00CC007F"/>
    <w:rsid w:val="00CC6752"/>
    <w:rsid w:val="00CD0426"/>
    <w:rsid w:val="00CD208D"/>
    <w:rsid w:val="00CD7A2F"/>
    <w:rsid w:val="00CE0C35"/>
    <w:rsid w:val="00CE3F83"/>
    <w:rsid w:val="00CF51F3"/>
    <w:rsid w:val="00D01CCE"/>
    <w:rsid w:val="00D07D52"/>
    <w:rsid w:val="00D11A14"/>
    <w:rsid w:val="00D231E7"/>
    <w:rsid w:val="00D4209D"/>
    <w:rsid w:val="00D43C9A"/>
    <w:rsid w:val="00D440BE"/>
    <w:rsid w:val="00D44B71"/>
    <w:rsid w:val="00D47A61"/>
    <w:rsid w:val="00D51169"/>
    <w:rsid w:val="00D5122B"/>
    <w:rsid w:val="00D57D97"/>
    <w:rsid w:val="00D63D01"/>
    <w:rsid w:val="00D63FA3"/>
    <w:rsid w:val="00D674E0"/>
    <w:rsid w:val="00D67F24"/>
    <w:rsid w:val="00D7011C"/>
    <w:rsid w:val="00D70A1C"/>
    <w:rsid w:val="00D750EA"/>
    <w:rsid w:val="00D76EA1"/>
    <w:rsid w:val="00D8230B"/>
    <w:rsid w:val="00D82E0B"/>
    <w:rsid w:val="00D93B54"/>
    <w:rsid w:val="00D953A6"/>
    <w:rsid w:val="00D97F95"/>
    <w:rsid w:val="00DA131C"/>
    <w:rsid w:val="00DB254F"/>
    <w:rsid w:val="00DB5E6F"/>
    <w:rsid w:val="00DB7A1B"/>
    <w:rsid w:val="00DC01C5"/>
    <w:rsid w:val="00DC2736"/>
    <w:rsid w:val="00DC45BD"/>
    <w:rsid w:val="00DC74F6"/>
    <w:rsid w:val="00DD1A27"/>
    <w:rsid w:val="00DE792C"/>
    <w:rsid w:val="00DE7D77"/>
    <w:rsid w:val="00DF1E9D"/>
    <w:rsid w:val="00DF6326"/>
    <w:rsid w:val="00DF69D7"/>
    <w:rsid w:val="00E04B19"/>
    <w:rsid w:val="00E07DC1"/>
    <w:rsid w:val="00E127F9"/>
    <w:rsid w:val="00E12FA5"/>
    <w:rsid w:val="00E2000D"/>
    <w:rsid w:val="00E23369"/>
    <w:rsid w:val="00E31F22"/>
    <w:rsid w:val="00E328F2"/>
    <w:rsid w:val="00E367F8"/>
    <w:rsid w:val="00E447C8"/>
    <w:rsid w:val="00E46234"/>
    <w:rsid w:val="00E46A5A"/>
    <w:rsid w:val="00E6626B"/>
    <w:rsid w:val="00E66FF7"/>
    <w:rsid w:val="00E71EFD"/>
    <w:rsid w:val="00E84324"/>
    <w:rsid w:val="00E90800"/>
    <w:rsid w:val="00EA10D8"/>
    <w:rsid w:val="00EA2F3E"/>
    <w:rsid w:val="00EB2690"/>
    <w:rsid w:val="00EB34AC"/>
    <w:rsid w:val="00EB3695"/>
    <w:rsid w:val="00EB3870"/>
    <w:rsid w:val="00EB5CD2"/>
    <w:rsid w:val="00EC45C5"/>
    <w:rsid w:val="00EC6558"/>
    <w:rsid w:val="00EC68D0"/>
    <w:rsid w:val="00ED0276"/>
    <w:rsid w:val="00ED14CC"/>
    <w:rsid w:val="00ED3BB0"/>
    <w:rsid w:val="00ED5970"/>
    <w:rsid w:val="00EE19FF"/>
    <w:rsid w:val="00EE2099"/>
    <w:rsid w:val="00EF3D09"/>
    <w:rsid w:val="00EF47BF"/>
    <w:rsid w:val="00F0304C"/>
    <w:rsid w:val="00F17D27"/>
    <w:rsid w:val="00F24478"/>
    <w:rsid w:val="00F25F9A"/>
    <w:rsid w:val="00F26C83"/>
    <w:rsid w:val="00F322FD"/>
    <w:rsid w:val="00F40A15"/>
    <w:rsid w:val="00F40DCE"/>
    <w:rsid w:val="00F57A49"/>
    <w:rsid w:val="00F64C1E"/>
    <w:rsid w:val="00F65DFD"/>
    <w:rsid w:val="00F66B60"/>
    <w:rsid w:val="00F80CC0"/>
    <w:rsid w:val="00F840CB"/>
    <w:rsid w:val="00F90FFF"/>
    <w:rsid w:val="00F919F3"/>
    <w:rsid w:val="00F92024"/>
    <w:rsid w:val="00F947D2"/>
    <w:rsid w:val="00F96E1B"/>
    <w:rsid w:val="00FA4F15"/>
    <w:rsid w:val="00FA79BA"/>
    <w:rsid w:val="00FB6C5B"/>
    <w:rsid w:val="00FC08B1"/>
    <w:rsid w:val="00FC0E56"/>
    <w:rsid w:val="00FC3C3E"/>
    <w:rsid w:val="00FC4114"/>
    <w:rsid w:val="00FC73B9"/>
    <w:rsid w:val="00FD069E"/>
    <w:rsid w:val="00FD0B5A"/>
    <w:rsid w:val="00FD3068"/>
    <w:rsid w:val="00FD3A7D"/>
    <w:rsid w:val="00FE23D5"/>
    <w:rsid w:val="00FE3338"/>
    <w:rsid w:val="00FE38B9"/>
    <w:rsid w:val="00FF002B"/>
    <w:rsid w:val="00FF2C4C"/>
    <w:rsid w:val="00FF68A0"/>
    <w:rsid w:val="00FF72F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5556B000-C09A-4620-8AF8-16E370017B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23D23"/>
    <w:rPr>
      <w:lang w:eastAsia="en-US"/>
    </w:rPr>
  </w:style>
  <w:style w:type="paragraph" w:styleId="Antrat1">
    <w:name w:val="heading 1"/>
    <w:basedOn w:val="prastasis"/>
    <w:next w:val="prastasis"/>
    <w:qFormat/>
    <w:pPr>
      <w:keepNext/>
      <w:jc w:val="center"/>
      <w:outlineLvl w:val="0"/>
    </w:pPr>
    <w:rPr>
      <w:sz w:val="24"/>
    </w:rPr>
  </w:style>
  <w:style w:type="paragraph" w:styleId="Antrat2">
    <w:name w:val="heading 2"/>
    <w:basedOn w:val="prastasis"/>
    <w:next w:val="prastasis"/>
    <w:qFormat/>
    <w:pPr>
      <w:keepNext/>
      <w:tabs>
        <w:tab w:val="left" w:pos="9070"/>
      </w:tabs>
      <w:ind w:right="-2"/>
      <w:jc w:val="center"/>
      <w:outlineLvl w:val="1"/>
    </w:pPr>
    <w:rPr>
      <w:b/>
      <w:caps/>
      <w:spacing w:val="40"/>
      <w:sz w:val="24"/>
    </w:rPr>
  </w:style>
  <w:style w:type="paragraph" w:styleId="Antrat3">
    <w:name w:val="heading 3"/>
    <w:basedOn w:val="prastasis"/>
    <w:next w:val="prastasis"/>
    <w:qFormat/>
    <w:pPr>
      <w:keepNext/>
      <w:jc w:val="center"/>
      <w:outlineLvl w:val="2"/>
    </w:pPr>
    <w:rPr>
      <w:rFonts w:ascii="TimesLT" w:hAnsi="TimesLT"/>
      <w:b/>
    </w:rPr>
  </w:style>
  <w:style w:type="paragraph" w:styleId="Antrat4">
    <w:name w:val="heading 4"/>
    <w:basedOn w:val="prastasis"/>
    <w:next w:val="prastasis"/>
    <w:qFormat/>
    <w:pPr>
      <w:keepNext/>
      <w:spacing w:line="360" w:lineRule="auto"/>
      <w:jc w:val="center"/>
      <w:outlineLvl w:val="3"/>
    </w:pPr>
    <w:rPr>
      <w:rFonts w:ascii="TimesLT" w:hAnsi="TimesLT"/>
      <w:b/>
      <w:sz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pPr>
      <w:spacing w:line="480" w:lineRule="auto"/>
      <w:jc w:val="both"/>
    </w:pPr>
    <w:rPr>
      <w:sz w:val="24"/>
    </w:rPr>
  </w:style>
  <w:style w:type="paragraph" w:styleId="Tekstoblokas">
    <w:name w:val="Block Text"/>
    <w:basedOn w:val="prastasis"/>
    <w:pPr>
      <w:widowControl w:val="0"/>
      <w:shd w:val="clear" w:color="auto" w:fill="FFFFFF"/>
      <w:spacing w:before="684" w:line="317" w:lineRule="exact"/>
      <w:ind w:left="922" w:right="7" w:hanging="360"/>
      <w:jc w:val="both"/>
    </w:pPr>
    <w:rPr>
      <w:rFonts w:ascii="TimesLT" w:hAnsi="TimesLT"/>
      <w:sz w:val="24"/>
    </w:rPr>
  </w:style>
  <w:style w:type="paragraph" w:styleId="Pavadinimas">
    <w:name w:val="Title"/>
    <w:basedOn w:val="prastasis"/>
    <w:qFormat/>
    <w:pPr>
      <w:shd w:val="clear" w:color="auto" w:fill="FFFFFF"/>
      <w:spacing w:before="511"/>
      <w:ind w:left="526"/>
      <w:jc w:val="center"/>
    </w:pPr>
    <w:rPr>
      <w:rFonts w:ascii="TimesLT" w:hAnsi="TimesLT"/>
      <w:sz w:val="24"/>
    </w:rPr>
  </w:style>
  <w:style w:type="paragraph" w:styleId="Pagrindiniotekstotrauka">
    <w:name w:val="Body Text Indent"/>
    <w:basedOn w:val="prastasis"/>
    <w:pPr>
      <w:shd w:val="clear" w:color="auto" w:fill="FFFFFF"/>
      <w:spacing w:line="360" w:lineRule="auto"/>
      <w:ind w:left="569"/>
      <w:jc w:val="both"/>
    </w:pPr>
    <w:rPr>
      <w:rFonts w:ascii="TimesLT" w:hAnsi="TimesLT"/>
      <w:sz w:val="24"/>
    </w:rPr>
  </w:style>
  <w:style w:type="paragraph" w:styleId="Pagrindinistekstas2">
    <w:name w:val="Body Text 2"/>
    <w:basedOn w:val="prastasis"/>
    <w:pPr>
      <w:shd w:val="clear" w:color="auto" w:fill="FFFFFF"/>
      <w:jc w:val="both"/>
    </w:pPr>
    <w:rPr>
      <w:rFonts w:ascii="TimesLT" w:hAnsi="TimesLT"/>
      <w:sz w:val="24"/>
    </w:rPr>
  </w:style>
  <w:style w:type="character" w:customStyle="1" w:styleId="Style12pt">
    <w:name w:val="Style 12 pt"/>
    <w:rsid w:val="00DF6326"/>
    <w:rPr>
      <w:rFonts w:ascii="Times New Roman" w:hAnsi="Times New Roman" w:cs="Times New Roman" w:hint="default"/>
      <w:sz w:val="24"/>
    </w:rPr>
  </w:style>
  <w:style w:type="paragraph" w:styleId="Debesliotekstas">
    <w:name w:val="Balloon Text"/>
    <w:basedOn w:val="prastasis"/>
    <w:semiHidden/>
    <w:rsid w:val="0074771E"/>
    <w:rPr>
      <w:rFonts w:ascii="Tahoma" w:hAnsi="Tahoma" w:cs="Tahoma"/>
      <w:sz w:val="16"/>
      <w:szCs w:val="16"/>
    </w:rPr>
  </w:style>
  <w:style w:type="paragraph" w:styleId="HTMLiankstoformatuotas">
    <w:name w:val="HTML Preformatted"/>
    <w:basedOn w:val="prastasis"/>
    <w:rsid w:val="00D440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lang w:eastAsia="lt-LT"/>
    </w:rPr>
  </w:style>
  <w:style w:type="character" w:styleId="Hipersaitas">
    <w:name w:val="Hyperlink"/>
    <w:rsid w:val="00EA10D8"/>
    <w:rPr>
      <w:color w:val="0000FF"/>
      <w:u w:val="single"/>
    </w:rPr>
  </w:style>
  <w:style w:type="paragraph" w:customStyle="1" w:styleId="CharChar">
    <w:name w:val="Char Char"/>
    <w:basedOn w:val="prastasis"/>
    <w:rsid w:val="00381C30"/>
    <w:pPr>
      <w:spacing w:after="160" w:line="240" w:lineRule="exact"/>
    </w:pPr>
    <w:rPr>
      <w:rFonts w:ascii="Tahoma" w:hAnsi="Tahoma"/>
      <w:lang w:val="en-US"/>
    </w:rPr>
  </w:style>
  <w:style w:type="paragraph" w:customStyle="1" w:styleId="DiagramaDiagramaCharCharDiagramaDiagramaCharCharDiagramaDiagramaCharCharDiagramaDiagramaCharCharDiagramaDiagramaCharChar">
    <w:name w:val="Diagrama Diagrama Char Char Diagrama Diagrama Char Char Diagrama Diagrama Char Char Diagrama Diagrama Char Char Diagrama Diagrama Char Char"/>
    <w:basedOn w:val="prastasis"/>
    <w:rsid w:val="002937DE"/>
    <w:pPr>
      <w:spacing w:after="160" w:line="240" w:lineRule="exact"/>
    </w:pPr>
    <w:rPr>
      <w:rFonts w:ascii="Tahoma" w:hAnsi="Tahom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1429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G:\VRK\DARBINE\templates\VRK%20sprendimo%20blankas.do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VRK sprendimo blankas</Template>
  <TotalTime>1</TotalTime>
  <Pages>1</Pages>
  <Words>9646</Words>
  <Characters>5499</Characters>
  <Application>Microsoft Office Word</Application>
  <DocSecurity>0</DocSecurity>
  <Lines>45</Lines>
  <Paragraphs>30</Paragraphs>
  <ScaleCrop>false</ScaleCrop>
  <HeadingPairs>
    <vt:vector size="2" baseType="variant">
      <vt:variant>
        <vt:lpstr>Pavadinimas</vt:lpstr>
      </vt:variant>
      <vt:variant>
        <vt:i4>1</vt:i4>
      </vt:variant>
    </vt:vector>
  </HeadingPairs>
  <TitlesOfParts>
    <vt:vector size="1" baseType="lpstr">
      <vt:lpstr>S P R E N D I M A S</vt:lpstr>
    </vt:vector>
  </TitlesOfParts>
  <Company>Hewlett-Packard Company</Company>
  <LinksUpToDate>false</LinksUpToDate>
  <CharactersWithSpaces>15115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 P R E N D I M A S</dc:title>
  <dc:creator>juaugu</dc:creator>
  <cp:lastModifiedBy>Zydre</cp:lastModifiedBy>
  <cp:revision>4</cp:revision>
  <cp:lastPrinted>2015-10-15T13:29:00Z</cp:lastPrinted>
  <dcterms:created xsi:type="dcterms:W3CDTF">2016-02-01T13:06:00Z</dcterms:created>
  <dcterms:modified xsi:type="dcterms:W3CDTF">2016-02-01T13:06:00Z</dcterms:modified>
</cp:coreProperties>
</file>