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463" w:rsidRPr="009E4115" w:rsidRDefault="00F95463" w:rsidP="00F95463">
      <w:bookmarkStart w:id="0" w:name="_Hlk501698326"/>
    </w:p>
    <w:tbl>
      <w:tblPr>
        <w:tblW w:w="9746" w:type="dxa"/>
        <w:tblLayout w:type="fixed"/>
        <w:tblCellMar>
          <w:left w:w="107" w:type="dxa"/>
          <w:right w:w="107" w:type="dxa"/>
        </w:tblCellMar>
        <w:tblLook w:val="0000" w:firstRow="0" w:lastRow="0" w:firstColumn="0" w:lastColumn="0" w:noHBand="0" w:noVBand="0"/>
      </w:tblPr>
      <w:tblGrid>
        <w:gridCol w:w="4785"/>
        <w:gridCol w:w="4961"/>
      </w:tblGrid>
      <w:tr w:rsidR="00F95463" w:rsidRPr="009E4115" w:rsidTr="009D3832">
        <w:trPr>
          <w:cantSplit/>
        </w:trPr>
        <w:tc>
          <w:tcPr>
            <w:tcW w:w="9746" w:type="dxa"/>
            <w:gridSpan w:val="2"/>
          </w:tcPr>
          <w:p w:rsidR="00F95463" w:rsidRPr="009E4115" w:rsidRDefault="00F95463" w:rsidP="009D3832">
            <w:pPr>
              <w:jc w:val="center"/>
              <w:rPr>
                <w:rFonts w:ascii="TimesLT" w:hAnsi="TimesLT"/>
              </w:rPr>
            </w:pPr>
          </w:p>
          <w:p w:rsidR="00F95463" w:rsidRPr="009E4115" w:rsidRDefault="00F95463" w:rsidP="009D3832">
            <w:pPr>
              <w:jc w:val="center"/>
              <w:rPr>
                <w:rFonts w:ascii="TimesLT" w:hAnsi="TimesLT"/>
              </w:rPr>
            </w:pPr>
          </w:p>
          <w:p w:rsidR="00F95463" w:rsidRPr="009E4115" w:rsidRDefault="00F95463" w:rsidP="009D3832">
            <w:pPr>
              <w:jc w:val="center"/>
              <w:rPr>
                <w:rFonts w:ascii="TimesLT" w:hAnsi="TimesLT"/>
              </w:rPr>
            </w:pPr>
          </w:p>
          <w:p w:rsidR="00F95463" w:rsidRPr="009E4115" w:rsidRDefault="00F95463" w:rsidP="009D3832">
            <w:pPr>
              <w:jc w:val="center"/>
              <w:rPr>
                <w:rFonts w:ascii="TimesLT" w:hAnsi="TimesLT"/>
              </w:rPr>
            </w:pPr>
          </w:p>
        </w:tc>
      </w:tr>
      <w:tr w:rsidR="00F95463" w:rsidRPr="009E4115" w:rsidTr="009D3832">
        <w:trPr>
          <w:cantSplit/>
        </w:trPr>
        <w:tc>
          <w:tcPr>
            <w:tcW w:w="9746" w:type="dxa"/>
            <w:gridSpan w:val="2"/>
          </w:tcPr>
          <w:p w:rsidR="00F95463" w:rsidRPr="009E4115" w:rsidRDefault="00F95463" w:rsidP="009D3832">
            <w:pPr>
              <w:pStyle w:val="Heading1"/>
              <w:rPr>
                <w:bCs w:val="0"/>
                <w:sz w:val="24"/>
              </w:rPr>
            </w:pPr>
            <w:r w:rsidRPr="009E4115">
              <w:rPr>
                <w:bCs w:val="0"/>
                <w:caps/>
                <w:sz w:val="24"/>
              </w:rPr>
              <w:t>Zarasų rajono savivaldybės TARYBA</w:t>
            </w:r>
          </w:p>
        </w:tc>
      </w:tr>
      <w:tr w:rsidR="00F95463" w:rsidRPr="009E4115" w:rsidTr="009D3832">
        <w:trPr>
          <w:cantSplit/>
          <w:trHeight w:val="131"/>
          <w:hidden/>
        </w:trPr>
        <w:tc>
          <w:tcPr>
            <w:tcW w:w="4785" w:type="dxa"/>
            <w:vAlign w:val="bottom"/>
          </w:tcPr>
          <w:p w:rsidR="00F95463" w:rsidRPr="009E4115" w:rsidRDefault="00F95463" w:rsidP="009D3832">
            <w:pPr>
              <w:pStyle w:val="Heading4"/>
              <w:rPr>
                <w:b/>
                <w:sz w:val="24"/>
                <w:szCs w:val="24"/>
              </w:rPr>
            </w:pPr>
          </w:p>
        </w:tc>
        <w:tc>
          <w:tcPr>
            <w:tcW w:w="4961" w:type="dxa"/>
          </w:tcPr>
          <w:p w:rsidR="00F95463" w:rsidRPr="009E4115" w:rsidRDefault="00F95463" w:rsidP="009D3832">
            <w:pPr>
              <w:pStyle w:val="Header"/>
              <w:tabs>
                <w:tab w:val="clear" w:pos="4320"/>
                <w:tab w:val="clear" w:pos="8640"/>
              </w:tabs>
              <w:rPr>
                <w:b/>
                <w:vanish/>
                <w:sz w:val="24"/>
                <w:szCs w:val="24"/>
              </w:rPr>
            </w:pPr>
          </w:p>
        </w:tc>
      </w:tr>
      <w:tr w:rsidR="00F95463" w:rsidRPr="009E4115" w:rsidTr="009D3832">
        <w:trPr>
          <w:cantSplit/>
          <w:trHeight w:val="131"/>
        </w:trPr>
        <w:tc>
          <w:tcPr>
            <w:tcW w:w="9746" w:type="dxa"/>
            <w:gridSpan w:val="2"/>
            <w:vAlign w:val="bottom"/>
          </w:tcPr>
          <w:p w:rsidR="00F95463" w:rsidRPr="009E4115" w:rsidRDefault="00F95463" w:rsidP="009D3832">
            <w:pPr>
              <w:pStyle w:val="Header"/>
              <w:tabs>
                <w:tab w:val="clear" w:pos="4320"/>
                <w:tab w:val="clear" w:pos="8640"/>
              </w:tabs>
              <w:jc w:val="center"/>
              <w:rPr>
                <w:b/>
                <w:sz w:val="24"/>
                <w:szCs w:val="24"/>
              </w:rPr>
            </w:pPr>
            <w:r w:rsidRPr="009E4115">
              <w:rPr>
                <w:b/>
                <w:sz w:val="24"/>
                <w:szCs w:val="24"/>
              </w:rPr>
              <w:t>SPRENDIMAS</w:t>
            </w:r>
          </w:p>
          <w:p w:rsidR="00F95463" w:rsidRPr="009E4115" w:rsidRDefault="00F95463" w:rsidP="009D3832">
            <w:pPr>
              <w:pStyle w:val="Header"/>
              <w:tabs>
                <w:tab w:val="clear" w:pos="4320"/>
                <w:tab w:val="clear" w:pos="8640"/>
              </w:tabs>
              <w:jc w:val="center"/>
              <w:rPr>
                <w:b/>
                <w:vanish/>
                <w:sz w:val="24"/>
                <w:szCs w:val="24"/>
              </w:rPr>
            </w:pPr>
          </w:p>
        </w:tc>
      </w:tr>
      <w:tr w:rsidR="00F95463" w:rsidRPr="009E4115" w:rsidTr="009D3832">
        <w:trPr>
          <w:cantSplit/>
          <w:trHeight w:val="131"/>
        </w:trPr>
        <w:tc>
          <w:tcPr>
            <w:tcW w:w="9746" w:type="dxa"/>
            <w:gridSpan w:val="2"/>
            <w:vAlign w:val="bottom"/>
          </w:tcPr>
          <w:p w:rsidR="00F95463" w:rsidRPr="009E4115" w:rsidRDefault="00F95463" w:rsidP="009D3832">
            <w:pPr>
              <w:pStyle w:val="Header"/>
              <w:tabs>
                <w:tab w:val="clear" w:pos="4320"/>
                <w:tab w:val="clear" w:pos="8640"/>
              </w:tabs>
              <w:jc w:val="center"/>
              <w:rPr>
                <w:b/>
                <w:vanish/>
                <w:sz w:val="24"/>
                <w:szCs w:val="24"/>
              </w:rPr>
            </w:pPr>
            <w:r w:rsidRPr="009E4115">
              <w:rPr>
                <w:b/>
                <w:bCs/>
                <w:sz w:val="24"/>
                <w:szCs w:val="24"/>
              </w:rPr>
              <w:t xml:space="preserve">DĖL </w:t>
            </w:r>
            <w:r w:rsidRPr="009E4115">
              <w:rPr>
                <w:b/>
                <w:caps/>
                <w:sz w:val="24"/>
                <w:szCs w:val="24"/>
              </w:rPr>
              <w:t xml:space="preserve">zarasų rajono savivaldybės TARYBOS </w:t>
            </w:r>
            <w:smartTag w:uri="urn:schemas-microsoft-com:office:smarttags" w:element="metricconverter">
              <w:smartTagPr>
                <w:attr w:name="ProductID" w:val="2006 M"/>
              </w:smartTagPr>
              <w:r w:rsidRPr="009E4115">
                <w:rPr>
                  <w:b/>
                  <w:caps/>
                  <w:sz w:val="24"/>
                  <w:szCs w:val="24"/>
                </w:rPr>
                <w:t>2006 m</w:t>
              </w:r>
            </w:smartTag>
            <w:r w:rsidRPr="009E4115">
              <w:rPr>
                <w:b/>
                <w:caps/>
                <w:sz w:val="24"/>
                <w:szCs w:val="24"/>
              </w:rPr>
              <w:t>. SPALIO 20 D. SPRENDIMO NR. T-176 ,,DĖL ZARASŲ RAJONO SAVIVALDYBĖS VIEŠOSIOS BIBLIOTEKOS, ZARASŲ KULTŪROS CENTRO IR ZARASŲ KRAŠTO MUZIEJAUS NUOSTATŲ PATVIRTINIMO</w:t>
            </w:r>
            <w:r w:rsidRPr="009E4115">
              <w:rPr>
                <w:b/>
                <w:color w:val="000000"/>
                <w:sz w:val="24"/>
                <w:szCs w:val="24"/>
              </w:rPr>
              <w:t>”</w:t>
            </w:r>
            <w:r w:rsidRPr="009E4115">
              <w:rPr>
                <w:b/>
                <w:caps/>
                <w:sz w:val="24"/>
                <w:szCs w:val="24"/>
              </w:rPr>
              <w:t xml:space="preserve"> PAKEITIMo</w:t>
            </w:r>
          </w:p>
        </w:tc>
      </w:tr>
      <w:tr w:rsidR="00F95463" w:rsidRPr="009E4115" w:rsidTr="009D3832">
        <w:trPr>
          <w:cantSplit/>
          <w:trHeight w:val="131"/>
          <w:hidden/>
        </w:trPr>
        <w:tc>
          <w:tcPr>
            <w:tcW w:w="9746" w:type="dxa"/>
            <w:gridSpan w:val="2"/>
            <w:vAlign w:val="bottom"/>
          </w:tcPr>
          <w:p w:rsidR="00F95463" w:rsidRPr="009E4115" w:rsidRDefault="00F95463" w:rsidP="009D3832">
            <w:pPr>
              <w:pStyle w:val="Header"/>
              <w:tabs>
                <w:tab w:val="clear" w:pos="4320"/>
                <w:tab w:val="clear" w:pos="8640"/>
              </w:tabs>
              <w:jc w:val="center"/>
              <w:rPr>
                <w:b/>
                <w:bCs/>
                <w:vanish/>
                <w:sz w:val="24"/>
                <w:szCs w:val="24"/>
              </w:rPr>
            </w:pPr>
          </w:p>
        </w:tc>
      </w:tr>
      <w:tr w:rsidR="00F95463" w:rsidRPr="009E4115" w:rsidTr="009D3832">
        <w:trPr>
          <w:cantSplit/>
          <w:trHeight w:val="131"/>
        </w:trPr>
        <w:tc>
          <w:tcPr>
            <w:tcW w:w="9746" w:type="dxa"/>
            <w:gridSpan w:val="2"/>
            <w:vAlign w:val="bottom"/>
          </w:tcPr>
          <w:p w:rsidR="00F95463" w:rsidRPr="009E4115" w:rsidRDefault="00F95463" w:rsidP="009D3832">
            <w:pPr>
              <w:pStyle w:val="Header"/>
              <w:tabs>
                <w:tab w:val="clear" w:pos="4320"/>
                <w:tab w:val="clear" w:pos="8640"/>
              </w:tabs>
              <w:jc w:val="center"/>
              <w:rPr>
                <w:bCs/>
                <w:vanish/>
                <w:sz w:val="24"/>
                <w:szCs w:val="24"/>
              </w:rPr>
            </w:pPr>
            <w:r w:rsidRPr="009E4115">
              <w:rPr>
                <w:bCs/>
                <w:sz w:val="24"/>
                <w:szCs w:val="24"/>
              </w:rPr>
              <w:t>2017 m. spalio    d. Nr.</w:t>
            </w:r>
          </w:p>
        </w:tc>
      </w:tr>
      <w:tr w:rsidR="00F95463" w:rsidRPr="009E4115" w:rsidTr="009D3832">
        <w:trPr>
          <w:cantSplit/>
          <w:trHeight w:val="131"/>
        </w:trPr>
        <w:tc>
          <w:tcPr>
            <w:tcW w:w="9746" w:type="dxa"/>
            <w:gridSpan w:val="2"/>
            <w:vAlign w:val="bottom"/>
          </w:tcPr>
          <w:p w:rsidR="00F95463" w:rsidRPr="009E4115" w:rsidRDefault="00F95463" w:rsidP="009D3832">
            <w:pPr>
              <w:jc w:val="center"/>
              <w:rPr>
                <w:b/>
                <w:vanish/>
              </w:rPr>
            </w:pPr>
            <w:r w:rsidRPr="009E4115">
              <w:t>Zarasai</w:t>
            </w:r>
          </w:p>
        </w:tc>
      </w:tr>
      <w:tr w:rsidR="00F95463" w:rsidRPr="009E4115" w:rsidTr="009D3832">
        <w:trPr>
          <w:cantSplit/>
          <w:trHeight w:val="131"/>
        </w:trPr>
        <w:tc>
          <w:tcPr>
            <w:tcW w:w="9746" w:type="dxa"/>
            <w:gridSpan w:val="2"/>
            <w:vAlign w:val="bottom"/>
          </w:tcPr>
          <w:p w:rsidR="00F95463" w:rsidRPr="009E4115" w:rsidRDefault="00F95463" w:rsidP="009D3832">
            <w:pPr>
              <w:jc w:val="center"/>
            </w:pPr>
          </w:p>
        </w:tc>
      </w:tr>
    </w:tbl>
    <w:p w:rsidR="00F95463" w:rsidRPr="009E4115" w:rsidRDefault="00F95463" w:rsidP="00F95463">
      <w:pPr>
        <w:jc w:val="center"/>
      </w:pPr>
    </w:p>
    <w:p w:rsidR="00F95463" w:rsidRPr="009E4115" w:rsidRDefault="00F95463" w:rsidP="00F95463">
      <w:r w:rsidRPr="009E4115">
        <w:t xml:space="preserve"> </w:t>
      </w:r>
    </w:p>
    <w:p w:rsidR="00F95463" w:rsidRPr="009E4115" w:rsidRDefault="00F95463" w:rsidP="00F95463">
      <w:pPr>
        <w:ind w:firstLine="993"/>
        <w:jc w:val="both"/>
      </w:pPr>
      <w:r w:rsidRPr="009E4115">
        <w:t xml:space="preserve">Vadovaudamasi Lietuvos Respublikos vietos savivaldos įstatymo </w:t>
      </w:r>
      <w:r w:rsidRPr="009E4115">
        <w:rPr>
          <w:lang w:val="en-US"/>
        </w:rPr>
        <w:t xml:space="preserve">16 </w:t>
      </w:r>
      <w:proofErr w:type="spellStart"/>
      <w:r w:rsidRPr="009E4115">
        <w:rPr>
          <w:lang w:val="en-US"/>
        </w:rPr>
        <w:t>straipsnio</w:t>
      </w:r>
      <w:proofErr w:type="spellEnd"/>
      <w:r w:rsidRPr="009E4115">
        <w:rPr>
          <w:lang w:val="en-US"/>
        </w:rPr>
        <w:t xml:space="preserve"> 4 </w:t>
      </w:r>
      <w:proofErr w:type="spellStart"/>
      <w:r w:rsidRPr="009E4115">
        <w:rPr>
          <w:lang w:val="en-US"/>
        </w:rPr>
        <w:t>dalimi</w:t>
      </w:r>
      <w:proofErr w:type="spellEnd"/>
      <w:r w:rsidRPr="009E4115">
        <w:rPr>
          <w:lang w:val="en-US"/>
        </w:rPr>
        <w:t xml:space="preserve">, </w:t>
      </w:r>
      <w:r w:rsidRPr="009E4115">
        <w:t xml:space="preserve">18 straipsnio 1 dalimi, Lietuvos Respublikos biudžetinių įstaigų įstatymo </w:t>
      </w:r>
      <w:r w:rsidRPr="009E4115">
        <w:rPr>
          <w:lang w:val="en-US"/>
        </w:rPr>
        <w:t xml:space="preserve">6 </w:t>
      </w:r>
      <w:r w:rsidRPr="009E4115">
        <w:t>straipsniu, Zarasų rajono savivaldybės taryba n u s p r e n d ž i a :</w:t>
      </w:r>
    </w:p>
    <w:p w:rsidR="00F95463" w:rsidRPr="009E4115" w:rsidRDefault="00F95463" w:rsidP="00F95463">
      <w:pPr>
        <w:ind w:firstLine="993"/>
        <w:jc w:val="both"/>
      </w:pPr>
      <w:r w:rsidRPr="009E4115">
        <w:t>1. Pakeisti Zarasų kultūros centro nuostatus, patvirtintus Zarasų rajono savivaldybės tarybos 2006 m. spalio 20 d.  sprendimu Nr. T-176 „Dėl Zarasų rajono savivaldybės viešosios bibliotekos, Zarasų kultūros centro ir Zarasų krašto muziejaus nuostatų patvirtinimo“, ir išdėstyti juos nauja redakcija (pridedama).</w:t>
      </w:r>
    </w:p>
    <w:p w:rsidR="00F95463" w:rsidRPr="009E4115" w:rsidRDefault="00F95463" w:rsidP="00F95463">
      <w:pPr>
        <w:ind w:firstLine="993"/>
        <w:jc w:val="both"/>
      </w:pPr>
      <w:r w:rsidRPr="009E4115">
        <w:rPr>
          <w:lang w:val="en-US"/>
        </w:rPr>
        <w:t xml:space="preserve">2. </w:t>
      </w:r>
      <w:r w:rsidRPr="009E4115">
        <w:t>Įgalioti Zarasų kultūros centro direktorių Aurimą Gudą pasirašyti ir teisės aktų nustatyta tvarka įregistruoti pakeistus Zarasų kultūros centro nuostatus Juridinių asmenų registre bei atlikti kitus veiksmus, susijusius su nuostatų registravimu.</w:t>
      </w:r>
    </w:p>
    <w:p w:rsidR="00F95463" w:rsidRPr="009E4115" w:rsidRDefault="00F95463" w:rsidP="00F95463">
      <w:pPr>
        <w:ind w:firstLine="1058"/>
        <w:jc w:val="both"/>
        <w:rPr>
          <w:lang w:val="en-US"/>
        </w:rPr>
      </w:pPr>
      <w:r w:rsidRPr="009E4115">
        <w:rPr>
          <w:lang w:val="en-US"/>
        </w:rPr>
        <w:t xml:space="preserve">3. </w:t>
      </w:r>
      <w:r w:rsidRPr="009E4115">
        <w:t>Pripažinti netekusi</w:t>
      </w:r>
      <w:r>
        <w:t>u</w:t>
      </w:r>
      <w:r w:rsidRPr="009E4115">
        <w:t xml:space="preserve"> galios Zarasų rajono savivaldybės tarybos </w:t>
      </w:r>
      <w:r w:rsidRPr="009E4115">
        <w:rPr>
          <w:lang w:val="en-US"/>
        </w:rPr>
        <w:t xml:space="preserve">2012 m. </w:t>
      </w:r>
      <w:r w:rsidRPr="009E4115">
        <w:t xml:space="preserve">balandžio </w:t>
      </w:r>
      <w:r>
        <w:t xml:space="preserve">     </w:t>
      </w:r>
      <w:r w:rsidRPr="009E4115">
        <w:t>5 d. sprendim</w:t>
      </w:r>
      <w:r>
        <w:t>o</w:t>
      </w:r>
      <w:r w:rsidRPr="009E4115">
        <w:t xml:space="preserve"> Nr. T-98 </w:t>
      </w:r>
      <w:r w:rsidRPr="009E4115">
        <w:rPr>
          <w:bCs/>
        </w:rPr>
        <w:t xml:space="preserve">„Dėl Zarasų rajono savivaldybės tarybos </w:t>
      </w:r>
      <w:r w:rsidRPr="009E4115">
        <w:rPr>
          <w:bCs/>
          <w:lang w:val="en-US"/>
        </w:rPr>
        <w:t xml:space="preserve">2006 m. </w:t>
      </w:r>
      <w:proofErr w:type="spellStart"/>
      <w:r w:rsidRPr="009E4115">
        <w:rPr>
          <w:bCs/>
          <w:lang w:val="en-US"/>
        </w:rPr>
        <w:t>spalio</w:t>
      </w:r>
      <w:proofErr w:type="spellEnd"/>
      <w:r w:rsidRPr="009E4115">
        <w:rPr>
          <w:bCs/>
          <w:lang w:val="en-US"/>
        </w:rPr>
        <w:t xml:space="preserve"> 20 </w:t>
      </w:r>
      <w:r w:rsidRPr="009E4115">
        <w:rPr>
          <w:bCs/>
        </w:rPr>
        <w:t>d. sprendimo Nr. T-</w:t>
      </w:r>
      <w:r w:rsidRPr="009E4115">
        <w:rPr>
          <w:bCs/>
          <w:lang w:val="en-US"/>
        </w:rPr>
        <w:t>176</w:t>
      </w:r>
      <w:r w:rsidRPr="009E4115">
        <w:rPr>
          <w:bCs/>
        </w:rPr>
        <w:t xml:space="preserve"> „Dėl Zarasų rajono savivaldybės viešosios bibliotekos, Zarasų kultūros centro ir Zarasų krašto muziejaus nuostatų patvirtinimo“ pakeitimo“</w:t>
      </w:r>
      <w:r w:rsidRPr="009E4115">
        <w:t xml:space="preserve"> 2 punktą.</w:t>
      </w:r>
    </w:p>
    <w:p w:rsidR="00F95463" w:rsidRPr="009E4115" w:rsidRDefault="00F95463" w:rsidP="00F95463">
      <w:pPr>
        <w:pStyle w:val="ListParagraph"/>
        <w:ind w:left="0" w:firstLine="993"/>
        <w:jc w:val="both"/>
        <w:rPr>
          <w:lang w:val="en-US"/>
        </w:rPr>
      </w:pPr>
      <w:bookmarkStart w:id="1" w:name="_Hlk495913323"/>
      <w:r w:rsidRPr="009E4115">
        <w:t>Šis sprendimas gali būti skundžiamas Lietuvos Respublikos administracinių bylų teisenos įstatymo nustatyta tvarka.</w:t>
      </w:r>
      <w:bookmarkEnd w:id="1"/>
    </w:p>
    <w:p w:rsidR="00F95463" w:rsidRPr="009E4115" w:rsidRDefault="00F95463" w:rsidP="00F95463">
      <w:r w:rsidRPr="009E4115">
        <w:tab/>
      </w:r>
    </w:p>
    <w:p w:rsidR="00F95463" w:rsidRPr="009E4115" w:rsidRDefault="00F95463" w:rsidP="00F95463"/>
    <w:p w:rsidR="00F95463" w:rsidRPr="009E4115" w:rsidRDefault="00F95463" w:rsidP="00F95463"/>
    <w:p w:rsidR="00F95463" w:rsidRPr="009E4115" w:rsidRDefault="00F95463" w:rsidP="00F95463"/>
    <w:p w:rsidR="00F95463" w:rsidRPr="009E4115" w:rsidRDefault="00F95463" w:rsidP="00F95463"/>
    <w:tbl>
      <w:tblPr>
        <w:tblW w:w="9747" w:type="dxa"/>
        <w:tblLayout w:type="fixed"/>
        <w:tblLook w:val="0000" w:firstRow="0" w:lastRow="0" w:firstColumn="0" w:lastColumn="0" w:noHBand="0" w:noVBand="0"/>
      </w:tblPr>
      <w:tblGrid>
        <w:gridCol w:w="4077"/>
        <w:gridCol w:w="1611"/>
        <w:gridCol w:w="4059"/>
      </w:tblGrid>
      <w:tr w:rsidR="00F95463" w:rsidRPr="009E4115" w:rsidTr="009D3832">
        <w:tc>
          <w:tcPr>
            <w:tcW w:w="4077" w:type="dxa"/>
          </w:tcPr>
          <w:p w:rsidR="00F95463" w:rsidRPr="009E4115" w:rsidRDefault="00F95463" w:rsidP="009D3832">
            <w:bookmarkStart w:id="2" w:name="_Hlk495913336"/>
            <w:r w:rsidRPr="009E4115">
              <w:t>Savivaldybės meras</w:t>
            </w:r>
          </w:p>
        </w:tc>
        <w:tc>
          <w:tcPr>
            <w:tcW w:w="1611" w:type="dxa"/>
          </w:tcPr>
          <w:p w:rsidR="00F95463" w:rsidRPr="009E4115" w:rsidRDefault="00F95463" w:rsidP="009D3832"/>
        </w:tc>
        <w:tc>
          <w:tcPr>
            <w:tcW w:w="4059" w:type="dxa"/>
          </w:tcPr>
          <w:p w:rsidR="00F95463" w:rsidRPr="009E4115" w:rsidRDefault="00F95463" w:rsidP="009D3832">
            <w:pPr>
              <w:pStyle w:val="Heading3"/>
              <w:jc w:val="right"/>
              <w:rPr>
                <w:b w:val="0"/>
                <w:bCs w:val="0"/>
                <w:vanish/>
              </w:rPr>
            </w:pPr>
          </w:p>
        </w:tc>
      </w:tr>
    </w:tbl>
    <w:p w:rsidR="00F95463" w:rsidRPr="009E4115" w:rsidRDefault="00F95463" w:rsidP="00F95463">
      <w:pPr>
        <w:jc w:val="both"/>
      </w:pPr>
    </w:p>
    <w:p w:rsidR="00F95463" w:rsidRPr="009E4115" w:rsidRDefault="00F95463" w:rsidP="00F95463">
      <w:pPr>
        <w:jc w:val="both"/>
      </w:pPr>
    </w:p>
    <w:p w:rsidR="00F95463" w:rsidRPr="009E4115" w:rsidRDefault="00F95463" w:rsidP="00F95463">
      <w:pPr>
        <w:jc w:val="both"/>
      </w:pPr>
    </w:p>
    <w:p w:rsidR="00F95463" w:rsidRPr="009E4115" w:rsidRDefault="00F95463" w:rsidP="00F95463">
      <w:pPr>
        <w:jc w:val="both"/>
      </w:pPr>
    </w:p>
    <w:p w:rsidR="00F95463" w:rsidRPr="009E4115" w:rsidRDefault="00F95463" w:rsidP="00F95463">
      <w:pPr>
        <w:jc w:val="both"/>
      </w:pPr>
      <w:r w:rsidRPr="009E4115">
        <w:t>Parengė</w:t>
      </w:r>
    </w:p>
    <w:p w:rsidR="00F95463" w:rsidRPr="009E4115" w:rsidRDefault="00F95463" w:rsidP="00F95463">
      <w:pPr>
        <w:ind w:right="-272"/>
      </w:pPr>
      <w:r w:rsidRPr="009E4115">
        <w:t>Jaunimo reikalų koordinatorė (vyriausioji specialistė)</w:t>
      </w:r>
    </w:p>
    <w:p w:rsidR="00F95463" w:rsidRPr="009E4115" w:rsidRDefault="00F95463" w:rsidP="00F95463">
      <w:pPr>
        <w:jc w:val="both"/>
      </w:pPr>
    </w:p>
    <w:p w:rsidR="00F95463" w:rsidRPr="009E4115" w:rsidRDefault="00F95463" w:rsidP="00F95463">
      <w:pPr>
        <w:jc w:val="both"/>
      </w:pPr>
    </w:p>
    <w:p w:rsidR="00F95463" w:rsidRPr="009E4115" w:rsidRDefault="00F95463" w:rsidP="00F95463">
      <w:pPr>
        <w:jc w:val="both"/>
      </w:pPr>
    </w:p>
    <w:p w:rsidR="00F95463" w:rsidRPr="009E4115" w:rsidRDefault="00F95463" w:rsidP="00F95463">
      <w:pPr>
        <w:jc w:val="both"/>
      </w:pPr>
    </w:p>
    <w:p w:rsidR="00F95463" w:rsidRPr="009E4115" w:rsidRDefault="00F95463" w:rsidP="00F95463">
      <w:pPr>
        <w:jc w:val="both"/>
      </w:pPr>
      <w:r w:rsidRPr="009E4115">
        <w:t>Pateikti: Audronei Sąžinienei, Daivai Šukštulienei, Aurimui Gudui</w:t>
      </w:r>
    </w:p>
    <w:bookmarkEnd w:id="2"/>
    <w:p w:rsidR="00F95463" w:rsidRPr="009E4115" w:rsidRDefault="00F95463" w:rsidP="00F95463">
      <w:pPr>
        <w:jc w:val="both"/>
      </w:pPr>
    </w:p>
    <w:p w:rsidR="00F95463" w:rsidRPr="009E4115" w:rsidRDefault="00F95463" w:rsidP="00F95463">
      <w:pPr>
        <w:jc w:val="both"/>
        <w:sectPr w:rsidR="00F95463" w:rsidRPr="009E4115" w:rsidSect="00B673D9">
          <w:headerReference w:type="even" r:id="rId5"/>
          <w:headerReference w:type="default" r:id="rId6"/>
          <w:headerReference w:type="first" r:id="rId7"/>
          <w:footerReference w:type="first" r:id="rId8"/>
          <w:pgSz w:w="11907" w:h="16840" w:code="9"/>
          <w:pgMar w:top="851" w:right="747" w:bottom="397" w:left="1701" w:header="284" w:footer="488" w:gutter="0"/>
          <w:pgNumType w:start="0"/>
          <w:cols w:space="1296"/>
          <w:titlePg/>
        </w:sectPr>
      </w:pPr>
    </w:p>
    <w:p w:rsidR="00F95463" w:rsidRPr="009E4115" w:rsidRDefault="00F95463" w:rsidP="00F95463">
      <w:pPr>
        <w:jc w:val="both"/>
      </w:pPr>
    </w:p>
    <w:p w:rsidR="00F95463" w:rsidRPr="0017413A" w:rsidRDefault="00F95463" w:rsidP="00F95463">
      <w:pPr>
        <w:tabs>
          <w:tab w:val="left" w:pos="3890"/>
        </w:tabs>
        <w:jc w:val="both"/>
        <w:rPr>
          <w:rStyle w:val="FontStyle16"/>
          <w:b w:val="0"/>
          <w:bCs w:val="0"/>
          <w:sz w:val="24"/>
          <w:szCs w:val="24"/>
        </w:rPr>
      </w:pPr>
      <w:r w:rsidRPr="009E4115">
        <w:tab/>
      </w:r>
    </w:p>
    <w:p w:rsidR="00F95463" w:rsidRDefault="00F95463" w:rsidP="00F95463">
      <w:pPr>
        <w:spacing w:after="160" w:line="259" w:lineRule="auto"/>
        <w:rPr>
          <w:rStyle w:val="FontStyle16"/>
          <w:sz w:val="24"/>
          <w:szCs w:val="24"/>
          <w:lang w:eastAsia="lt-LT"/>
        </w:rPr>
      </w:pPr>
      <w:r>
        <w:rPr>
          <w:rStyle w:val="FontStyle16"/>
          <w:sz w:val="24"/>
          <w:szCs w:val="24"/>
        </w:rPr>
        <w:br w:type="page"/>
      </w:r>
    </w:p>
    <w:p w:rsidR="00F95463" w:rsidRPr="009E4115" w:rsidRDefault="00F95463" w:rsidP="00F95463">
      <w:pPr>
        <w:pStyle w:val="Style2"/>
        <w:widowControl/>
        <w:spacing w:before="53" w:line="240" w:lineRule="auto"/>
        <w:ind w:left="1061"/>
        <w:jc w:val="left"/>
        <w:rPr>
          <w:rStyle w:val="FontStyle16"/>
          <w:sz w:val="24"/>
          <w:szCs w:val="24"/>
        </w:rPr>
      </w:pPr>
    </w:p>
    <w:p w:rsidR="00F95463" w:rsidRPr="009E4115" w:rsidRDefault="00F95463" w:rsidP="00F95463">
      <w:pPr>
        <w:pStyle w:val="NoSpacing"/>
        <w:ind w:left="5184" w:firstLine="912"/>
        <w:rPr>
          <w:rFonts w:ascii="Times New Roman" w:hAnsi="Times New Roman" w:cs="Times New Roman"/>
          <w:sz w:val="24"/>
          <w:szCs w:val="24"/>
        </w:rPr>
      </w:pPr>
      <w:r w:rsidRPr="009E4115">
        <w:rPr>
          <w:rFonts w:ascii="Times New Roman" w:hAnsi="Times New Roman" w:cs="Times New Roman"/>
          <w:sz w:val="24"/>
          <w:szCs w:val="24"/>
        </w:rPr>
        <w:t>PATVIRTINTA</w:t>
      </w:r>
    </w:p>
    <w:p w:rsidR="00F95463" w:rsidRPr="0017413A" w:rsidRDefault="00F95463" w:rsidP="00F95463">
      <w:pPr>
        <w:pStyle w:val="NoSpacing"/>
        <w:ind w:left="5184" w:firstLine="912"/>
        <w:rPr>
          <w:rFonts w:ascii="Times New Roman" w:hAnsi="Times New Roman" w:cs="Times New Roman"/>
          <w:sz w:val="24"/>
          <w:szCs w:val="24"/>
        </w:rPr>
      </w:pPr>
      <w:r w:rsidRPr="0017413A">
        <w:rPr>
          <w:rFonts w:ascii="Times New Roman" w:hAnsi="Times New Roman" w:cs="Times New Roman"/>
          <w:sz w:val="24"/>
          <w:szCs w:val="24"/>
        </w:rPr>
        <w:t>Zarasų rajono savivaldybės</w:t>
      </w:r>
    </w:p>
    <w:p w:rsidR="00F95463" w:rsidRPr="0017413A" w:rsidRDefault="00F95463" w:rsidP="00F95463">
      <w:pPr>
        <w:pStyle w:val="NoSpacing"/>
        <w:ind w:left="6096"/>
        <w:rPr>
          <w:rFonts w:ascii="Times New Roman" w:hAnsi="Times New Roman" w:cs="Times New Roman"/>
          <w:sz w:val="24"/>
          <w:szCs w:val="24"/>
        </w:rPr>
      </w:pPr>
      <w:r w:rsidRPr="0017413A">
        <w:rPr>
          <w:rFonts w:ascii="Times New Roman" w:hAnsi="Times New Roman" w:cs="Times New Roman"/>
          <w:sz w:val="24"/>
          <w:szCs w:val="24"/>
        </w:rPr>
        <w:t>tarybos 200</w:t>
      </w:r>
      <w:r w:rsidRPr="0017413A">
        <w:rPr>
          <w:rFonts w:ascii="Times New Roman" w:hAnsi="Times New Roman" w:cs="Times New Roman"/>
          <w:sz w:val="24"/>
          <w:szCs w:val="24"/>
          <w:lang w:val="en-US"/>
        </w:rPr>
        <w:t>6</w:t>
      </w:r>
      <w:r w:rsidRPr="0017413A">
        <w:rPr>
          <w:rFonts w:ascii="Times New Roman" w:hAnsi="Times New Roman" w:cs="Times New Roman"/>
          <w:sz w:val="24"/>
          <w:szCs w:val="24"/>
        </w:rPr>
        <w:t xml:space="preserve"> m. spalio 20 d. sprendimu Nr.T-176</w:t>
      </w:r>
    </w:p>
    <w:p w:rsidR="00F95463" w:rsidRPr="0017413A" w:rsidRDefault="00F95463" w:rsidP="00F95463">
      <w:pPr>
        <w:pStyle w:val="NoSpacing"/>
        <w:ind w:left="6096"/>
        <w:rPr>
          <w:rFonts w:ascii="Times New Roman" w:hAnsi="Times New Roman" w:cs="Times New Roman"/>
          <w:sz w:val="24"/>
          <w:szCs w:val="24"/>
        </w:rPr>
      </w:pPr>
      <w:r w:rsidRPr="0017413A">
        <w:rPr>
          <w:rFonts w:ascii="Times New Roman" w:hAnsi="Times New Roman" w:cs="Times New Roman"/>
          <w:sz w:val="24"/>
          <w:szCs w:val="24"/>
        </w:rPr>
        <w:t>(2017 m. spalio  d. sprendimo Nr. T-    redakcija)</w:t>
      </w:r>
    </w:p>
    <w:p w:rsidR="00F95463" w:rsidRPr="009E4115" w:rsidRDefault="00F95463" w:rsidP="00F95463">
      <w:pPr>
        <w:pStyle w:val="Style2"/>
        <w:widowControl/>
        <w:spacing w:before="53" w:line="240" w:lineRule="auto"/>
        <w:ind w:left="1061"/>
        <w:jc w:val="right"/>
        <w:rPr>
          <w:rStyle w:val="FontStyle16"/>
          <w:sz w:val="24"/>
          <w:szCs w:val="24"/>
        </w:rPr>
      </w:pPr>
    </w:p>
    <w:p w:rsidR="00F95463" w:rsidRPr="009E4115" w:rsidRDefault="00F95463" w:rsidP="00F95463">
      <w:pPr>
        <w:pStyle w:val="Style2"/>
        <w:widowControl/>
        <w:spacing w:before="53" w:line="240" w:lineRule="auto"/>
        <w:jc w:val="left"/>
        <w:rPr>
          <w:rStyle w:val="FontStyle16"/>
          <w:sz w:val="24"/>
          <w:szCs w:val="24"/>
        </w:rPr>
      </w:pPr>
    </w:p>
    <w:p w:rsidR="00F95463" w:rsidRPr="009E4115" w:rsidRDefault="00F95463" w:rsidP="00F95463">
      <w:pPr>
        <w:pStyle w:val="Style2"/>
        <w:widowControl/>
        <w:spacing w:before="53" w:line="240" w:lineRule="auto"/>
        <w:ind w:left="1061"/>
        <w:jc w:val="left"/>
        <w:rPr>
          <w:rStyle w:val="FontStyle16"/>
          <w:sz w:val="24"/>
          <w:szCs w:val="24"/>
        </w:rPr>
      </w:pPr>
      <w:r w:rsidRPr="009E4115">
        <w:rPr>
          <w:rStyle w:val="FontStyle16"/>
          <w:sz w:val="24"/>
          <w:szCs w:val="24"/>
        </w:rPr>
        <w:t>ZARASŲ RAJONO SAVIVALDYBĖS KULTŪROS CENTRO NUOSTATAI</w:t>
      </w:r>
    </w:p>
    <w:p w:rsidR="00F95463" w:rsidRPr="009E4115" w:rsidRDefault="00F95463" w:rsidP="00F95463">
      <w:pPr>
        <w:pStyle w:val="Style2"/>
        <w:widowControl/>
        <w:spacing w:line="240" w:lineRule="exact"/>
        <w:ind w:left="3408"/>
        <w:jc w:val="left"/>
      </w:pPr>
    </w:p>
    <w:p w:rsidR="00F95463" w:rsidRDefault="00F95463" w:rsidP="00F95463">
      <w:pPr>
        <w:pStyle w:val="Style8"/>
        <w:widowControl/>
        <w:spacing w:line="240" w:lineRule="exact"/>
        <w:ind w:firstLine="0"/>
        <w:jc w:val="center"/>
        <w:rPr>
          <w:b/>
        </w:rPr>
      </w:pPr>
    </w:p>
    <w:p w:rsidR="00F95463" w:rsidRPr="00514029" w:rsidRDefault="00F95463" w:rsidP="00F95463">
      <w:pPr>
        <w:pStyle w:val="Style8"/>
        <w:widowControl/>
        <w:spacing w:line="240" w:lineRule="exact"/>
        <w:ind w:firstLine="0"/>
        <w:jc w:val="center"/>
        <w:rPr>
          <w:b/>
        </w:rPr>
      </w:pPr>
      <w:r w:rsidRPr="00514029">
        <w:rPr>
          <w:b/>
        </w:rPr>
        <w:t>I SKYRIUS</w:t>
      </w:r>
    </w:p>
    <w:p w:rsidR="00F95463" w:rsidRPr="00514029" w:rsidRDefault="00F95463" w:rsidP="00F95463">
      <w:pPr>
        <w:pStyle w:val="Style8"/>
        <w:widowControl/>
        <w:spacing w:line="240" w:lineRule="exact"/>
        <w:ind w:firstLine="0"/>
        <w:jc w:val="center"/>
        <w:rPr>
          <w:b/>
        </w:rPr>
      </w:pPr>
      <w:r w:rsidRPr="00514029">
        <w:rPr>
          <w:b/>
        </w:rPr>
        <w:t>BENDROSIOS NUOSTATOS</w:t>
      </w:r>
    </w:p>
    <w:p w:rsidR="00F95463" w:rsidRPr="00514029" w:rsidRDefault="00F95463" w:rsidP="00F95463">
      <w:pPr>
        <w:pStyle w:val="Style8"/>
        <w:widowControl/>
        <w:spacing w:line="240" w:lineRule="exact"/>
        <w:jc w:val="center"/>
        <w:rPr>
          <w:b/>
        </w:rPr>
      </w:pPr>
    </w:p>
    <w:p w:rsidR="00F95463" w:rsidRPr="009E4115" w:rsidRDefault="00F95463" w:rsidP="00F95463">
      <w:pPr>
        <w:pStyle w:val="Style8"/>
        <w:widowControl/>
        <w:tabs>
          <w:tab w:val="left" w:pos="1094"/>
        </w:tabs>
        <w:spacing w:before="29"/>
        <w:rPr>
          <w:rStyle w:val="FontStyle17"/>
          <w:sz w:val="24"/>
          <w:szCs w:val="24"/>
        </w:rPr>
      </w:pPr>
      <w:r w:rsidRPr="009E4115">
        <w:rPr>
          <w:rStyle w:val="FontStyle17"/>
          <w:sz w:val="24"/>
          <w:szCs w:val="24"/>
        </w:rPr>
        <w:t>1.</w:t>
      </w:r>
      <w:r w:rsidRPr="009E4115">
        <w:rPr>
          <w:rStyle w:val="FontStyle17"/>
          <w:sz w:val="24"/>
          <w:szCs w:val="24"/>
        </w:rPr>
        <w:tab/>
        <w:t xml:space="preserve">Šie Zarasų rajono savivaldybės kultūros centro nuostatai (toliau </w:t>
      </w:r>
      <w:r>
        <w:rPr>
          <w:rStyle w:val="FontStyle17"/>
          <w:sz w:val="24"/>
          <w:szCs w:val="24"/>
        </w:rPr>
        <w:t>–</w:t>
      </w:r>
      <w:r w:rsidRPr="009E4115">
        <w:rPr>
          <w:rStyle w:val="FontStyle17"/>
          <w:sz w:val="24"/>
          <w:szCs w:val="24"/>
        </w:rPr>
        <w:t xml:space="preserve"> Nuostatai)</w:t>
      </w:r>
      <w:r>
        <w:rPr>
          <w:rStyle w:val="FontStyle17"/>
          <w:sz w:val="24"/>
          <w:szCs w:val="24"/>
        </w:rPr>
        <w:t xml:space="preserve"> </w:t>
      </w:r>
      <w:r w:rsidRPr="009E4115">
        <w:rPr>
          <w:rStyle w:val="FontStyle17"/>
          <w:sz w:val="24"/>
          <w:szCs w:val="24"/>
        </w:rPr>
        <w:t xml:space="preserve">reglamentuoja Zarasų rajono savivaldybės kultūros centro (toliau </w:t>
      </w:r>
      <w:r>
        <w:rPr>
          <w:rStyle w:val="FontStyle17"/>
          <w:sz w:val="24"/>
          <w:szCs w:val="24"/>
        </w:rPr>
        <w:t>–</w:t>
      </w:r>
      <w:r w:rsidRPr="009E4115">
        <w:rPr>
          <w:rStyle w:val="FontStyle17"/>
          <w:sz w:val="24"/>
          <w:szCs w:val="24"/>
        </w:rPr>
        <w:t xml:space="preserve"> Kultūros centras) veiklos</w:t>
      </w:r>
      <w:r>
        <w:rPr>
          <w:rStyle w:val="FontStyle17"/>
          <w:sz w:val="24"/>
          <w:szCs w:val="24"/>
        </w:rPr>
        <w:t xml:space="preserve"> </w:t>
      </w:r>
      <w:r w:rsidRPr="009E4115">
        <w:rPr>
          <w:rStyle w:val="FontStyle17"/>
          <w:sz w:val="24"/>
          <w:szCs w:val="24"/>
        </w:rPr>
        <w:t>sritį, pobūdį, tikslus, funkcijas, teises ir pareigas, kultūros centro savininką, savininko teises ir</w:t>
      </w:r>
      <w:r>
        <w:rPr>
          <w:rStyle w:val="FontStyle17"/>
          <w:sz w:val="24"/>
          <w:szCs w:val="24"/>
        </w:rPr>
        <w:t xml:space="preserve"> </w:t>
      </w:r>
      <w:r w:rsidRPr="009E4115">
        <w:rPr>
          <w:rStyle w:val="FontStyle17"/>
          <w:sz w:val="24"/>
          <w:szCs w:val="24"/>
        </w:rPr>
        <w:t>pareigas įgyvendinančios institucijos kompetenciją, kūrybinės veiklos organizavimą, valdymo</w:t>
      </w:r>
      <w:r>
        <w:rPr>
          <w:rStyle w:val="FontStyle17"/>
          <w:sz w:val="24"/>
          <w:szCs w:val="24"/>
        </w:rPr>
        <w:t xml:space="preserve"> </w:t>
      </w:r>
      <w:r w:rsidRPr="009E4115">
        <w:rPr>
          <w:rStyle w:val="FontStyle17"/>
          <w:sz w:val="24"/>
          <w:szCs w:val="24"/>
        </w:rPr>
        <w:t xml:space="preserve">organų sudarymo tvarką ir jų kompetenciją, kultūros centro tarybos (toliau </w:t>
      </w:r>
      <w:r>
        <w:rPr>
          <w:rStyle w:val="FontStyle17"/>
          <w:sz w:val="24"/>
          <w:szCs w:val="24"/>
        </w:rPr>
        <w:t>–</w:t>
      </w:r>
      <w:r w:rsidRPr="009E4115">
        <w:rPr>
          <w:rStyle w:val="FontStyle17"/>
          <w:sz w:val="24"/>
          <w:szCs w:val="24"/>
        </w:rPr>
        <w:t xml:space="preserve"> Taryba) sudarymą,</w:t>
      </w:r>
      <w:r>
        <w:rPr>
          <w:rStyle w:val="FontStyle17"/>
          <w:sz w:val="24"/>
          <w:szCs w:val="24"/>
        </w:rPr>
        <w:t xml:space="preserve"> </w:t>
      </w:r>
      <w:r w:rsidRPr="009E4115">
        <w:rPr>
          <w:rStyle w:val="FontStyle17"/>
          <w:sz w:val="24"/>
          <w:szCs w:val="24"/>
        </w:rPr>
        <w:t>jos kompetenciją ir veiklą, darbo santykius ir darbo apmokėjimą, turtą, lėšų šaltinius ir lėšų</w:t>
      </w:r>
      <w:r>
        <w:rPr>
          <w:rStyle w:val="FontStyle17"/>
          <w:sz w:val="24"/>
          <w:szCs w:val="24"/>
        </w:rPr>
        <w:t xml:space="preserve"> </w:t>
      </w:r>
      <w:r w:rsidRPr="009E4115">
        <w:rPr>
          <w:rStyle w:val="FontStyle17"/>
          <w:sz w:val="24"/>
          <w:szCs w:val="24"/>
        </w:rPr>
        <w:t xml:space="preserve">naudojimo tvarką, </w:t>
      </w:r>
      <w:r w:rsidRPr="00F95463">
        <w:rPr>
          <w:rStyle w:val="FontStyle17"/>
          <w:sz w:val="24"/>
          <w:szCs w:val="24"/>
        </w:rPr>
        <w:t>finansinės veiklos kontrolę</w:t>
      </w:r>
      <w:r w:rsidRPr="009E4115">
        <w:rPr>
          <w:rStyle w:val="FontStyle17"/>
          <w:sz w:val="24"/>
          <w:szCs w:val="24"/>
        </w:rPr>
        <w:t>, Kultūros centro reorganizavimą ir likvidavimą bei</w:t>
      </w:r>
      <w:r>
        <w:rPr>
          <w:rStyle w:val="FontStyle17"/>
          <w:sz w:val="24"/>
          <w:szCs w:val="24"/>
        </w:rPr>
        <w:t xml:space="preserve"> </w:t>
      </w:r>
      <w:r w:rsidRPr="009E4115">
        <w:rPr>
          <w:rStyle w:val="FontStyle17"/>
          <w:sz w:val="24"/>
          <w:szCs w:val="24"/>
        </w:rPr>
        <w:t>Nuostatų keitimo tvarką.</w:t>
      </w:r>
    </w:p>
    <w:p w:rsidR="00F95463" w:rsidRPr="009E4115" w:rsidRDefault="00F95463" w:rsidP="00F95463">
      <w:pPr>
        <w:pStyle w:val="Style8"/>
        <w:widowControl/>
        <w:numPr>
          <w:ilvl w:val="0"/>
          <w:numId w:val="1"/>
        </w:numPr>
        <w:tabs>
          <w:tab w:val="left" w:pos="974"/>
        </w:tabs>
        <w:spacing w:before="5"/>
        <w:ind w:left="734" w:firstLine="0"/>
        <w:jc w:val="left"/>
        <w:rPr>
          <w:rStyle w:val="FontStyle17"/>
          <w:sz w:val="24"/>
          <w:szCs w:val="24"/>
        </w:rPr>
      </w:pPr>
      <w:r w:rsidRPr="009E4115">
        <w:rPr>
          <w:rStyle w:val="FontStyle17"/>
          <w:sz w:val="24"/>
          <w:szCs w:val="24"/>
        </w:rPr>
        <w:t xml:space="preserve">Kultūros centro pavadinimas </w:t>
      </w:r>
      <w:r>
        <w:rPr>
          <w:rStyle w:val="FontStyle17"/>
          <w:sz w:val="24"/>
          <w:szCs w:val="24"/>
        </w:rPr>
        <w:t>–</w:t>
      </w:r>
      <w:r w:rsidRPr="009E4115">
        <w:rPr>
          <w:rStyle w:val="FontStyle17"/>
          <w:sz w:val="24"/>
          <w:szCs w:val="24"/>
        </w:rPr>
        <w:t xml:space="preserve"> Zarasų rajono savivaldybės kultūros centras.</w:t>
      </w:r>
    </w:p>
    <w:p w:rsidR="00F95463" w:rsidRPr="009E4115" w:rsidRDefault="00F95463" w:rsidP="00F95463">
      <w:pPr>
        <w:pStyle w:val="Style8"/>
        <w:widowControl/>
        <w:numPr>
          <w:ilvl w:val="0"/>
          <w:numId w:val="1"/>
        </w:numPr>
        <w:tabs>
          <w:tab w:val="left" w:pos="974"/>
        </w:tabs>
        <w:ind w:left="734" w:firstLine="0"/>
        <w:jc w:val="left"/>
      </w:pPr>
      <w:r w:rsidRPr="009E4115">
        <w:rPr>
          <w:rStyle w:val="FontStyle17"/>
          <w:sz w:val="24"/>
          <w:szCs w:val="24"/>
        </w:rPr>
        <w:t xml:space="preserve">Kultūros centro teisinė forma </w:t>
      </w:r>
      <w:r>
        <w:rPr>
          <w:rStyle w:val="FontStyle17"/>
          <w:sz w:val="24"/>
          <w:szCs w:val="24"/>
        </w:rPr>
        <w:t>–</w:t>
      </w:r>
      <w:r w:rsidRPr="009E4115">
        <w:rPr>
          <w:rStyle w:val="FontStyle17"/>
          <w:sz w:val="24"/>
          <w:szCs w:val="24"/>
        </w:rPr>
        <w:t xml:space="preserve"> biudžetinė įstaiga.</w:t>
      </w:r>
    </w:p>
    <w:p w:rsidR="00F95463" w:rsidRPr="009E4115" w:rsidRDefault="00F95463" w:rsidP="00F95463">
      <w:pPr>
        <w:pStyle w:val="Style8"/>
        <w:widowControl/>
        <w:numPr>
          <w:ilvl w:val="0"/>
          <w:numId w:val="2"/>
        </w:numPr>
        <w:tabs>
          <w:tab w:val="left" w:pos="955"/>
        </w:tabs>
        <w:ind w:firstLine="715"/>
        <w:rPr>
          <w:rStyle w:val="FontStyle17"/>
          <w:sz w:val="24"/>
          <w:szCs w:val="24"/>
        </w:rPr>
      </w:pPr>
      <w:r w:rsidRPr="009E4115">
        <w:rPr>
          <w:rStyle w:val="FontStyle17"/>
          <w:sz w:val="24"/>
          <w:szCs w:val="24"/>
        </w:rPr>
        <w:t xml:space="preserve">Kultūros centro savininkas </w:t>
      </w:r>
      <w:r>
        <w:rPr>
          <w:rStyle w:val="FontStyle17"/>
          <w:sz w:val="24"/>
          <w:szCs w:val="24"/>
        </w:rPr>
        <w:t>–</w:t>
      </w:r>
      <w:r w:rsidRPr="009E4115">
        <w:rPr>
          <w:rStyle w:val="FontStyle17"/>
          <w:sz w:val="24"/>
          <w:szCs w:val="24"/>
        </w:rPr>
        <w:t xml:space="preserve"> Zarasų rajono savivaldybė (toliau </w:t>
      </w:r>
      <w:r>
        <w:rPr>
          <w:rStyle w:val="FontStyle17"/>
          <w:sz w:val="24"/>
          <w:szCs w:val="24"/>
        </w:rPr>
        <w:t>–</w:t>
      </w:r>
      <w:r w:rsidRPr="009E4115">
        <w:rPr>
          <w:rStyle w:val="FontStyle17"/>
          <w:sz w:val="24"/>
          <w:szCs w:val="24"/>
        </w:rPr>
        <w:t xml:space="preserve"> Savininkas), kodas 111102064.</w:t>
      </w:r>
    </w:p>
    <w:p w:rsidR="00F95463" w:rsidRPr="009E4115" w:rsidRDefault="00F95463" w:rsidP="00F95463">
      <w:pPr>
        <w:pStyle w:val="Style8"/>
        <w:widowControl/>
        <w:numPr>
          <w:ilvl w:val="0"/>
          <w:numId w:val="2"/>
        </w:numPr>
        <w:tabs>
          <w:tab w:val="left" w:pos="955"/>
        </w:tabs>
        <w:spacing w:before="5"/>
        <w:ind w:firstLine="715"/>
        <w:rPr>
          <w:rStyle w:val="FontStyle17"/>
          <w:sz w:val="24"/>
          <w:szCs w:val="24"/>
        </w:rPr>
      </w:pPr>
      <w:r w:rsidRPr="009E4115">
        <w:rPr>
          <w:rStyle w:val="FontStyle17"/>
          <w:sz w:val="24"/>
          <w:szCs w:val="24"/>
        </w:rPr>
        <w:t xml:space="preserve">Kultūros centro savininko teises ir pareigas įgyvendinanti institucija </w:t>
      </w:r>
      <w:r>
        <w:rPr>
          <w:rStyle w:val="FontStyle17"/>
          <w:sz w:val="24"/>
          <w:szCs w:val="24"/>
        </w:rPr>
        <w:t>–</w:t>
      </w:r>
      <w:r w:rsidRPr="009E4115">
        <w:rPr>
          <w:rStyle w:val="FontStyle17"/>
          <w:sz w:val="24"/>
          <w:szCs w:val="24"/>
        </w:rPr>
        <w:t xml:space="preserve"> Zarasų rajono savivaldybės taryba (toliau </w:t>
      </w:r>
      <w:r>
        <w:rPr>
          <w:rStyle w:val="FontStyle17"/>
          <w:sz w:val="24"/>
          <w:szCs w:val="24"/>
        </w:rPr>
        <w:t>–</w:t>
      </w:r>
      <w:r w:rsidRPr="009E4115">
        <w:rPr>
          <w:rStyle w:val="FontStyle17"/>
          <w:sz w:val="24"/>
          <w:szCs w:val="24"/>
        </w:rPr>
        <w:t xml:space="preserve"> Savivaldybės taryba).</w:t>
      </w:r>
    </w:p>
    <w:p w:rsidR="00F95463" w:rsidRPr="009E4115" w:rsidRDefault="00F95463" w:rsidP="00F95463">
      <w:pPr>
        <w:pStyle w:val="Style8"/>
        <w:widowControl/>
        <w:numPr>
          <w:ilvl w:val="0"/>
          <w:numId w:val="2"/>
        </w:numPr>
        <w:tabs>
          <w:tab w:val="left" w:pos="955"/>
        </w:tabs>
        <w:ind w:firstLine="715"/>
        <w:rPr>
          <w:rStyle w:val="FontStyle17"/>
          <w:sz w:val="24"/>
          <w:szCs w:val="24"/>
        </w:rPr>
      </w:pPr>
      <w:r w:rsidRPr="009E4115">
        <w:rPr>
          <w:rStyle w:val="FontStyle17"/>
          <w:sz w:val="24"/>
          <w:szCs w:val="24"/>
        </w:rPr>
        <w:t xml:space="preserve">Kultūros centras </w:t>
      </w:r>
      <w:r>
        <w:rPr>
          <w:rStyle w:val="FontStyle17"/>
          <w:sz w:val="24"/>
          <w:szCs w:val="24"/>
        </w:rPr>
        <w:t>–</w:t>
      </w:r>
      <w:r w:rsidRPr="009E4115">
        <w:rPr>
          <w:rStyle w:val="FontStyle17"/>
          <w:sz w:val="24"/>
          <w:szCs w:val="24"/>
        </w:rPr>
        <w:t xml:space="preserve"> </w:t>
      </w:r>
      <w:r>
        <w:rPr>
          <w:rStyle w:val="FontStyle17"/>
          <w:sz w:val="24"/>
          <w:szCs w:val="24"/>
        </w:rPr>
        <w:t>ri</w:t>
      </w:r>
      <w:r w:rsidRPr="009E4115">
        <w:rPr>
          <w:rStyle w:val="FontStyle17"/>
          <w:sz w:val="24"/>
          <w:szCs w:val="24"/>
        </w:rPr>
        <w:t>botos civilinės atsakomybės, įstatymų nustatyta tvarka įsteigtas viešasis juridinis asmuo, įgyvendinantis Savininko pavestas funkcijas ir išlaikomas iš Zarasų rajono savivaldybės biudžeto asignavimų, turintis nacionalinės ir užsienio valiutos sąskaitas įregistruotuose Lietuvos Respublikos bankuose ir, Savininkui leidus, sąskaitą bet kuriame užsienio valstybės banke, antspaudą su savo pavadinimu ir simbolika.</w:t>
      </w:r>
    </w:p>
    <w:p w:rsidR="00F95463" w:rsidRPr="009E4115" w:rsidRDefault="00F95463" w:rsidP="00F95463">
      <w:pPr>
        <w:pStyle w:val="Style8"/>
        <w:widowControl/>
        <w:numPr>
          <w:ilvl w:val="0"/>
          <w:numId w:val="2"/>
        </w:numPr>
        <w:tabs>
          <w:tab w:val="left" w:pos="955"/>
        </w:tabs>
        <w:ind w:firstLine="715"/>
        <w:rPr>
          <w:rStyle w:val="FontStyle17"/>
          <w:sz w:val="24"/>
          <w:szCs w:val="24"/>
        </w:rPr>
      </w:pPr>
      <w:r w:rsidRPr="009E4115">
        <w:rPr>
          <w:rStyle w:val="FontStyle17"/>
          <w:sz w:val="24"/>
          <w:szCs w:val="24"/>
        </w:rPr>
        <w:t>Pagal savo prievoles Kultūros centras atsako tik savo lėšomis. Jeigu Kultūros centro prievolėms padengti lėšų nepakanka, prievolės padengiamos Kultūros centro Savininko lėšomis neviršijant Kultūros centro teisės aktų nustatyta tvarka naudojamo, valdomo ir disponuojamo turto vertės.</w:t>
      </w:r>
    </w:p>
    <w:p w:rsidR="00F95463" w:rsidRPr="009E4115" w:rsidRDefault="00F95463" w:rsidP="00F95463">
      <w:pPr>
        <w:pStyle w:val="Style8"/>
        <w:widowControl/>
        <w:tabs>
          <w:tab w:val="left" w:pos="1134"/>
        </w:tabs>
        <w:ind w:firstLine="725"/>
        <w:rPr>
          <w:rStyle w:val="FontStyle17"/>
          <w:sz w:val="24"/>
          <w:szCs w:val="24"/>
        </w:rPr>
      </w:pPr>
      <w:r>
        <w:rPr>
          <w:rStyle w:val="FontStyle17"/>
          <w:sz w:val="24"/>
          <w:szCs w:val="24"/>
        </w:rPr>
        <w:t xml:space="preserve">8. </w:t>
      </w:r>
      <w:r w:rsidRPr="009E4115">
        <w:rPr>
          <w:rStyle w:val="FontStyle17"/>
          <w:sz w:val="24"/>
          <w:szCs w:val="24"/>
        </w:rPr>
        <w:t>Kultūros centras savo veikloje vadovaujasi Lietuvos Respublikos Konstitucija,</w:t>
      </w:r>
      <w:r>
        <w:rPr>
          <w:rStyle w:val="FontStyle17"/>
          <w:sz w:val="24"/>
          <w:szCs w:val="24"/>
        </w:rPr>
        <w:t xml:space="preserve"> </w:t>
      </w:r>
      <w:r w:rsidRPr="009E4115">
        <w:rPr>
          <w:rStyle w:val="FontStyle17"/>
          <w:sz w:val="24"/>
          <w:szCs w:val="24"/>
        </w:rPr>
        <w:t>Lietuvos Respublikos civiliniu kodeksu, Lietuvos Respublikos biudžetinių įstaigų ir Lietuvos</w:t>
      </w:r>
      <w:r>
        <w:rPr>
          <w:rStyle w:val="FontStyle17"/>
          <w:sz w:val="24"/>
          <w:szCs w:val="24"/>
        </w:rPr>
        <w:t xml:space="preserve"> </w:t>
      </w:r>
      <w:r w:rsidRPr="009E4115">
        <w:rPr>
          <w:rStyle w:val="FontStyle17"/>
          <w:sz w:val="24"/>
          <w:szCs w:val="24"/>
        </w:rPr>
        <w:t>Respublikos kultūros centrų įstatymais, Lietuvos Respublikos Vyriausybės nutarimais, Lietuvos</w:t>
      </w:r>
      <w:r>
        <w:rPr>
          <w:rStyle w:val="FontStyle17"/>
          <w:sz w:val="24"/>
          <w:szCs w:val="24"/>
        </w:rPr>
        <w:t xml:space="preserve"> </w:t>
      </w:r>
      <w:r w:rsidRPr="009E4115">
        <w:rPr>
          <w:rStyle w:val="FontStyle17"/>
          <w:sz w:val="24"/>
          <w:szCs w:val="24"/>
        </w:rPr>
        <w:t>Respublikos kultūros ministro įsakymais, Zarasų rajono savivaldybės tarybos sprendimais, šiais</w:t>
      </w:r>
      <w:r>
        <w:rPr>
          <w:rStyle w:val="FontStyle17"/>
          <w:sz w:val="24"/>
          <w:szCs w:val="24"/>
        </w:rPr>
        <w:t xml:space="preserve"> </w:t>
      </w:r>
      <w:r w:rsidRPr="009E4115">
        <w:rPr>
          <w:rStyle w:val="FontStyle17"/>
          <w:sz w:val="24"/>
          <w:szCs w:val="24"/>
        </w:rPr>
        <w:t>Nuostatais ir kitais teisės aktais.</w:t>
      </w:r>
    </w:p>
    <w:p w:rsidR="00F95463" w:rsidRDefault="00F95463" w:rsidP="00F95463">
      <w:pPr>
        <w:pStyle w:val="Style8"/>
        <w:widowControl/>
        <w:tabs>
          <w:tab w:val="left" w:pos="970"/>
          <w:tab w:val="left" w:pos="1134"/>
        </w:tabs>
        <w:ind w:firstLine="725"/>
        <w:rPr>
          <w:rStyle w:val="FontStyle17"/>
          <w:sz w:val="24"/>
          <w:szCs w:val="24"/>
        </w:rPr>
      </w:pPr>
      <w:r>
        <w:rPr>
          <w:rStyle w:val="FontStyle17"/>
          <w:sz w:val="24"/>
          <w:szCs w:val="24"/>
        </w:rPr>
        <w:t xml:space="preserve">9. </w:t>
      </w:r>
      <w:r w:rsidRPr="009E4115">
        <w:rPr>
          <w:rStyle w:val="FontStyle17"/>
          <w:sz w:val="24"/>
          <w:szCs w:val="24"/>
        </w:rPr>
        <w:t>Kultūros centro veiklos rūšys:</w:t>
      </w:r>
    </w:p>
    <w:p w:rsidR="00F95463" w:rsidRPr="00107034" w:rsidRDefault="00F95463" w:rsidP="00F95463">
      <w:pPr>
        <w:pStyle w:val="Style8"/>
        <w:widowControl/>
        <w:tabs>
          <w:tab w:val="left" w:pos="970"/>
          <w:tab w:val="left" w:pos="1134"/>
        </w:tabs>
        <w:ind w:firstLine="725"/>
        <w:rPr>
          <w:rStyle w:val="FontStyle17"/>
          <w:sz w:val="24"/>
          <w:szCs w:val="24"/>
        </w:rPr>
      </w:pPr>
      <w:r>
        <w:rPr>
          <w:rStyle w:val="FontStyle17"/>
          <w:sz w:val="24"/>
          <w:szCs w:val="24"/>
        </w:rPr>
        <w:t xml:space="preserve">9.1 </w:t>
      </w:r>
      <w:r w:rsidRPr="009E4115">
        <w:rPr>
          <w:rStyle w:val="FontStyle17"/>
          <w:sz w:val="24"/>
          <w:szCs w:val="24"/>
        </w:rPr>
        <w:t xml:space="preserve">pagrindinės </w:t>
      </w:r>
      <w:r>
        <w:rPr>
          <w:rStyle w:val="FontStyle17"/>
          <w:sz w:val="24"/>
          <w:szCs w:val="24"/>
        </w:rPr>
        <w:t>–</w:t>
      </w:r>
      <w:r w:rsidRPr="009E4115">
        <w:rPr>
          <w:rStyle w:val="FontStyle17"/>
          <w:sz w:val="24"/>
          <w:szCs w:val="24"/>
        </w:rPr>
        <w:t xml:space="preserve"> kūrybinė, meninė ir pramogų or</w:t>
      </w:r>
      <w:r>
        <w:rPr>
          <w:rStyle w:val="FontStyle17"/>
          <w:sz w:val="24"/>
          <w:szCs w:val="24"/>
        </w:rPr>
        <w:t xml:space="preserve">ganizavimo veikla, kodas 90.00; </w:t>
      </w:r>
      <w:r w:rsidRPr="009E4115">
        <w:t>kultūrinis švietimas, kodas 85.52</w:t>
      </w:r>
      <w:r>
        <w:rPr>
          <w:rStyle w:val="FontStyle17"/>
          <w:sz w:val="24"/>
          <w:szCs w:val="24"/>
        </w:rPr>
        <w:t xml:space="preserve">; </w:t>
      </w:r>
      <w:r w:rsidRPr="009E4115">
        <w:t>kitų narystės organizacijų veikla, kodas 94.90</w:t>
      </w:r>
      <w:r w:rsidRPr="00107034">
        <w:rPr>
          <w:rStyle w:val="FontStyle17"/>
          <w:sz w:val="24"/>
          <w:szCs w:val="24"/>
        </w:rPr>
        <w:t>;</w:t>
      </w:r>
    </w:p>
    <w:p w:rsidR="00F95463" w:rsidRPr="009E4115" w:rsidRDefault="00F95463" w:rsidP="00F95463">
      <w:pPr>
        <w:pStyle w:val="Style8"/>
        <w:widowControl/>
        <w:numPr>
          <w:ilvl w:val="1"/>
          <w:numId w:val="27"/>
        </w:numPr>
        <w:tabs>
          <w:tab w:val="left" w:pos="1134"/>
        </w:tabs>
        <w:ind w:left="0" w:firstLine="725"/>
      </w:pPr>
      <w:r>
        <w:rPr>
          <w:rStyle w:val="FontStyle17"/>
          <w:sz w:val="24"/>
          <w:szCs w:val="24"/>
        </w:rPr>
        <w:t xml:space="preserve"> kitos veiklos – </w:t>
      </w:r>
      <w:r w:rsidRPr="0095780E">
        <w:rPr>
          <w:rStyle w:val="FontStyle17"/>
          <w:sz w:val="24"/>
          <w:szCs w:val="24"/>
        </w:rPr>
        <w:t>suvenyrų, meno dirbinių ir religinių r</w:t>
      </w:r>
      <w:r>
        <w:rPr>
          <w:rStyle w:val="FontStyle17"/>
          <w:sz w:val="24"/>
          <w:szCs w:val="24"/>
        </w:rPr>
        <w:t xml:space="preserve">eikmenų specializuota mažmeninė </w:t>
      </w:r>
      <w:r w:rsidRPr="0095780E">
        <w:rPr>
          <w:rStyle w:val="FontStyle17"/>
          <w:sz w:val="24"/>
          <w:szCs w:val="24"/>
        </w:rPr>
        <w:t>prekyba, kodas 47.78.10; vaikų poilsio stovyklų veikla, kodas 55.20.20; leidybinė veikla, kodas 58.00;</w:t>
      </w:r>
      <w:r>
        <w:rPr>
          <w:rStyle w:val="FontStyle17"/>
          <w:sz w:val="24"/>
          <w:szCs w:val="24"/>
        </w:rPr>
        <w:t xml:space="preserve"> </w:t>
      </w:r>
      <w:r w:rsidRPr="009E4115">
        <w:t>garso įrašymas ir muzikos įrašų leidyba, kodas 59.20</w:t>
      </w:r>
      <w:r w:rsidRPr="0095780E">
        <w:rPr>
          <w:rStyle w:val="FontStyle17"/>
          <w:sz w:val="24"/>
          <w:szCs w:val="24"/>
        </w:rPr>
        <w:t>;</w:t>
      </w:r>
      <w:r>
        <w:rPr>
          <w:rStyle w:val="FontStyle17"/>
          <w:sz w:val="24"/>
          <w:szCs w:val="24"/>
        </w:rPr>
        <w:t xml:space="preserve"> </w:t>
      </w:r>
      <w:r w:rsidRPr="009E4115">
        <w:t>nuosavo arba nuomojamo nekilnojamojo turto nuoma ir eksploatavimas</w:t>
      </w:r>
      <w:r w:rsidRPr="0095780E">
        <w:rPr>
          <w:rStyle w:val="FontStyle17"/>
          <w:sz w:val="24"/>
          <w:szCs w:val="24"/>
        </w:rPr>
        <w:t xml:space="preserve">, kodas 68.20; </w:t>
      </w:r>
      <w:r w:rsidRPr="009E4115">
        <w:t>automobilių ir lengvųjų variklinių transporto priemonių nuoma ir išperkamoji nuoma</w:t>
      </w:r>
      <w:r w:rsidRPr="0095780E">
        <w:rPr>
          <w:rStyle w:val="FontStyle17"/>
          <w:sz w:val="24"/>
          <w:szCs w:val="24"/>
        </w:rPr>
        <w:t>, kodas 77.11;</w:t>
      </w:r>
      <w:r>
        <w:rPr>
          <w:rStyle w:val="FontStyle17"/>
          <w:sz w:val="24"/>
          <w:szCs w:val="24"/>
        </w:rPr>
        <w:t xml:space="preserve"> </w:t>
      </w:r>
      <w:r w:rsidRPr="009E4115">
        <w:t>muzikos instrumentų, teatro dekoracijų ir kostiumų nuoma, kodas 77.29.30</w:t>
      </w:r>
      <w:r w:rsidRPr="0095780E">
        <w:rPr>
          <w:rStyle w:val="FontStyle17"/>
          <w:sz w:val="24"/>
          <w:szCs w:val="24"/>
        </w:rPr>
        <w:t>;</w:t>
      </w:r>
      <w:r>
        <w:rPr>
          <w:rStyle w:val="FontStyle17"/>
          <w:sz w:val="24"/>
          <w:szCs w:val="24"/>
        </w:rPr>
        <w:t xml:space="preserve"> </w:t>
      </w:r>
      <w:r w:rsidRPr="009E4115">
        <w:t>kitas, niekur kitur nepriskirtas, švietimas, kodas 85.59</w:t>
      </w:r>
      <w:r w:rsidRPr="0095780E">
        <w:rPr>
          <w:rStyle w:val="FontStyle17"/>
          <w:sz w:val="24"/>
          <w:szCs w:val="24"/>
        </w:rPr>
        <w:t>;</w:t>
      </w:r>
      <w:r>
        <w:t xml:space="preserve"> </w:t>
      </w:r>
      <w:r w:rsidRPr="009E4115">
        <w:t>švietimui būdingų paslaugų veikla, kodas 85.60</w:t>
      </w:r>
      <w:r w:rsidRPr="0095780E">
        <w:rPr>
          <w:rStyle w:val="FontStyle17"/>
          <w:sz w:val="24"/>
          <w:szCs w:val="24"/>
        </w:rPr>
        <w:t>;</w:t>
      </w:r>
      <w:r>
        <w:rPr>
          <w:rStyle w:val="FontStyle17"/>
          <w:sz w:val="24"/>
          <w:szCs w:val="24"/>
        </w:rPr>
        <w:t xml:space="preserve"> </w:t>
      </w:r>
      <w:r w:rsidRPr="009E4115">
        <w:t>kita, nesusijusi su apgyvendinimu, socialinio darbo veikla, kodas 88.90</w:t>
      </w:r>
      <w:r w:rsidRPr="0095780E">
        <w:rPr>
          <w:rStyle w:val="FontStyle17"/>
          <w:sz w:val="24"/>
          <w:szCs w:val="24"/>
        </w:rPr>
        <w:t>;</w:t>
      </w:r>
      <w:r>
        <w:rPr>
          <w:rStyle w:val="FontStyle17"/>
          <w:sz w:val="24"/>
          <w:szCs w:val="24"/>
        </w:rPr>
        <w:t xml:space="preserve"> </w:t>
      </w:r>
      <w:r w:rsidRPr="009E4115">
        <w:t xml:space="preserve">kita, niekur kitur nepriskirta, asmenų aptarnavimo </w:t>
      </w:r>
      <w:r>
        <w:t xml:space="preserve">veikla, kodas 96.09; </w:t>
      </w:r>
      <w:r w:rsidRPr="009E4115">
        <w:t>atviro darbo su jaunimu vykdymo veikla.</w:t>
      </w:r>
    </w:p>
    <w:p w:rsidR="00F95463" w:rsidRPr="009E4115" w:rsidRDefault="00F95463" w:rsidP="00F95463">
      <w:pPr>
        <w:pStyle w:val="Style8"/>
        <w:widowControl/>
        <w:numPr>
          <w:ilvl w:val="0"/>
          <w:numId w:val="3"/>
        </w:numPr>
        <w:tabs>
          <w:tab w:val="left" w:pos="1090"/>
        </w:tabs>
        <w:ind w:left="754" w:firstLine="0"/>
        <w:jc w:val="left"/>
        <w:rPr>
          <w:rStyle w:val="FontStyle17"/>
          <w:sz w:val="24"/>
          <w:szCs w:val="24"/>
        </w:rPr>
      </w:pPr>
      <w:r w:rsidRPr="009E4115">
        <w:rPr>
          <w:rStyle w:val="FontStyle17"/>
          <w:sz w:val="24"/>
          <w:szCs w:val="24"/>
        </w:rPr>
        <w:t>Kultūros centro veikla yra neterminuota.</w:t>
      </w:r>
    </w:p>
    <w:p w:rsidR="00F95463" w:rsidRPr="009E4115" w:rsidRDefault="00F95463" w:rsidP="00F95463">
      <w:pPr>
        <w:pStyle w:val="Style8"/>
        <w:widowControl/>
        <w:numPr>
          <w:ilvl w:val="0"/>
          <w:numId w:val="3"/>
        </w:numPr>
        <w:tabs>
          <w:tab w:val="left" w:pos="1090"/>
        </w:tabs>
        <w:ind w:left="754" w:firstLine="0"/>
        <w:jc w:val="left"/>
        <w:rPr>
          <w:rStyle w:val="FontStyle17"/>
          <w:sz w:val="24"/>
          <w:szCs w:val="24"/>
        </w:rPr>
      </w:pPr>
      <w:r w:rsidRPr="009E4115">
        <w:rPr>
          <w:rStyle w:val="FontStyle17"/>
          <w:sz w:val="24"/>
          <w:szCs w:val="24"/>
        </w:rPr>
        <w:t>Kultūros centro finansiniai metai sutampa su kalendoriniais metais.</w:t>
      </w:r>
    </w:p>
    <w:p w:rsidR="00F95463" w:rsidRPr="009E4115" w:rsidRDefault="00F95463" w:rsidP="00F95463">
      <w:pPr>
        <w:pStyle w:val="Style8"/>
        <w:widowControl/>
        <w:numPr>
          <w:ilvl w:val="0"/>
          <w:numId w:val="3"/>
        </w:numPr>
        <w:tabs>
          <w:tab w:val="left" w:pos="1090"/>
        </w:tabs>
        <w:ind w:left="754" w:firstLine="0"/>
        <w:jc w:val="left"/>
      </w:pPr>
      <w:r w:rsidRPr="009E4115">
        <w:rPr>
          <w:rStyle w:val="FontStyle17"/>
          <w:sz w:val="24"/>
          <w:szCs w:val="24"/>
        </w:rPr>
        <w:t xml:space="preserve">Kultūros centro buveinė </w:t>
      </w:r>
      <w:r>
        <w:rPr>
          <w:rStyle w:val="FontStyle17"/>
          <w:sz w:val="24"/>
          <w:szCs w:val="24"/>
        </w:rPr>
        <w:t>–</w:t>
      </w:r>
      <w:r w:rsidRPr="009E4115">
        <w:rPr>
          <w:rStyle w:val="FontStyle17"/>
          <w:sz w:val="24"/>
          <w:szCs w:val="24"/>
        </w:rPr>
        <w:t xml:space="preserve"> Vytauto g. 1 A/2A, Zarasai, 32130.</w:t>
      </w:r>
    </w:p>
    <w:p w:rsidR="00F95463" w:rsidRPr="009E4115" w:rsidRDefault="00F95463" w:rsidP="00F95463">
      <w:pPr>
        <w:pStyle w:val="Style8"/>
        <w:widowControl/>
        <w:numPr>
          <w:ilvl w:val="0"/>
          <w:numId w:val="4"/>
        </w:numPr>
        <w:tabs>
          <w:tab w:val="left" w:pos="1134"/>
        </w:tabs>
        <w:ind w:firstLine="744"/>
        <w:rPr>
          <w:rStyle w:val="FontStyle17"/>
          <w:sz w:val="24"/>
          <w:szCs w:val="24"/>
        </w:rPr>
      </w:pPr>
      <w:r w:rsidRPr="009E4115">
        <w:rPr>
          <w:rStyle w:val="FontStyle17"/>
          <w:sz w:val="24"/>
          <w:szCs w:val="24"/>
        </w:rPr>
        <w:t>Kultūros centras gali turėti teritorinius padalinius Zarasų rajono savivaldybės teritorijoje. Teritorinių padalinių skaičių nustato Zarasų rajono savivaldybės taryba.</w:t>
      </w:r>
    </w:p>
    <w:p w:rsidR="00F95463" w:rsidRPr="009E4115" w:rsidRDefault="00F95463" w:rsidP="00F95463">
      <w:pPr>
        <w:pStyle w:val="Style8"/>
        <w:widowControl/>
        <w:numPr>
          <w:ilvl w:val="0"/>
          <w:numId w:val="4"/>
        </w:numPr>
        <w:tabs>
          <w:tab w:val="left" w:pos="1134"/>
        </w:tabs>
        <w:ind w:firstLine="744"/>
        <w:rPr>
          <w:rStyle w:val="FontStyle17"/>
          <w:sz w:val="24"/>
          <w:szCs w:val="24"/>
        </w:rPr>
      </w:pPr>
      <w:r w:rsidRPr="009E4115">
        <w:rPr>
          <w:rStyle w:val="FontStyle17"/>
          <w:sz w:val="24"/>
          <w:szCs w:val="24"/>
        </w:rPr>
        <w:t>Kultūros centras turi padalinį – Atvirą jaunimo centrą, kuris savo veiklą grindžia kultūros centro direktoriaus patvirtintais nuostatais. Atviro jaunim</w:t>
      </w:r>
      <w:r>
        <w:rPr>
          <w:rStyle w:val="FontStyle17"/>
          <w:sz w:val="24"/>
          <w:szCs w:val="24"/>
        </w:rPr>
        <w:t>o centro buveinė – Vytauto g. 1</w:t>
      </w:r>
      <w:r w:rsidRPr="009E4115">
        <w:rPr>
          <w:rStyle w:val="FontStyle17"/>
          <w:sz w:val="24"/>
          <w:szCs w:val="24"/>
        </w:rPr>
        <w:t>A/2A, Zarasai, LT - 32130.</w:t>
      </w:r>
    </w:p>
    <w:p w:rsidR="00F95463" w:rsidRPr="009E4115" w:rsidRDefault="00F95463" w:rsidP="00F95463">
      <w:pPr>
        <w:pStyle w:val="Style8"/>
        <w:widowControl/>
        <w:tabs>
          <w:tab w:val="left" w:pos="1181"/>
        </w:tabs>
        <w:ind w:firstLine="0"/>
        <w:jc w:val="center"/>
        <w:rPr>
          <w:rStyle w:val="FontStyle17"/>
          <w:sz w:val="24"/>
          <w:szCs w:val="24"/>
        </w:rPr>
      </w:pPr>
    </w:p>
    <w:p w:rsidR="00F95463" w:rsidRDefault="00F95463" w:rsidP="00F95463">
      <w:pPr>
        <w:pStyle w:val="Style2"/>
        <w:widowControl/>
        <w:spacing w:before="53" w:line="240" w:lineRule="auto"/>
        <w:rPr>
          <w:rStyle w:val="FontStyle16"/>
          <w:sz w:val="24"/>
          <w:szCs w:val="24"/>
        </w:rPr>
      </w:pPr>
      <w:r w:rsidRPr="009E4115">
        <w:rPr>
          <w:rStyle w:val="FontStyle16"/>
          <w:sz w:val="24"/>
          <w:szCs w:val="24"/>
        </w:rPr>
        <w:t>II</w:t>
      </w:r>
      <w:r>
        <w:rPr>
          <w:rStyle w:val="FontStyle16"/>
          <w:sz w:val="24"/>
          <w:szCs w:val="24"/>
        </w:rPr>
        <w:t xml:space="preserve"> SKYRIUS</w:t>
      </w:r>
    </w:p>
    <w:p w:rsidR="00F95463" w:rsidRPr="009E4115" w:rsidRDefault="00F95463" w:rsidP="00F95463">
      <w:pPr>
        <w:pStyle w:val="Style2"/>
        <w:widowControl/>
        <w:spacing w:before="53" w:line="240" w:lineRule="auto"/>
        <w:rPr>
          <w:rStyle w:val="FontStyle16"/>
          <w:sz w:val="24"/>
          <w:szCs w:val="24"/>
        </w:rPr>
      </w:pPr>
      <w:r w:rsidRPr="009E4115">
        <w:rPr>
          <w:rStyle w:val="FontStyle16"/>
          <w:sz w:val="24"/>
          <w:szCs w:val="24"/>
        </w:rPr>
        <w:t>KULTŪROS CENTRO VEIKLOS POBŪDIS, SRITIS, TIKSLAI IR</w:t>
      </w:r>
    </w:p>
    <w:p w:rsidR="00F95463" w:rsidRPr="009E4115" w:rsidRDefault="00F95463" w:rsidP="00F95463">
      <w:pPr>
        <w:pStyle w:val="Style2"/>
        <w:widowControl/>
        <w:spacing w:before="24" w:line="240" w:lineRule="auto"/>
        <w:rPr>
          <w:rStyle w:val="FontStyle16"/>
          <w:sz w:val="24"/>
          <w:szCs w:val="24"/>
        </w:rPr>
      </w:pPr>
      <w:r w:rsidRPr="009E4115">
        <w:rPr>
          <w:rStyle w:val="FontStyle16"/>
          <w:sz w:val="24"/>
          <w:szCs w:val="24"/>
        </w:rPr>
        <w:t>FUNKCIJOS</w:t>
      </w:r>
    </w:p>
    <w:p w:rsidR="00F95463" w:rsidRPr="009E4115" w:rsidRDefault="00F95463" w:rsidP="00F95463">
      <w:pPr>
        <w:pStyle w:val="Style10"/>
        <w:widowControl/>
        <w:spacing w:line="240" w:lineRule="exact"/>
        <w:jc w:val="center"/>
      </w:pPr>
    </w:p>
    <w:p w:rsidR="00F95463" w:rsidRPr="009E4115" w:rsidRDefault="00F95463" w:rsidP="00F95463">
      <w:pPr>
        <w:pStyle w:val="Style10"/>
        <w:widowControl/>
        <w:tabs>
          <w:tab w:val="left" w:pos="1080"/>
        </w:tabs>
        <w:spacing w:before="24" w:line="274" w:lineRule="exact"/>
        <w:rPr>
          <w:rStyle w:val="FontStyle17"/>
          <w:sz w:val="24"/>
          <w:szCs w:val="24"/>
        </w:rPr>
      </w:pPr>
      <w:r w:rsidRPr="009E4115">
        <w:rPr>
          <w:rStyle w:val="FontStyle17"/>
          <w:sz w:val="24"/>
          <w:szCs w:val="24"/>
        </w:rPr>
        <w:t>15.</w:t>
      </w:r>
      <w:r w:rsidRPr="009E4115">
        <w:rPr>
          <w:rStyle w:val="FontStyle17"/>
          <w:sz w:val="24"/>
          <w:szCs w:val="24"/>
        </w:rPr>
        <w:tab/>
        <w:t>Kultūros centras pagal veiklos pobūdį yra daugiafunkcinis kultūros centras, savo</w:t>
      </w:r>
      <w:r>
        <w:rPr>
          <w:rStyle w:val="FontStyle17"/>
          <w:sz w:val="24"/>
          <w:szCs w:val="24"/>
        </w:rPr>
        <w:t xml:space="preserve"> </w:t>
      </w:r>
      <w:r w:rsidRPr="009E4115">
        <w:rPr>
          <w:rStyle w:val="FontStyle17"/>
          <w:sz w:val="24"/>
          <w:szCs w:val="24"/>
        </w:rPr>
        <w:t>veikla puoselėja rajono kultūrinį tapatumą, tautinę ir tautinių mažumų kultūrą, mėgėjų ir</w:t>
      </w:r>
      <w:r>
        <w:rPr>
          <w:rStyle w:val="FontStyle17"/>
          <w:sz w:val="24"/>
          <w:szCs w:val="24"/>
        </w:rPr>
        <w:t xml:space="preserve"> </w:t>
      </w:r>
      <w:r w:rsidRPr="009E4115">
        <w:rPr>
          <w:rStyle w:val="FontStyle17"/>
          <w:sz w:val="24"/>
          <w:szCs w:val="24"/>
        </w:rPr>
        <w:t xml:space="preserve">profesionalųjį meną, kuria ir skleidžia kultūrines </w:t>
      </w:r>
      <w:r>
        <w:rPr>
          <w:rStyle w:val="FontStyle17"/>
          <w:sz w:val="24"/>
          <w:szCs w:val="24"/>
        </w:rPr>
        <w:t>–</w:t>
      </w:r>
      <w:r w:rsidRPr="009E4115">
        <w:rPr>
          <w:rStyle w:val="FontStyle17"/>
          <w:sz w:val="24"/>
          <w:szCs w:val="24"/>
        </w:rPr>
        <w:t xml:space="preserve"> menines programas, plėtoja kultūrinį švietimą</w:t>
      </w:r>
      <w:r>
        <w:rPr>
          <w:rStyle w:val="FontStyle17"/>
          <w:sz w:val="24"/>
          <w:szCs w:val="24"/>
        </w:rPr>
        <w:t xml:space="preserve"> </w:t>
      </w:r>
      <w:r w:rsidRPr="009E4115">
        <w:rPr>
          <w:rStyle w:val="FontStyle17"/>
          <w:sz w:val="24"/>
          <w:szCs w:val="24"/>
        </w:rPr>
        <w:t>ir turizmą, kultūrines ir kūrybines industrijas, organizuoja vietos gyventojų laisvalaikį, tenkina ir</w:t>
      </w:r>
      <w:r>
        <w:rPr>
          <w:rStyle w:val="FontStyle17"/>
          <w:sz w:val="24"/>
          <w:szCs w:val="24"/>
        </w:rPr>
        <w:t xml:space="preserve"> </w:t>
      </w:r>
      <w:r w:rsidRPr="009E4115">
        <w:rPr>
          <w:rStyle w:val="FontStyle17"/>
          <w:sz w:val="24"/>
          <w:szCs w:val="24"/>
        </w:rPr>
        <w:t>ugdo Zarasų rajono savivaldybės bendruomenės kultūrinius poreikius.</w:t>
      </w:r>
    </w:p>
    <w:p w:rsidR="00F95463" w:rsidRPr="009E4115" w:rsidRDefault="00F95463" w:rsidP="00F95463">
      <w:pPr>
        <w:pStyle w:val="Style10"/>
        <w:widowControl/>
        <w:tabs>
          <w:tab w:val="left" w:pos="1085"/>
        </w:tabs>
        <w:spacing w:line="274" w:lineRule="exact"/>
        <w:ind w:left="744" w:firstLine="0"/>
        <w:jc w:val="left"/>
        <w:rPr>
          <w:rStyle w:val="FontStyle17"/>
          <w:sz w:val="24"/>
          <w:szCs w:val="24"/>
        </w:rPr>
      </w:pPr>
      <w:r w:rsidRPr="009E4115">
        <w:rPr>
          <w:rStyle w:val="FontStyle17"/>
          <w:sz w:val="24"/>
          <w:szCs w:val="24"/>
        </w:rPr>
        <w:t>16.</w:t>
      </w:r>
      <w:r w:rsidRPr="009E4115">
        <w:rPr>
          <w:rStyle w:val="FontStyle17"/>
          <w:sz w:val="24"/>
          <w:szCs w:val="24"/>
        </w:rPr>
        <w:tab/>
        <w:t>Kultūros centro tikslai:</w:t>
      </w:r>
    </w:p>
    <w:p w:rsidR="00F95463" w:rsidRPr="009E4115" w:rsidRDefault="00F95463" w:rsidP="00F95463">
      <w:pPr>
        <w:pStyle w:val="Style10"/>
        <w:widowControl/>
        <w:numPr>
          <w:ilvl w:val="0"/>
          <w:numId w:val="5"/>
        </w:numPr>
        <w:tabs>
          <w:tab w:val="left" w:pos="1262"/>
        </w:tabs>
        <w:spacing w:line="274" w:lineRule="exact"/>
        <w:ind w:left="744" w:firstLine="0"/>
        <w:jc w:val="left"/>
        <w:rPr>
          <w:rStyle w:val="FontStyle17"/>
          <w:sz w:val="24"/>
          <w:szCs w:val="24"/>
        </w:rPr>
      </w:pPr>
      <w:r w:rsidRPr="009E4115">
        <w:rPr>
          <w:rStyle w:val="FontStyle17"/>
          <w:sz w:val="24"/>
          <w:szCs w:val="24"/>
        </w:rPr>
        <w:t>sudaryti sąlygas vietos gyventojų kūrybingumui ugdyti;</w:t>
      </w:r>
    </w:p>
    <w:p w:rsidR="00F95463" w:rsidRPr="009E4115" w:rsidRDefault="00F95463" w:rsidP="00F95463">
      <w:pPr>
        <w:pStyle w:val="Style10"/>
        <w:widowControl/>
        <w:numPr>
          <w:ilvl w:val="0"/>
          <w:numId w:val="5"/>
        </w:numPr>
        <w:tabs>
          <w:tab w:val="left" w:pos="1262"/>
        </w:tabs>
        <w:spacing w:line="274" w:lineRule="exact"/>
        <w:ind w:left="744" w:firstLine="0"/>
        <w:jc w:val="left"/>
        <w:rPr>
          <w:rStyle w:val="FontStyle17"/>
          <w:sz w:val="24"/>
          <w:szCs w:val="24"/>
        </w:rPr>
      </w:pPr>
      <w:r w:rsidRPr="009E4115">
        <w:rPr>
          <w:rStyle w:val="FontStyle17"/>
          <w:sz w:val="24"/>
          <w:szCs w:val="24"/>
        </w:rPr>
        <w:t xml:space="preserve">užtikrinti vietos gyventojų kultūrinę </w:t>
      </w:r>
      <w:r>
        <w:rPr>
          <w:rStyle w:val="FontStyle17"/>
          <w:sz w:val="24"/>
          <w:szCs w:val="24"/>
        </w:rPr>
        <w:t>–</w:t>
      </w:r>
      <w:r w:rsidRPr="009E4115">
        <w:rPr>
          <w:rStyle w:val="FontStyle17"/>
          <w:sz w:val="24"/>
          <w:szCs w:val="24"/>
        </w:rPr>
        <w:t xml:space="preserve"> meninę edukaciją;</w:t>
      </w:r>
    </w:p>
    <w:p w:rsidR="00F95463" w:rsidRPr="009E4115" w:rsidRDefault="00F95463" w:rsidP="00F95463">
      <w:pPr>
        <w:pStyle w:val="Style10"/>
        <w:widowControl/>
        <w:tabs>
          <w:tab w:val="left" w:pos="1349"/>
        </w:tabs>
        <w:spacing w:line="274" w:lineRule="exact"/>
        <w:ind w:firstLine="744"/>
        <w:rPr>
          <w:rStyle w:val="FontStyle17"/>
          <w:sz w:val="24"/>
          <w:szCs w:val="24"/>
        </w:rPr>
      </w:pPr>
      <w:r w:rsidRPr="009E4115">
        <w:rPr>
          <w:rStyle w:val="FontStyle17"/>
          <w:sz w:val="24"/>
          <w:szCs w:val="24"/>
        </w:rPr>
        <w:t>16.3. įgyvendinti kultūros prieinamumo bei kultūrinės įvairovės principus, siekiant</w:t>
      </w:r>
      <w:r>
        <w:rPr>
          <w:rStyle w:val="FontStyle17"/>
          <w:sz w:val="24"/>
          <w:szCs w:val="24"/>
        </w:rPr>
        <w:t xml:space="preserve"> </w:t>
      </w:r>
      <w:r w:rsidRPr="009E4115">
        <w:rPr>
          <w:rStyle w:val="FontStyle17"/>
          <w:sz w:val="24"/>
          <w:szCs w:val="24"/>
        </w:rPr>
        <w:t>kultūrinių paslaugų kokybės vietos bendruomenei;</w:t>
      </w:r>
    </w:p>
    <w:p w:rsidR="00F95463" w:rsidRPr="009E4115" w:rsidRDefault="00F95463" w:rsidP="00F95463">
      <w:pPr>
        <w:pStyle w:val="Style10"/>
        <w:widowControl/>
        <w:numPr>
          <w:ilvl w:val="0"/>
          <w:numId w:val="6"/>
        </w:numPr>
        <w:tabs>
          <w:tab w:val="left" w:pos="1267"/>
        </w:tabs>
        <w:spacing w:line="274" w:lineRule="exact"/>
        <w:ind w:left="744" w:firstLine="0"/>
        <w:jc w:val="left"/>
        <w:rPr>
          <w:rStyle w:val="FontStyle17"/>
          <w:sz w:val="24"/>
          <w:szCs w:val="24"/>
        </w:rPr>
      </w:pPr>
      <w:r w:rsidRPr="009E4115">
        <w:rPr>
          <w:rStyle w:val="FontStyle17"/>
          <w:sz w:val="24"/>
          <w:szCs w:val="24"/>
        </w:rPr>
        <w:t>sudaryti sąlygas profesionalaus meno sklaidai;</w:t>
      </w:r>
    </w:p>
    <w:p w:rsidR="00F95463" w:rsidRPr="009E4115" w:rsidRDefault="00F95463" w:rsidP="00F95463">
      <w:pPr>
        <w:pStyle w:val="Style10"/>
        <w:widowControl/>
        <w:numPr>
          <w:ilvl w:val="0"/>
          <w:numId w:val="6"/>
        </w:numPr>
        <w:tabs>
          <w:tab w:val="left" w:pos="1267"/>
        </w:tabs>
        <w:spacing w:line="274" w:lineRule="exact"/>
        <w:ind w:left="744" w:firstLine="0"/>
        <w:jc w:val="left"/>
        <w:rPr>
          <w:rStyle w:val="FontStyle17"/>
          <w:sz w:val="24"/>
          <w:szCs w:val="24"/>
        </w:rPr>
      </w:pPr>
      <w:r w:rsidRPr="009E4115">
        <w:rPr>
          <w:rStyle w:val="FontStyle17"/>
          <w:sz w:val="24"/>
          <w:szCs w:val="24"/>
        </w:rPr>
        <w:t>plėtoti kultūrines ir kūrybines industrijas, kultūrinį turizmą;</w:t>
      </w:r>
    </w:p>
    <w:p w:rsidR="00F95463" w:rsidRPr="009E4115" w:rsidRDefault="00F95463" w:rsidP="00F95463">
      <w:pPr>
        <w:pStyle w:val="Style10"/>
        <w:widowControl/>
        <w:numPr>
          <w:ilvl w:val="0"/>
          <w:numId w:val="6"/>
        </w:numPr>
        <w:tabs>
          <w:tab w:val="left" w:pos="1267"/>
        </w:tabs>
        <w:spacing w:line="274" w:lineRule="exact"/>
        <w:ind w:left="744" w:firstLine="0"/>
        <w:jc w:val="left"/>
        <w:rPr>
          <w:rStyle w:val="FontStyle17"/>
          <w:sz w:val="24"/>
          <w:szCs w:val="24"/>
        </w:rPr>
      </w:pPr>
      <w:r w:rsidRPr="009E4115">
        <w:rPr>
          <w:rStyle w:val="FontStyle17"/>
          <w:sz w:val="24"/>
          <w:szCs w:val="24"/>
        </w:rPr>
        <w:t>rūpintis Kultūros centro specialistų kvalifikacija;</w:t>
      </w:r>
    </w:p>
    <w:p w:rsidR="00F95463" w:rsidRPr="009E4115" w:rsidRDefault="00F95463" w:rsidP="00F95463">
      <w:pPr>
        <w:pStyle w:val="Style10"/>
        <w:widowControl/>
        <w:numPr>
          <w:ilvl w:val="0"/>
          <w:numId w:val="6"/>
        </w:numPr>
        <w:tabs>
          <w:tab w:val="left" w:pos="1267"/>
        </w:tabs>
        <w:spacing w:line="274" w:lineRule="exact"/>
        <w:ind w:firstLine="744"/>
        <w:rPr>
          <w:rStyle w:val="FontStyle17"/>
          <w:sz w:val="24"/>
          <w:szCs w:val="24"/>
        </w:rPr>
      </w:pPr>
      <w:r w:rsidRPr="009E4115">
        <w:rPr>
          <w:rStyle w:val="FontStyle17"/>
          <w:sz w:val="24"/>
          <w:szCs w:val="24"/>
        </w:rPr>
        <w:t>kaupti, analizuoti, skleisti ir skaitmeninti informaciją apie kultūrinius reiškinius, Zarasų rajono meninius kolektyvus, jų kūrybą, Kultūros centro veiklą, sudaryti archyvą;</w:t>
      </w:r>
    </w:p>
    <w:p w:rsidR="00F95463" w:rsidRPr="009E4115" w:rsidRDefault="00F95463" w:rsidP="00F95463">
      <w:pPr>
        <w:pStyle w:val="Style10"/>
        <w:widowControl/>
        <w:numPr>
          <w:ilvl w:val="0"/>
          <w:numId w:val="6"/>
        </w:numPr>
        <w:tabs>
          <w:tab w:val="left" w:pos="1267"/>
        </w:tabs>
        <w:spacing w:line="274" w:lineRule="exact"/>
        <w:ind w:firstLine="744"/>
        <w:rPr>
          <w:rStyle w:val="FontStyle17"/>
          <w:sz w:val="24"/>
          <w:szCs w:val="24"/>
        </w:rPr>
      </w:pPr>
      <w:r w:rsidRPr="009E4115">
        <w:rPr>
          <w:rStyle w:val="FontStyle17"/>
          <w:sz w:val="24"/>
          <w:szCs w:val="24"/>
        </w:rPr>
        <w:t>bendradarbiauti su Lietuvos ir užsienio kultūros ir meno, švietimo, jaunimo, socialinėmis ir kitomis organizacijomis kultūrinės ir meninės veiklos klausimais;</w:t>
      </w:r>
    </w:p>
    <w:p w:rsidR="00F95463" w:rsidRPr="009E4115" w:rsidRDefault="00F95463" w:rsidP="00F95463">
      <w:pPr>
        <w:pStyle w:val="Style10"/>
        <w:widowControl/>
        <w:tabs>
          <w:tab w:val="left" w:pos="1435"/>
        </w:tabs>
        <w:spacing w:line="274" w:lineRule="exact"/>
        <w:rPr>
          <w:rStyle w:val="FontStyle17"/>
          <w:sz w:val="24"/>
          <w:szCs w:val="24"/>
        </w:rPr>
      </w:pPr>
      <w:r w:rsidRPr="009E4115">
        <w:rPr>
          <w:rStyle w:val="FontStyle17"/>
          <w:sz w:val="24"/>
          <w:szCs w:val="24"/>
        </w:rPr>
        <w:t>16.9.</w:t>
      </w:r>
      <w:r w:rsidRPr="009E4115">
        <w:rPr>
          <w:rStyle w:val="FontStyle17"/>
          <w:sz w:val="24"/>
          <w:szCs w:val="24"/>
        </w:rPr>
        <w:tab/>
        <w:t>teikti atlygintinas paslaugas pagal Zarasų rajono savivaldybės tarybos</w:t>
      </w:r>
      <w:r>
        <w:rPr>
          <w:rStyle w:val="FontStyle17"/>
          <w:sz w:val="24"/>
          <w:szCs w:val="24"/>
        </w:rPr>
        <w:t xml:space="preserve"> </w:t>
      </w:r>
      <w:r w:rsidRPr="009E4115">
        <w:rPr>
          <w:rStyle w:val="FontStyle17"/>
          <w:sz w:val="24"/>
          <w:szCs w:val="24"/>
        </w:rPr>
        <w:t>nustatytus tarifus.</w:t>
      </w:r>
    </w:p>
    <w:p w:rsidR="00F95463" w:rsidRPr="009E4115" w:rsidRDefault="00F95463" w:rsidP="00F95463">
      <w:pPr>
        <w:pStyle w:val="Style10"/>
        <w:widowControl/>
        <w:tabs>
          <w:tab w:val="left" w:pos="1085"/>
        </w:tabs>
        <w:spacing w:before="5" w:line="274" w:lineRule="exact"/>
        <w:jc w:val="left"/>
        <w:rPr>
          <w:rStyle w:val="FontStyle17"/>
          <w:sz w:val="24"/>
          <w:szCs w:val="24"/>
        </w:rPr>
      </w:pPr>
      <w:r w:rsidRPr="009E4115">
        <w:rPr>
          <w:rStyle w:val="FontStyle17"/>
          <w:sz w:val="24"/>
          <w:szCs w:val="24"/>
        </w:rPr>
        <w:t>17.</w:t>
      </w:r>
      <w:r w:rsidRPr="009E4115">
        <w:rPr>
          <w:rStyle w:val="FontStyle17"/>
          <w:sz w:val="24"/>
          <w:szCs w:val="24"/>
        </w:rPr>
        <w:tab/>
        <w:t>Kultūros centro funkcijos:</w:t>
      </w:r>
    </w:p>
    <w:p w:rsidR="00F95463" w:rsidRPr="009E4115" w:rsidRDefault="00F95463" w:rsidP="00F95463">
      <w:pPr>
        <w:pStyle w:val="Style10"/>
        <w:widowControl/>
        <w:tabs>
          <w:tab w:val="left" w:pos="1267"/>
        </w:tabs>
        <w:spacing w:line="274" w:lineRule="exact"/>
        <w:rPr>
          <w:rStyle w:val="FontStyle17"/>
          <w:sz w:val="24"/>
          <w:szCs w:val="24"/>
        </w:rPr>
      </w:pPr>
      <w:r w:rsidRPr="009E4115">
        <w:rPr>
          <w:rStyle w:val="FontStyle17"/>
          <w:sz w:val="24"/>
          <w:szCs w:val="24"/>
        </w:rPr>
        <w:t>17.1.</w:t>
      </w:r>
      <w:r w:rsidRPr="009E4115">
        <w:rPr>
          <w:rStyle w:val="FontStyle17"/>
          <w:sz w:val="24"/>
          <w:szCs w:val="24"/>
        </w:rPr>
        <w:tab/>
        <w:t xml:space="preserve"> sudaro sąlygas etninės kultūros sklaidai, populiarin</w:t>
      </w:r>
      <w:r w:rsidRPr="00F95463">
        <w:rPr>
          <w:rStyle w:val="FontStyle17"/>
          <w:sz w:val="24"/>
          <w:szCs w:val="24"/>
        </w:rPr>
        <w:t>a</w:t>
      </w:r>
      <w:r w:rsidRPr="009E4115">
        <w:rPr>
          <w:rStyle w:val="FontStyle17"/>
          <w:sz w:val="24"/>
          <w:szCs w:val="24"/>
        </w:rPr>
        <w:t xml:space="preserve"> senąsias kultūros tradicijas,</w:t>
      </w:r>
      <w:r>
        <w:rPr>
          <w:rStyle w:val="FontStyle17"/>
          <w:sz w:val="24"/>
          <w:szCs w:val="24"/>
        </w:rPr>
        <w:t xml:space="preserve"> </w:t>
      </w:r>
      <w:r w:rsidRPr="009E4115">
        <w:rPr>
          <w:rStyle w:val="FontStyle17"/>
          <w:sz w:val="24"/>
          <w:szCs w:val="24"/>
        </w:rPr>
        <w:t>papročius, laiduo</w:t>
      </w:r>
      <w:r w:rsidRPr="00F95463">
        <w:rPr>
          <w:rStyle w:val="FontStyle17"/>
          <w:sz w:val="24"/>
          <w:szCs w:val="24"/>
        </w:rPr>
        <w:t>ja</w:t>
      </w:r>
      <w:r w:rsidRPr="009E4115">
        <w:rPr>
          <w:rStyle w:val="FontStyle17"/>
          <w:sz w:val="24"/>
          <w:szCs w:val="24"/>
        </w:rPr>
        <w:t xml:space="preserve"> etninės kultūros perimamumą;</w:t>
      </w:r>
    </w:p>
    <w:p w:rsidR="00F95463" w:rsidRPr="009E4115" w:rsidRDefault="00F95463" w:rsidP="00F95463">
      <w:pPr>
        <w:pStyle w:val="Style10"/>
        <w:widowControl/>
        <w:tabs>
          <w:tab w:val="left" w:pos="1272"/>
        </w:tabs>
        <w:spacing w:line="274" w:lineRule="exact"/>
        <w:jc w:val="left"/>
        <w:rPr>
          <w:rStyle w:val="FontStyle17"/>
          <w:sz w:val="24"/>
          <w:szCs w:val="24"/>
        </w:rPr>
      </w:pPr>
      <w:r w:rsidRPr="009E4115">
        <w:rPr>
          <w:rStyle w:val="FontStyle17"/>
          <w:sz w:val="24"/>
          <w:szCs w:val="24"/>
        </w:rPr>
        <w:t>17.2.</w:t>
      </w:r>
      <w:r w:rsidRPr="009E4115">
        <w:rPr>
          <w:rStyle w:val="FontStyle17"/>
          <w:sz w:val="24"/>
          <w:szCs w:val="24"/>
        </w:rPr>
        <w:tab/>
        <w:t xml:space="preserve"> organizuoja mėgėjų meno kolektyvų, studijų, būrelių veiklą;</w:t>
      </w:r>
    </w:p>
    <w:p w:rsidR="00F95463" w:rsidRPr="009E4115" w:rsidRDefault="00F95463" w:rsidP="00F95463">
      <w:pPr>
        <w:pStyle w:val="Style10"/>
        <w:widowControl/>
        <w:tabs>
          <w:tab w:val="left" w:pos="1358"/>
        </w:tabs>
        <w:spacing w:line="274" w:lineRule="exact"/>
        <w:rPr>
          <w:rStyle w:val="FontStyle17"/>
          <w:sz w:val="24"/>
          <w:szCs w:val="24"/>
        </w:rPr>
      </w:pPr>
      <w:r w:rsidRPr="009E4115">
        <w:rPr>
          <w:rStyle w:val="FontStyle17"/>
          <w:sz w:val="24"/>
          <w:szCs w:val="24"/>
        </w:rPr>
        <w:t>17.3.</w:t>
      </w:r>
      <w:r w:rsidRPr="009E4115">
        <w:rPr>
          <w:rStyle w:val="FontStyle17"/>
          <w:sz w:val="24"/>
          <w:szCs w:val="24"/>
        </w:rPr>
        <w:tab/>
        <w:t>rūpinasi mėgėjų meno kolektyvų parengimu ir dalyvavimu Dainų šventėse,</w:t>
      </w:r>
      <w:r>
        <w:rPr>
          <w:rStyle w:val="FontStyle17"/>
          <w:sz w:val="24"/>
          <w:szCs w:val="24"/>
        </w:rPr>
        <w:t xml:space="preserve"> </w:t>
      </w:r>
      <w:r w:rsidRPr="009E4115">
        <w:rPr>
          <w:rStyle w:val="FontStyle17"/>
          <w:sz w:val="24"/>
          <w:szCs w:val="24"/>
        </w:rPr>
        <w:t>vietiniuose, regioniniuose, respublikiniuose ir tarptautiniuose renginiuose, konkursuose;</w:t>
      </w:r>
    </w:p>
    <w:p w:rsidR="00F95463" w:rsidRPr="009E4115" w:rsidRDefault="00F95463" w:rsidP="00F95463">
      <w:pPr>
        <w:pStyle w:val="Style10"/>
        <w:widowControl/>
        <w:numPr>
          <w:ilvl w:val="0"/>
          <w:numId w:val="7"/>
        </w:numPr>
        <w:tabs>
          <w:tab w:val="left" w:pos="1267"/>
        </w:tabs>
        <w:spacing w:line="274" w:lineRule="exact"/>
        <w:jc w:val="left"/>
        <w:rPr>
          <w:rStyle w:val="FontStyle17"/>
          <w:sz w:val="24"/>
          <w:szCs w:val="24"/>
        </w:rPr>
      </w:pPr>
      <w:r w:rsidRPr="009E4115">
        <w:rPr>
          <w:rStyle w:val="FontStyle17"/>
          <w:sz w:val="24"/>
          <w:szCs w:val="24"/>
        </w:rPr>
        <w:t xml:space="preserve"> sudaro sąlygas profesionalaus meno sklaidai;</w:t>
      </w:r>
    </w:p>
    <w:p w:rsidR="00F95463" w:rsidRPr="009E4115" w:rsidRDefault="00F95463" w:rsidP="00F95463">
      <w:pPr>
        <w:pStyle w:val="Style10"/>
        <w:widowControl/>
        <w:numPr>
          <w:ilvl w:val="0"/>
          <w:numId w:val="7"/>
        </w:numPr>
        <w:tabs>
          <w:tab w:val="left" w:pos="1267"/>
        </w:tabs>
        <w:spacing w:line="274" w:lineRule="exact"/>
        <w:jc w:val="left"/>
        <w:rPr>
          <w:rStyle w:val="FontStyle17"/>
          <w:sz w:val="24"/>
          <w:szCs w:val="24"/>
        </w:rPr>
      </w:pPr>
      <w:r w:rsidRPr="009E4115">
        <w:rPr>
          <w:rStyle w:val="FontStyle17"/>
          <w:sz w:val="24"/>
          <w:szCs w:val="24"/>
        </w:rPr>
        <w:t xml:space="preserve"> organizuoja pramoginius, edukacinius ir kitus renginius;</w:t>
      </w:r>
    </w:p>
    <w:p w:rsidR="00F95463" w:rsidRPr="009E4115" w:rsidRDefault="00F95463" w:rsidP="00F95463">
      <w:pPr>
        <w:pStyle w:val="Style10"/>
        <w:widowControl/>
        <w:numPr>
          <w:ilvl w:val="0"/>
          <w:numId w:val="7"/>
        </w:numPr>
        <w:tabs>
          <w:tab w:val="left" w:pos="1267"/>
        </w:tabs>
        <w:spacing w:line="274" w:lineRule="exact"/>
        <w:jc w:val="left"/>
        <w:rPr>
          <w:rStyle w:val="FontStyle17"/>
          <w:sz w:val="24"/>
          <w:szCs w:val="24"/>
        </w:rPr>
      </w:pPr>
      <w:r w:rsidRPr="009E4115">
        <w:rPr>
          <w:rStyle w:val="FontStyle17"/>
          <w:sz w:val="24"/>
          <w:szCs w:val="24"/>
        </w:rPr>
        <w:t>rūpinasi vaikų ir jaunimo užimtumu, meniniu ugdymu;</w:t>
      </w:r>
    </w:p>
    <w:p w:rsidR="00F95463" w:rsidRPr="009E4115" w:rsidRDefault="00F95463" w:rsidP="00F95463">
      <w:pPr>
        <w:pStyle w:val="Style10"/>
        <w:widowControl/>
        <w:numPr>
          <w:ilvl w:val="0"/>
          <w:numId w:val="7"/>
        </w:numPr>
        <w:tabs>
          <w:tab w:val="left" w:pos="1267"/>
        </w:tabs>
        <w:spacing w:line="274" w:lineRule="exact"/>
        <w:jc w:val="left"/>
        <w:rPr>
          <w:rStyle w:val="FontStyle17"/>
          <w:sz w:val="24"/>
          <w:szCs w:val="24"/>
        </w:rPr>
      </w:pPr>
      <w:r w:rsidRPr="009E4115">
        <w:rPr>
          <w:rStyle w:val="FontStyle17"/>
          <w:sz w:val="24"/>
          <w:szCs w:val="24"/>
        </w:rPr>
        <w:t xml:space="preserve"> dirba tiek su jaunimo grupėmis, tiek su individualiais asmenimis;</w:t>
      </w:r>
    </w:p>
    <w:p w:rsidR="00F95463" w:rsidRDefault="00F95463" w:rsidP="00F95463">
      <w:pPr>
        <w:pStyle w:val="Style10"/>
        <w:widowControl/>
        <w:numPr>
          <w:ilvl w:val="0"/>
          <w:numId w:val="7"/>
        </w:numPr>
        <w:tabs>
          <w:tab w:val="left" w:pos="1267"/>
        </w:tabs>
        <w:spacing w:line="274" w:lineRule="exact"/>
        <w:jc w:val="left"/>
        <w:rPr>
          <w:rStyle w:val="FontStyle17"/>
          <w:sz w:val="24"/>
          <w:szCs w:val="24"/>
        </w:rPr>
      </w:pPr>
      <w:r w:rsidRPr="009E4115">
        <w:rPr>
          <w:rStyle w:val="FontStyle17"/>
          <w:sz w:val="24"/>
          <w:szCs w:val="24"/>
        </w:rPr>
        <w:t xml:space="preserve">teikia socialines, prevencines, informavimo, konsultavimo, socialinių ir gyvenimo įgūdžių ugdymo ir kitas su jauno žmogaus ugdymu </w:t>
      </w:r>
      <w:r w:rsidRPr="00F95463">
        <w:rPr>
          <w:rStyle w:val="FontStyle17"/>
          <w:sz w:val="24"/>
          <w:szCs w:val="24"/>
        </w:rPr>
        <w:t>susijusias paslaugas</w:t>
      </w:r>
      <w:r w:rsidRPr="009E4115">
        <w:rPr>
          <w:rStyle w:val="FontStyle17"/>
          <w:sz w:val="24"/>
          <w:szCs w:val="24"/>
        </w:rPr>
        <w:t>;</w:t>
      </w:r>
    </w:p>
    <w:p w:rsidR="00F95463" w:rsidRPr="00045EED" w:rsidRDefault="00F95463" w:rsidP="00F95463">
      <w:pPr>
        <w:pStyle w:val="Style10"/>
        <w:widowControl/>
        <w:numPr>
          <w:ilvl w:val="0"/>
          <w:numId w:val="7"/>
        </w:numPr>
        <w:tabs>
          <w:tab w:val="left" w:pos="1267"/>
        </w:tabs>
        <w:spacing w:line="274" w:lineRule="exact"/>
        <w:jc w:val="left"/>
      </w:pPr>
      <w:r w:rsidRPr="009E4115">
        <w:rPr>
          <w:rStyle w:val="FontStyle17"/>
          <w:sz w:val="24"/>
          <w:szCs w:val="24"/>
        </w:rPr>
        <w:t xml:space="preserve"> </w:t>
      </w:r>
      <w:r w:rsidRPr="00045EED">
        <w:rPr>
          <w:rStyle w:val="FontStyle17"/>
          <w:sz w:val="24"/>
          <w:szCs w:val="24"/>
        </w:rPr>
        <w:t>esant</w:t>
      </w:r>
      <w:r w:rsidRPr="00045EED">
        <w:rPr>
          <w:color w:val="000000"/>
          <w:shd w:val="clear" w:color="auto" w:fill="FFFFFF"/>
        </w:rPr>
        <w:t xml:space="preserve"> poreikiui ir galimybei, teikia kitas laisvalaikio, socialinės bei psichologinės ar krizių įveikimo pagalbos paslaugas jauniems žmonėms;</w:t>
      </w:r>
    </w:p>
    <w:p w:rsidR="00F95463" w:rsidRDefault="00F95463" w:rsidP="00F95463">
      <w:pPr>
        <w:pStyle w:val="Style10"/>
        <w:widowControl/>
        <w:numPr>
          <w:ilvl w:val="0"/>
          <w:numId w:val="7"/>
        </w:numPr>
        <w:tabs>
          <w:tab w:val="left" w:pos="1262"/>
        </w:tabs>
        <w:spacing w:line="274" w:lineRule="exact"/>
        <w:rPr>
          <w:rStyle w:val="FontStyle17"/>
          <w:sz w:val="24"/>
          <w:szCs w:val="24"/>
        </w:rPr>
      </w:pPr>
      <w:r>
        <w:rPr>
          <w:color w:val="000000"/>
          <w:shd w:val="clear" w:color="auto" w:fill="FFFFFF"/>
        </w:rPr>
        <w:t xml:space="preserve"> </w:t>
      </w:r>
      <w:r w:rsidRPr="009E4115">
        <w:rPr>
          <w:color w:val="000000"/>
          <w:shd w:val="clear" w:color="auto" w:fill="FFFFFF"/>
        </w:rPr>
        <w:t>plėtoja ir palaiko nuolatinius ryšius, bendradarbiauja su savo veiklos teritorijoje veikiančiomis ir su jaunimo reikalais susijusiomis institucijomis – mokyklomis, policija, parapija, jaunimo su jaunimu dirbančiomis nevyriausybinėmis bei kitomis organizacijomis, bendruomene;</w:t>
      </w:r>
      <w:r>
        <w:rPr>
          <w:rStyle w:val="FontStyle17"/>
          <w:sz w:val="24"/>
          <w:szCs w:val="24"/>
        </w:rPr>
        <w:t xml:space="preserve"> </w:t>
      </w:r>
    </w:p>
    <w:p w:rsidR="00F95463" w:rsidRDefault="00F95463" w:rsidP="00F95463">
      <w:pPr>
        <w:pStyle w:val="Style10"/>
        <w:widowControl/>
        <w:numPr>
          <w:ilvl w:val="0"/>
          <w:numId w:val="7"/>
        </w:numPr>
        <w:tabs>
          <w:tab w:val="left" w:pos="1262"/>
        </w:tabs>
        <w:spacing w:line="274" w:lineRule="exact"/>
        <w:rPr>
          <w:rStyle w:val="FontStyle17"/>
          <w:sz w:val="24"/>
          <w:szCs w:val="24"/>
        </w:rPr>
      </w:pPr>
      <w:r>
        <w:rPr>
          <w:rStyle w:val="FontStyle17"/>
          <w:sz w:val="24"/>
          <w:szCs w:val="24"/>
        </w:rPr>
        <w:t xml:space="preserve"> </w:t>
      </w:r>
      <w:r w:rsidRPr="009E4115">
        <w:rPr>
          <w:rStyle w:val="FontStyle17"/>
          <w:sz w:val="24"/>
          <w:szCs w:val="24"/>
        </w:rPr>
        <w:t>kuria ir įprasmina šiuolaikines modernias meno veiklos formas;</w:t>
      </w:r>
    </w:p>
    <w:p w:rsidR="00F95463" w:rsidRPr="00045EED" w:rsidRDefault="00F95463" w:rsidP="00F95463">
      <w:pPr>
        <w:pStyle w:val="Style10"/>
        <w:widowControl/>
        <w:numPr>
          <w:ilvl w:val="0"/>
          <w:numId w:val="7"/>
        </w:numPr>
        <w:tabs>
          <w:tab w:val="left" w:pos="1262"/>
        </w:tabs>
        <w:spacing w:line="274" w:lineRule="exact"/>
        <w:rPr>
          <w:rStyle w:val="FontStyle17"/>
          <w:sz w:val="24"/>
          <w:szCs w:val="24"/>
        </w:rPr>
      </w:pPr>
      <w:r>
        <w:rPr>
          <w:rStyle w:val="FontStyle17"/>
          <w:sz w:val="24"/>
          <w:szCs w:val="24"/>
        </w:rPr>
        <w:t xml:space="preserve"> </w:t>
      </w:r>
      <w:r w:rsidRPr="00045EED">
        <w:rPr>
          <w:rStyle w:val="FontStyle17"/>
          <w:sz w:val="24"/>
          <w:szCs w:val="24"/>
        </w:rPr>
        <w:t>organizuoja etninę kultūrą, mėgėjų meną populiarinančius renginius, tenkinti kitus bendruomenės kultūrinius poreikius;</w:t>
      </w:r>
    </w:p>
    <w:p w:rsidR="00F95463" w:rsidRPr="009E4115" w:rsidRDefault="00F95463" w:rsidP="00F95463">
      <w:pPr>
        <w:pStyle w:val="Style10"/>
        <w:widowControl/>
        <w:tabs>
          <w:tab w:val="left" w:pos="1267"/>
        </w:tabs>
        <w:spacing w:before="5" w:line="274" w:lineRule="exact"/>
        <w:rPr>
          <w:rStyle w:val="FontStyle17"/>
          <w:sz w:val="24"/>
          <w:szCs w:val="24"/>
        </w:rPr>
      </w:pPr>
      <w:r w:rsidRPr="009E4115">
        <w:rPr>
          <w:rStyle w:val="FontStyle17"/>
          <w:sz w:val="24"/>
          <w:szCs w:val="24"/>
        </w:rPr>
        <w:t>17.</w:t>
      </w:r>
      <w:r>
        <w:rPr>
          <w:rStyle w:val="FontStyle17"/>
          <w:sz w:val="24"/>
          <w:szCs w:val="24"/>
        </w:rPr>
        <w:t>1</w:t>
      </w:r>
      <w:r>
        <w:rPr>
          <w:rStyle w:val="FontStyle17"/>
          <w:sz w:val="24"/>
          <w:szCs w:val="24"/>
          <w:lang w:val="en-US"/>
        </w:rPr>
        <w:t>3</w:t>
      </w:r>
      <w:r w:rsidRPr="009E4115">
        <w:rPr>
          <w:rStyle w:val="FontStyle17"/>
          <w:sz w:val="24"/>
          <w:szCs w:val="24"/>
        </w:rPr>
        <w:t>. tenkina sociokultūrinius bendruomenės poreikius;</w:t>
      </w:r>
    </w:p>
    <w:p w:rsidR="00F95463" w:rsidRPr="009E4115" w:rsidRDefault="00F95463" w:rsidP="00F95463">
      <w:pPr>
        <w:pStyle w:val="Style10"/>
        <w:widowControl/>
        <w:tabs>
          <w:tab w:val="left" w:pos="1392"/>
        </w:tabs>
        <w:spacing w:line="274" w:lineRule="exact"/>
        <w:rPr>
          <w:rStyle w:val="FontStyle17"/>
          <w:sz w:val="24"/>
          <w:szCs w:val="24"/>
        </w:rPr>
      </w:pPr>
      <w:r>
        <w:rPr>
          <w:rStyle w:val="FontStyle17"/>
          <w:sz w:val="24"/>
          <w:szCs w:val="24"/>
        </w:rPr>
        <w:t>17.14</w:t>
      </w:r>
      <w:r w:rsidRPr="009E4115">
        <w:rPr>
          <w:rStyle w:val="FontStyle17"/>
          <w:sz w:val="24"/>
          <w:szCs w:val="24"/>
        </w:rPr>
        <w:t>. organizuoja valstybinių švenčių, atmintinų datų, kalendorinių švenčių paminėjimą;</w:t>
      </w:r>
    </w:p>
    <w:p w:rsidR="00F95463" w:rsidRPr="009E4115" w:rsidRDefault="00F95463" w:rsidP="00F95463">
      <w:pPr>
        <w:pStyle w:val="Style10"/>
        <w:widowControl/>
        <w:tabs>
          <w:tab w:val="left" w:pos="1392"/>
        </w:tabs>
        <w:spacing w:line="274" w:lineRule="exact"/>
      </w:pPr>
      <w:r>
        <w:rPr>
          <w:rStyle w:val="FontStyle17"/>
          <w:sz w:val="24"/>
          <w:szCs w:val="24"/>
        </w:rPr>
        <w:t>17.15</w:t>
      </w:r>
      <w:r w:rsidRPr="009E4115">
        <w:rPr>
          <w:rStyle w:val="FontStyle17"/>
          <w:sz w:val="24"/>
          <w:szCs w:val="24"/>
        </w:rPr>
        <w:t>. organizuoja parodas, plenerus, meistriškumo kursus, kūrybiškumo stovyklas;</w:t>
      </w:r>
    </w:p>
    <w:p w:rsidR="00F95463" w:rsidRPr="009E4115" w:rsidRDefault="00F95463" w:rsidP="00F95463">
      <w:pPr>
        <w:pStyle w:val="Style10"/>
        <w:widowControl/>
        <w:tabs>
          <w:tab w:val="left" w:pos="1276"/>
        </w:tabs>
        <w:spacing w:line="240" w:lineRule="auto"/>
        <w:rPr>
          <w:rStyle w:val="FontStyle17"/>
          <w:sz w:val="24"/>
          <w:szCs w:val="24"/>
        </w:rPr>
      </w:pPr>
      <w:r>
        <w:rPr>
          <w:rStyle w:val="FontStyle17"/>
          <w:sz w:val="24"/>
          <w:szCs w:val="24"/>
        </w:rPr>
        <w:t>17.16</w:t>
      </w:r>
      <w:r w:rsidRPr="009E4115">
        <w:rPr>
          <w:rStyle w:val="FontStyle17"/>
          <w:sz w:val="24"/>
          <w:szCs w:val="24"/>
        </w:rPr>
        <w:t>.</w:t>
      </w:r>
      <w:r>
        <w:rPr>
          <w:rStyle w:val="FontStyle17"/>
          <w:sz w:val="24"/>
          <w:szCs w:val="24"/>
        </w:rPr>
        <w:t xml:space="preserve"> </w:t>
      </w:r>
      <w:r w:rsidRPr="009E4115">
        <w:rPr>
          <w:rStyle w:val="FontStyle17"/>
          <w:sz w:val="24"/>
          <w:szCs w:val="24"/>
        </w:rPr>
        <w:t>užtikrina Lietuvos Respublikos teisės aktų įgyvendinimą Kultūros centre ir teritoriniuose padaliniuose, organizuoti ir kontroliuoti Kultūros centro teritorinių padalinių veiklą;</w:t>
      </w:r>
    </w:p>
    <w:p w:rsidR="00F95463" w:rsidRPr="009E4115" w:rsidRDefault="00F95463" w:rsidP="00F95463">
      <w:pPr>
        <w:pStyle w:val="Style10"/>
        <w:widowControl/>
        <w:tabs>
          <w:tab w:val="left" w:pos="1454"/>
        </w:tabs>
        <w:spacing w:line="240" w:lineRule="auto"/>
        <w:rPr>
          <w:rStyle w:val="FontStyle17"/>
          <w:sz w:val="24"/>
          <w:szCs w:val="24"/>
        </w:rPr>
      </w:pPr>
      <w:r>
        <w:rPr>
          <w:rStyle w:val="FontStyle17"/>
          <w:sz w:val="24"/>
          <w:szCs w:val="24"/>
        </w:rPr>
        <w:t>17.17</w:t>
      </w:r>
      <w:r w:rsidRPr="009E4115">
        <w:rPr>
          <w:rStyle w:val="FontStyle17"/>
          <w:sz w:val="24"/>
          <w:szCs w:val="24"/>
        </w:rPr>
        <w:t>.</w:t>
      </w:r>
      <w:r>
        <w:rPr>
          <w:rStyle w:val="FontStyle17"/>
          <w:sz w:val="24"/>
          <w:szCs w:val="24"/>
        </w:rPr>
        <w:t xml:space="preserve"> </w:t>
      </w:r>
      <w:r w:rsidRPr="009E4115">
        <w:rPr>
          <w:rStyle w:val="FontStyle17"/>
          <w:sz w:val="24"/>
          <w:szCs w:val="24"/>
        </w:rPr>
        <w:t>dalyvauja rengiant ir įgyvendinant valstybines ir regionines kultūros plėtros programas;</w:t>
      </w:r>
    </w:p>
    <w:p w:rsidR="00F95463" w:rsidRPr="009E4115" w:rsidRDefault="00F95463" w:rsidP="00F95463">
      <w:pPr>
        <w:pStyle w:val="Style10"/>
        <w:widowControl/>
        <w:tabs>
          <w:tab w:val="left" w:pos="1454"/>
        </w:tabs>
        <w:spacing w:line="240" w:lineRule="auto"/>
        <w:rPr>
          <w:rStyle w:val="FontStyle17"/>
          <w:sz w:val="24"/>
          <w:szCs w:val="24"/>
        </w:rPr>
      </w:pPr>
      <w:r>
        <w:rPr>
          <w:rStyle w:val="FontStyle17"/>
          <w:sz w:val="24"/>
          <w:szCs w:val="24"/>
        </w:rPr>
        <w:t>17.18</w:t>
      </w:r>
      <w:r w:rsidRPr="009E4115">
        <w:rPr>
          <w:rStyle w:val="FontStyle17"/>
          <w:sz w:val="24"/>
          <w:szCs w:val="24"/>
        </w:rPr>
        <w:t>.</w:t>
      </w:r>
      <w:r>
        <w:rPr>
          <w:rStyle w:val="FontStyle17"/>
          <w:sz w:val="24"/>
          <w:szCs w:val="24"/>
        </w:rPr>
        <w:t xml:space="preserve"> </w:t>
      </w:r>
      <w:r w:rsidRPr="009E4115">
        <w:rPr>
          <w:rStyle w:val="FontStyle17"/>
          <w:sz w:val="24"/>
          <w:szCs w:val="24"/>
        </w:rPr>
        <w:t>rengia ir įgyvendina vaikų, jaunimo ir suaugusiųjų neformaliojo švietimo programas;</w:t>
      </w:r>
    </w:p>
    <w:p w:rsidR="00F95463" w:rsidRPr="009E4115" w:rsidRDefault="00F95463" w:rsidP="00F95463">
      <w:pPr>
        <w:pStyle w:val="Style10"/>
        <w:widowControl/>
        <w:tabs>
          <w:tab w:val="left" w:pos="1378"/>
        </w:tabs>
        <w:spacing w:line="240" w:lineRule="auto"/>
        <w:rPr>
          <w:rStyle w:val="FontStyle17"/>
          <w:sz w:val="24"/>
          <w:szCs w:val="24"/>
        </w:rPr>
      </w:pPr>
      <w:r>
        <w:rPr>
          <w:rStyle w:val="FontStyle17"/>
          <w:sz w:val="24"/>
          <w:szCs w:val="24"/>
        </w:rPr>
        <w:t>17.19</w:t>
      </w:r>
      <w:r w:rsidRPr="009E4115">
        <w:rPr>
          <w:rStyle w:val="FontStyle17"/>
          <w:sz w:val="24"/>
          <w:szCs w:val="24"/>
        </w:rPr>
        <w:t>.</w:t>
      </w:r>
      <w:r w:rsidRPr="009E4115">
        <w:rPr>
          <w:rStyle w:val="FontStyle17"/>
          <w:sz w:val="24"/>
          <w:szCs w:val="24"/>
        </w:rPr>
        <w:tab/>
        <w:t xml:space="preserve"> atlieka kitas teisės aktuose nustatytas funkcijas.</w:t>
      </w:r>
    </w:p>
    <w:p w:rsidR="00F95463" w:rsidRPr="009E4115" w:rsidRDefault="00F95463" w:rsidP="00F95463">
      <w:pPr>
        <w:pStyle w:val="Style2"/>
        <w:widowControl/>
        <w:spacing w:line="240" w:lineRule="auto"/>
        <w:ind w:left="2371"/>
        <w:jc w:val="left"/>
      </w:pPr>
    </w:p>
    <w:p w:rsidR="00F95463" w:rsidRDefault="00F95463" w:rsidP="00F95463">
      <w:pPr>
        <w:pStyle w:val="Style2"/>
        <w:widowControl/>
        <w:spacing w:line="240" w:lineRule="auto"/>
        <w:rPr>
          <w:rStyle w:val="FontStyle16"/>
          <w:sz w:val="24"/>
          <w:szCs w:val="24"/>
        </w:rPr>
      </w:pPr>
      <w:r w:rsidRPr="009E4115">
        <w:rPr>
          <w:rStyle w:val="FontStyle16"/>
          <w:sz w:val="24"/>
          <w:szCs w:val="24"/>
        </w:rPr>
        <w:t>III</w:t>
      </w:r>
      <w:r>
        <w:rPr>
          <w:rStyle w:val="FontStyle16"/>
          <w:sz w:val="24"/>
          <w:szCs w:val="24"/>
        </w:rPr>
        <w:t xml:space="preserve"> SKYRIUS</w:t>
      </w:r>
    </w:p>
    <w:p w:rsidR="00F95463" w:rsidRPr="009E4115" w:rsidRDefault="00F95463" w:rsidP="00F95463">
      <w:pPr>
        <w:pStyle w:val="Style2"/>
        <w:widowControl/>
        <w:spacing w:line="240" w:lineRule="auto"/>
        <w:rPr>
          <w:rStyle w:val="FontStyle16"/>
          <w:sz w:val="24"/>
          <w:szCs w:val="24"/>
        </w:rPr>
      </w:pPr>
      <w:r w:rsidRPr="009E4115">
        <w:rPr>
          <w:rStyle w:val="FontStyle16"/>
          <w:sz w:val="24"/>
          <w:szCs w:val="24"/>
        </w:rPr>
        <w:t>KULTŪROS CENTRO TEISĖS IR PAREIGOS</w:t>
      </w:r>
    </w:p>
    <w:p w:rsidR="00F95463" w:rsidRPr="009E4115" w:rsidRDefault="00F95463" w:rsidP="00F95463">
      <w:pPr>
        <w:pStyle w:val="Style10"/>
        <w:widowControl/>
        <w:spacing w:line="240" w:lineRule="auto"/>
        <w:ind w:left="744" w:firstLine="0"/>
        <w:jc w:val="left"/>
      </w:pPr>
    </w:p>
    <w:p w:rsidR="00F95463" w:rsidRPr="009E4115" w:rsidRDefault="00F95463" w:rsidP="00F95463">
      <w:pPr>
        <w:pStyle w:val="Style10"/>
        <w:widowControl/>
        <w:tabs>
          <w:tab w:val="left" w:pos="1085"/>
        </w:tabs>
        <w:spacing w:line="240" w:lineRule="auto"/>
        <w:ind w:left="744" w:firstLine="0"/>
        <w:jc w:val="left"/>
        <w:rPr>
          <w:rStyle w:val="FontStyle17"/>
          <w:sz w:val="24"/>
          <w:szCs w:val="24"/>
        </w:rPr>
      </w:pPr>
      <w:r w:rsidRPr="009E4115">
        <w:rPr>
          <w:rStyle w:val="FontStyle17"/>
          <w:sz w:val="24"/>
          <w:szCs w:val="24"/>
        </w:rPr>
        <w:t>18.</w:t>
      </w:r>
      <w:r w:rsidRPr="009E4115">
        <w:rPr>
          <w:rStyle w:val="FontStyle17"/>
          <w:sz w:val="24"/>
          <w:szCs w:val="24"/>
        </w:rPr>
        <w:tab/>
        <w:t>Kultūros centras turi teisę:</w:t>
      </w:r>
    </w:p>
    <w:p w:rsidR="00F95463" w:rsidRPr="009E4115" w:rsidRDefault="00F95463" w:rsidP="00F95463">
      <w:pPr>
        <w:pStyle w:val="Style11"/>
        <w:widowControl/>
        <w:tabs>
          <w:tab w:val="left" w:pos="1277"/>
        </w:tabs>
        <w:spacing w:line="240" w:lineRule="auto"/>
        <w:ind w:left="758" w:firstLine="0"/>
        <w:jc w:val="left"/>
        <w:rPr>
          <w:rStyle w:val="FontStyle17"/>
          <w:sz w:val="24"/>
          <w:szCs w:val="24"/>
        </w:rPr>
      </w:pPr>
      <w:r w:rsidRPr="009E4115">
        <w:rPr>
          <w:rStyle w:val="FontStyle17"/>
          <w:sz w:val="24"/>
          <w:szCs w:val="24"/>
        </w:rPr>
        <w:t>18.1.</w:t>
      </w:r>
      <w:r w:rsidRPr="009E4115">
        <w:rPr>
          <w:rStyle w:val="FontStyle17"/>
          <w:sz w:val="24"/>
          <w:szCs w:val="24"/>
        </w:rPr>
        <w:tab/>
        <w:t>pasirinkti kūrybinės veiklos kryptis, autorius, atlikėjus, atitinkančius jo veiklos</w:t>
      </w:r>
    </w:p>
    <w:p w:rsidR="00F95463" w:rsidRPr="009E4115" w:rsidRDefault="00F95463" w:rsidP="00F95463">
      <w:pPr>
        <w:pStyle w:val="Style6"/>
        <w:widowControl/>
        <w:spacing w:line="240" w:lineRule="auto"/>
        <w:jc w:val="left"/>
        <w:rPr>
          <w:rStyle w:val="FontStyle17"/>
          <w:sz w:val="24"/>
          <w:szCs w:val="24"/>
        </w:rPr>
      </w:pPr>
      <w:r w:rsidRPr="009E4115">
        <w:rPr>
          <w:rStyle w:val="FontStyle17"/>
          <w:sz w:val="24"/>
          <w:szCs w:val="24"/>
        </w:rPr>
        <w:t>tikslus;</w:t>
      </w:r>
    </w:p>
    <w:p w:rsidR="00F95463" w:rsidRPr="009E4115" w:rsidRDefault="00F95463" w:rsidP="00F95463">
      <w:pPr>
        <w:pStyle w:val="Style11"/>
        <w:widowControl/>
        <w:numPr>
          <w:ilvl w:val="0"/>
          <w:numId w:val="8"/>
        </w:numPr>
        <w:tabs>
          <w:tab w:val="left" w:pos="1277"/>
        </w:tabs>
        <w:spacing w:line="240" w:lineRule="auto"/>
        <w:rPr>
          <w:rStyle w:val="FontStyle17"/>
          <w:sz w:val="24"/>
          <w:szCs w:val="24"/>
        </w:rPr>
      </w:pPr>
      <w:r w:rsidRPr="009E4115">
        <w:rPr>
          <w:rStyle w:val="FontStyle17"/>
          <w:sz w:val="24"/>
          <w:szCs w:val="24"/>
        </w:rPr>
        <w:t>plėtoti kultūrinius ryšius su šalies ir užsienio menininkais, kultūros, švietimo, jaunimo sričių organizacijomis;</w:t>
      </w:r>
    </w:p>
    <w:p w:rsidR="00F95463" w:rsidRPr="009E4115" w:rsidRDefault="00F95463" w:rsidP="00F95463">
      <w:pPr>
        <w:pStyle w:val="Style11"/>
        <w:widowControl/>
        <w:numPr>
          <w:ilvl w:val="0"/>
          <w:numId w:val="8"/>
        </w:numPr>
        <w:tabs>
          <w:tab w:val="left" w:pos="1277"/>
        </w:tabs>
        <w:spacing w:line="240" w:lineRule="auto"/>
        <w:rPr>
          <w:rStyle w:val="FontStyle17"/>
          <w:sz w:val="24"/>
          <w:szCs w:val="24"/>
        </w:rPr>
      </w:pPr>
      <w:r w:rsidRPr="009E4115">
        <w:rPr>
          <w:rStyle w:val="FontStyle17"/>
          <w:sz w:val="24"/>
          <w:szCs w:val="24"/>
        </w:rPr>
        <w:t>nustatyta tvarka įsigyti autorių teises į įvairaus pobūdžio meno kūrinius, užsisakyti naujus kūrinius ir juos viešai atlikti;</w:t>
      </w:r>
    </w:p>
    <w:p w:rsidR="00F95463" w:rsidRPr="009E4115" w:rsidRDefault="00F95463" w:rsidP="00F95463">
      <w:pPr>
        <w:pStyle w:val="Style11"/>
        <w:widowControl/>
        <w:numPr>
          <w:ilvl w:val="0"/>
          <w:numId w:val="8"/>
        </w:numPr>
        <w:tabs>
          <w:tab w:val="left" w:pos="1277"/>
        </w:tabs>
        <w:spacing w:line="240" w:lineRule="auto"/>
        <w:jc w:val="left"/>
        <w:rPr>
          <w:rStyle w:val="FontStyle17"/>
          <w:sz w:val="24"/>
          <w:szCs w:val="24"/>
        </w:rPr>
      </w:pPr>
      <w:r w:rsidRPr="009E4115">
        <w:rPr>
          <w:rStyle w:val="FontStyle17"/>
          <w:sz w:val="24"/>
          <w:szCs w:val="24"/>
        </w:rPr>
        <w:t>teikti Lietuvos Respublikos ir užsienio fondams finansuotinas programas ir projektus;</w:t>
      </w:r>
    </w:p>
    <w:p w:rsidR="00F95463" w:rsidRPr="009E4115" w:rsidRDefault="00F95463" w:rsidP="00F95463">
      <w:pPr>
        <w:pStyle w:val="Style11"/>
        <w:widowControl/>
        <w:numPr>
          <w:ilvl w:val="0"/>
          <w:numId w:val="8"/>
        </w:numPr>
        <w:tabs>
          <w:tab w:val="left" w:pos="1277"/>
        </w:tabs>
        <w:spacing w:line="240" w:lineRule="auto"/>
        <w:ind w:left="758" w:firstLine="0"/>
        <w:jc w:val="left"/>
        <w:rPr>
          <w:rStyle w:val="FontStyle17"/>
          <w:sz w:val="24"/>
          <w:szCs w:val="24"/>
        </w:rPr>
      </w:pPr>
      <w:r w:rsidRPr="009E4115">
        <w:rPr>
          <w:rStyle w:val="FontStyle17"/>
          <w:sz w:val="24"/>
          <w:szCs w:val="24"/>
        </w:rPr>
        <w:t>užmegzti tarptautinius ryšius;</w:t>
      </w:r>
    </w:p>
    <w:p w:rsidR="00F95463" w:rsidRPr="009E4115" w:rsidRDefault="00F95463" w:rsidP="00F95463">
      <w:pPr>
        <w:pStyle w:val="Style11"/>
        <w:widowControl/>
        <w:numPr>
          <w:ilvl w:val="0"/>
          <w:numId w:val="8"/>
        </w:numPr>
        <w:tabs>
          <w:tab w:val="left" w:pos="1277"/>
        </w:tabs>
        <w:spacing w:line="240" w:lineRule="auto"/>
        <w:rPr>
          <w:rStyle w:val="FontStyle17"/>
          <w:sz w:val="24"/>
          <w:szCs w:val="24"/>
        </w:rPr>
      </w:pPr>
      <w:r w:rsidRPr="009E4115">
        <w:rPr>
          <w:rStyle w:val="FontStyle17"/>
          <w:sz w:val="24"/>
          <w:szCs w:val="24"/>
        </w:rPr>
        <w:t>leisti ir platinti (nemokamai ir mokamai) informacinius leidinius apie Kultūros centro veiklą įvairiose laikmenose;</w:t>
      </w:r>
    </w:p>
    <w:p w:rsidR="00F95463" w:rsidRPr="009E4115" w:rsidRDefault="00F95463" w:rsidP="00F95463">
      <w:pPr>
        <w:pStyle w:val="Style11"/>
        <w:widowControl/>
        <w:numPr>
          <w:ilvl w:val="0"/>
          <w:numId w:val="8"/>
        </w:numPr>
        <w:tabs>
          <w:tab w:val="left" w:pos="1277"/>
        </w:tabs>
        <w:spacing w:line="240" w:lineRule="auto"/>
        <w:ind w:left="758" w:firstLine="0"/>
        <w:jc w:val="left"/>
        <w:rPr>
          <w:rStyle w:val="FontStyle17"/>
          <w:sz w:val="24"/>
          <w:szCs w:val="24"/>
        </w:rPr>
      </w:pPr>
      <w:r w:rsidRPr="009E4115">
        <w:rPr>
          <w:rStyle w:val="FontStyle17"/>
          <w:sz w:val="24"/>
          <w:szCs w:val="24"/>
        </w:rPr>
        <w:t>gauti paramą įstatymų nustatyta tvarka;</w:t>
      </w:r>
    </w:p>
    <w:p w:rsidR="00F95463" w:rsidRPr="009E4115" w:rsidRDefault="00F95463" w:rsidP="00F95463">
      <w:pPr>
        <w:pStyle w:val="Style11"/>
        <w:widowControl/>
        <w:numPr>
          <w:ilvl w:val="0"/>
          <w:numId w:val="8"/>
        </w:numPr>
        <w:tabs>
          <w:tab w:val="left" w:pos="1277"/>
        </w:tabs>
        <w:spacing w:line="240" w:lineRule="auto"/>
        <w:rPr>
          <w:rStyle w:val="FontStyle17"/>
          <w:sz w:val="24"/>
          <w:szCs w:val="24"/>
        </w:rPr>
      </w:pPr>
      <w:r w:rsidRPr="009E4115">
        <w:rPr>
          <w:rStyle w:val="FontStyle17"/>
          <w:sz w:val="24"/>
          <w:szCs w:val="24"/>
        </w:rPr>
        <w:t>įstatymų bei rajono Savivaldybės tarybos sprendimų nustatyta tvarka naudoti, valdyti bei disponuoti Kultūros centro turtu;</w:t>
      </w:r>
    </w:p>
    <w:p w:rsidR="00F95463" w:rsidRPr="009E4115" w:rsidRDefault="00F95463" w:rsidP="00F95463">
      <w:pPr>
        <w:pStyle w:val="Style11"/>
        <w:widowControl/>
        <w:numPr>
          <w:ilvl w:val="0"/>
          <w:numId w:val="8"/>
        </w:numPr>
        <w:tabs>
          <w:tab w:val="left" w:pos="1277"/>
        </w:tabs>
        <w:spacing w:line="240" w:lineRule="auto"/>
        <w:ind w:left="758" w:firstLine="0"/>
        <w:jc w:val="left"/>
        <w:rPr>
          <w:rStyle w:val="FontStyle17"/>
          <w:sz w:val="24"/>
          <w:szCs w:val="24"/>
        </w:rPr>
      </w:pPr>
      <w:r w:rsidRPr="009E4115">
        <w:rPr>
          <w:rStyle w:val="FontStyle17"/>
          <w:sz w:val="24"/>
          <w:szCs w:val="24"/>
        </w:rPr>
        <w:t>įsigyti ilgalaikį ir trumpalaikį turtą, sudaryti sutartis, prisiimti įsipareigojimus;</w:t>
      </w:r>
    </w:p>
    <w:p w:rsidR="00F95463" w:rsidRPr="009E4115" w:rsidRDefault="00F95463" w:rsidP="00F95463">
      <w:pPr>
        <w:pStyle w:val="Style11"/>
        <w:widowControl/>
        <w:tabs>
          <w:tab w:val="left" w:pos="1382"/>
        </w:tabs>
        <w:spacing w:line="240" w:lineRule="auto"/>
        <w:ind w:firstLine="744"/>
        <w:rPr>
          <w:rStyle w:val="FontStyle17"/>
          <w:sz w:val="24"/>
          <w:szCs w:val="24"/>
        </w:rPr>
      </w:pPr>
      <w:r w:rsidRPr="009E4115">
        <w:rPr>
          <w:rStyle w:val="FontStyle17"/>
          <w:sz w:val="24"/>
          <w:szCs w:val="24"/>
        </w:rPr>
        <w:t>18.10.</w:t>
      </w:r>
      <w:r w:rsidRPr="009E4115">
        <w:rPr>
          <w:rStyle w:val="FontStyle17"/>
          <w:sz w:val="24"/>
          <w:szCs w:val="24"/>
        </w:rPr>
        <w:tab/>
        <w:t>leisti kultūros ir meno leidinius, organizuoti meno kūrinių aukcionus, muges,</w:t>
      </w:r>
      <w:r w:rsidRPr="009E4115">
        <w:rPr>
          <w:rStyle w:val="FontStyle17"/>
          <w:sz w:val="24"/>
          <w:szCs w:val="24"/>
        </w:rPr>
        <w:br/>
        <w:t xml:space="preserve">parodas </w:t>
      </w:r>
      <w:r>
        <w:rPr>
          <w:rStyle w:val="FontStyle17"/>
          <w:sz w:val="24"/>
          <w:szCs w:val="24"/>
        </w:rPr>
        <w:t>–</w:t>
      </w:r>
      <w:r w:rsidRPr="009E4115">
        <w:rPr>
          <w:rStyle w:val="FontStyle17"/>
          <w:sz w:val="24"/>
          <w:szCs w:val="24"/>
        </w:rPr>
        <w:t xml:space="preserve"> pardavimus;</w:t>
      </w:r>
    </w:p>
    <w:p w:rsidR="00F95463" w:rsidRPr="009E4115" w:rsidRDefault="00F95463" w:rsidP="00F95463">
      <w:pPr>
        <w:pStyle w:val="Style11"/>
        <w:widowControl/>
        <w:tabs>
          <w:tab w:val="left" w:pos="1402"/>
        </w:tabs>
        <w:spacing w:line="240" w:lineRule="auto"/>
        <w:ind w:left="763" w:firstLine="0"/>
        <w:jc w:val="left"/>
        <w:rPr>
          <w:rStyle w:val="FontStyle17"/>
          <w:sz w:val="24"/>
          <w:szCs w:val="24"/>
        </w:rPr>
      </w:pPr>
      <w:r w:rsidRPr="009E4115">
        <w:rPr>
          <w:rStyle w:val="FontStyle17"/>
          <w:sz w:val="24"/>
          <w:szCs w:val="24"/>
        </w:rPr>
        <w:t>18.11.</w:t>
      </w:r>
      <w:r w:rsidRPr="009E4115">
        <w:rPr>
          <w:rStyle w:val="FontStyle17"/>
          <w:sz w:val="24"/>
          <w:szCs w:val="24"/>
        </w:rPr>
        <w:tab/>
        <w:t>teikti atlygintinas paslaugas.</w:t>
      </w:r>
    </w:p>
    <w:p w:rsidR="00F95463" w:rsidRPr="009E4115" w:rsidRDefault="00F95463" w:rsidP="00F95463">
      <w:pPr>
        <w:pStyle w:val="Style11"/>
        <w:widowControl/>
        <w:tabs>
          <w:tab w:val="left" w:pos="1099"/>
        </w:tabs>
        <w:spacing w:line="240" w:lineRule="auto"/>
        <w:ind w:left="744" w:firstLine="0"/>
        <w:jc w:val="left"/>
        <w:rPr>
          <w:rStyle w:val="FontStyle17"/>
          <w:sz w:val="24"/>
          <w:szCs w:val="24"/>
        </w:rPr>
      </w:pPr>
      <w:r w:rsidRPr="009E4115">
        <w:rPr>
          <w:rStyle w:val="FontStyle17"/>
          <w:sz w:val="24"/>
          <w:szCs w:val="24"/>
        </w:rPr>
        <w:t>19.</w:t>
      </w:r>
      <w:r w:rsidRPr="009E4115">
        <w:rPr>
          <w:rStyle w:val="FontStyle17"/>
          <w:sz w:val="24"/>
          <w:szCs w:val="24"/>
        </w:rPr>
        <w:tab/>
        <w:t>Kultūros centro pareigos:</w:t>
      </w:r>
    </w:p>
    <w:p w:rsidR="00F95463" w:rsidRPr="009E4115" w:rsidRDefault="00F95463" w:rsidP="00F95463">
      <w:pPr>
        <w:pStyle w:val="Style11"/>
        <w:widowControl/>
        <w:numPr>
          <w:ilvl w:val="0"/>
          <w:numId w:val="9"/>
        </w:numPr>
        <w:tabs>
          <w:tab w:val="left" w:pos="1282"/>
        </w:tabs>
        <w:spacing w:line="240" w:lineRule="auto"/>
        <w:ind w:left="758" w:firstLine="0"/>
        <w:jc w:val="left"/>
        <w:rPr>
          <w:rStyle w:val="FontStyle17"/>
          <w:sz w:val="24"/>
          <w:szCs w:val="24"/>
        </w:rPr>
      </w:pPr>
      <w:r w:rsidRPr="009E4115">
        <w:rPr>
          <w:rStyle w:val="FontStyle17"/>
          <w:sz w:val="24"/>
          <w:szCs w:val="24"/>
        </w:rPr>
        <w:t>vykdyti šiuose Nuostatuose nurodytą veiklą;</w:t>
      </w:r>
    </w:p>
    <w:p w:rsidR="00F95463" w:rsidRPr="009E4115" w:rsidRDefault="00F95463" w:rsidP="00F95463">
      <w:pPr>
        <w:pStyle w:val="Style11"/>
        <w:widowControl/>
        <w:numPr>
          <w:ilvl w:val="0"/>
          <w:numId w:val="9"/>
        </w:numPr>
        <w:tabs>
          <w:tab w:val="left" w:pos="1282"/>
        </w:tabs>
        <w:spacing w:line="240" w:lineRule="auto"/>
        <w:ind w:left="758" w:firstLine="0"/>
        <w:jc w:val="left"/>
      </w:pPr>
      <w:r w:rsidRPr="009E4115">
        <w:rPr>
          <w:rStyle w:val="FontStyle17"/>
          <w:sz w:val="24"/>
          <w:szCs w:val="24"/>
        </w:rPr>
        <w:t>teikti Savininkui Kultūros centro strateginius veiklos planus, veiklos programas;</w:t>
      </w:r>
    </w:p>
    <w:p w:rsidR="00F95463" w:rsidRPr="009E4115" w:rsidRDefault="00F95463" w:rsidP="00F95463">
      <w:pPr>
        <w:pStyle w:val="Style11"/>
        <w:widowControl/>
        <w:numPr>
          <w:ilvl w:val="0"/>
          <w:numId w:val="10"/>
        </w:numPr>
        <w:tabs>
          <w:tab w:val="left" w:pos="1262"/>
        </w:tabs>
        <w:spacing w:line="240" w:lineRule="auto"/>
        <w:ind w:firstLine="739"/>
        <w:rPr>
          <w:rStyle w:val="FontStyle17"/>
          <w:sz w:val="24"/>
          <w:szCs w:val="24"/>
        </w:rPr>
      </w:pPr>
      <w:r w:rsidRPr="009E4115">
        <w:rPr>
          <w:rStyle w:val="FontStyle17"/>
          <w:sz w:val="24"/>
          <w:szCs w:val="24"/>
        </w:rPr>
        <w:t>naudoti iš Savivaldybės biudžeto gaunamas lėšas tik šiuose Nuostatuose nurodytiems tikslams įgyvendinti pagal Savininko patvirtintas išlaidų sąmatas;</w:t>
      </w:r>
    </w:p>
    <w:p w:rsidR="00F95463" w:rsidRPr="009E4115" w:rsidRDefault="00F95463" w:rsidP="00F95463">
      <w:pPr>
        <w:pStyle w:val="Style11"/>
        <w:widowControl/>
        <w:numPr>
          <w:ilvl w:val="0"/>
          <w:numId w:val="10"/>
        </w:numPr>
        <w:tabs>
          <w:tab w:val="left" w:pos="1262"/>
        </w:tabs>
        <w:spacing w:line="240" w:lineRule="auto"/>
        <w:ind w:firstLine="739"/>
      </w:pPr>
      <w:r w:rsidRPr="009E4115">
        <w:rPr>
          <w:rStyle w:val="FontStyle17"/>
          <w:sz w:val="24"/>
          <w:szCs w:val="24"/>
        </w:rPr>
        <w:t>teikti Savininkui ir kitoms įstatymų numatytoms institucijoms savo veiklos ir finansines ataskaitas;</w:t>
      </w:r>
    </w:p>
    <w:p w:rsidR="00F95463" w:rsidRPr="009E4115" w:rsidRDefault="00F95463" w:rsidP="00F95463">
      <w:pPr>
        <w:pStyle w:val="Style11"/>
        <w:widowControl/>
        <w:numPr>
          <w:ilvl w:val="0"/>
          <w:numId w:val="11"/>
        </w:numPr>
        <w:tabs>
          <w:tab w:val="left" w:pos="1286"/>
        </w:tabs>
        <w:spacing w:line="240" w:lineRule="auto"/>
        <w:ind w:left="763" w:firstLine="0"/>
        <w:jc w:val="left"/>
        <w:rPr>
          <w:rStyle w:val="FontStyle17"/>
          <w:sz w:val="24"/>
          <w:szCs w:val="24"/>
        </w:rPr>
      </w:pPr>
      <w:r w:rsidRPr="009E4115">
        <w:rPr>
          <w:rStyle w:val="FontStyle17"/>
          <w:sz w:val="24"/>
          <w:szCs w:val="24"/>
        </w:rPr>
        <w:t>vykdyti įsipareigojimus pagal sutartis;</w:t>
      </w:r>
    </w:p>
    <w:p w:rsidR="00F95463" w:rsidRPr="009E4115" w:rsidRDefault="00F95463" w:rsidP="00F95463">
      <w:pPr>
        <w:pStyle w:val="Style11"/>
        <w:widowControl/>
        <w:numPr>
          <w:ilvl w:val="0"/>
          <w:numId w:val="11"/>
        </w:numPr>
        <w:tabs>
          <w:tab w:val="left" w:pos="1286"/>
        </w:tabs>
        <w:spacing w:line="240" w:lineRule="auto"/>
        <w:ind w:left="763" w:firstLine="0"/>
        <w:jc w:val="left"/>
        <w:rPr>
          <w:rStyle w:val="FontStyle17"/>
          <w:sz w:val="24"/>
          <w:szCs w:val="24"/>
        </w:rPr>
      </w:pPr>
      <w:r w:rsidRPr="009E4115">
        <w:rPr>
          <w:rStyle w:val="FontStyle17"/>
          <w:sz w:val="24"/>
          <w:szCs w:val="24"/>
        </w:rPr>
        <w:t>teikti Savininkui tvirtinti teikiamų atlygintinų paslaugų įkainius;</w:t>
      </w:r>
    </w:p>
    <w:p w:rsidR="00F95463" w:rsidRPr="009E4115" w:rsidRDefault="00F95463" w:rsidP="00F95463">
      <w:pPr>
        <w:pStyle w:val="Style11"/>
        <w:widowControl/>
        <w:numPr>
          <w:ilvl w:val="0"/>
          <w:numId w:val="11"/>
        </w:numPr>
        <w:tabs>
          <w:tab w:val="left" w:pos="1286"/>
        </w:tabs>
        <w:spacing w:line="240" w:lineRule="auto"/>
        <w:ind w:left="763" w:firstLine="0"/>
        <w:jc w:val="left"/>
        <w:rPr>
          <w:rStyle w:val="FontStyle17"/>
          <w:sz w:val="24"/>
          <w:szCs w:val="24"/>
        </w:rPr>
      </w:pPr>
      <w:r w:rsidRPr="009E4115">
        <w:rPr>
          <w:rStyle w:val="FontStyle17"/>
          <w:sz w:val="24"/>
          <w:szCs w:val="24"/>
        </w:rPr>
        <w:t>užtikrinti Kultūros centro darbuotojams saugias darbo sąlygas;</w:t>
      </w:r>
    </w:p>
    <w:p w:rsidR="00F95463" w:rsidRPr="009E4115" w:rsidRDefault="00F95463" w:rsidP="00F95463">
      <w:pPr>
        <w:pStyle w:val="Style11"/>
        <w:widowControl/>
        <w:numPr>
          <w:ilvl w:val="0"/>
          <w:numId w:val="11"/>
        </w:numPr>
        <w:tabs>
          <w:tab w:val="left" w:pos="1286"/>
        </w:tabs>
        <w:spacing w:line="240" w:lineRule="auto"/>
        <w:ind w:left="763" w:firstLine="0"/>
        <w:jc w:val="left"/>
        <w:rPr>
          <w:rStyle w:val="FontStyle17"/>
          <w:sz w:val="24"/>
          <w:szCs w:val="24"/>
        </w:rPr>
      </w:pPr>
      <w:r w:rsidRPr="009E4115">
        <w:rPr>
          <w:rStyle w:val="FontStyle17"/>
          <w:sz w:val="24"/>
          <w:szCs w:val="24"/>
        </w:rPr>
        <w:t>sudaryti sąlygas Kultūros centro darbuotojams kelti kvalifikaciją;</w:t>
      </w:r>
    </w:p>
    <w:p w:rsidR="00F95463" w:rsidRPr="009E4115" w:rsidRDefault="00F95463" w:rsidP="00F95463">
      <w:pPr>
        <w:pStyle w:val="Style11"/>
        <w:widowControl/>
        <w:tabs>
          <w:tab w:val="left" w:pos="1517"/>
        </w:tabs>
        <w:spacing w:line="240" w:lineRule="auto"/>
        <w:ind w:firstLine="739"/>
        <w:rPr>
          <w:rStyle w:val="FontStyle17"/>
          <w:sz w:val="24"/>
          <w:szCs w:val="24"/>
        </w:rPr>
      </w:pPr>
      <w:r w:rsidRPr="009E4115">
        <w:rPr>
          <w:rStyle w:val="FontStyle17"/>
          <w:sz w:val="24"/>
          <w:szCs w:val="24"/>
        </w:rPr>
        <w:t>19.10.</w:t>
      </w:r>
      <w:r w:rsidRPr="009E4115">
        <w:rPr>
          <w:rStyle w:val="FontStyle17"/>
          <w:sz w:val="24"/>
          <w:szCs w:val="24"/>
        </w:rPr>
        <w:tab/>
        <w:t>teisės aktų nustatyta tvarka teikti Juridinių asmenų registro tvarkytojui</w:t>
      </w:r>
      <w:r w:rsidRPr="009E4115">
        <w:rPr>
          <w:rStyle w:val="FontStyle17"/>
          <w:sz w:val="24"/>
          <w:szCs w:val="24"/>
        </w:rPr>
        <w:br/>
        <w:t>duomenis apie šio registro objektus;</w:t>
      </w:r>
    </w:p>
    <w:p w:rsidR="00F95463" w:rsidRPr="009E4115" w:rsidRDefault="00F95463" w:rsidP="00F95463">
      <w:pPr>
        <w:pStyle w:val="Style11"/>
        <w:widowControl/>
        <w:numPr>
          <w:ilvl w:val="0"/>
          <w:numId w:val="12"/>
        </w:numPr>
        <w:tabs>
          <w:tab w:val="left" w:pos="1411"/>
        </w:tabs>
        <w:spacing w:line="274" w:lineRule="exact"/>
        <w:ind w:left="768" w:firstLine="0"/>
        <w:jc w:val="left"/>
        <w:rPr>
          <w:rStyle w:val="FontStyle17"/>
          <w:sz w:val="24"/>
          <w:szCs w:val="24"/>
        </w:rPr>
      </w:pPr>
      <w:r w:rsidRPr="009E4115">
        <w:rPr>
          <w:rStyle w:val="FontStyle17"/>
          <w:sz w:val="24"/>
          <w:szCs w:val="24"/>
        </w:rPr>
        <w:t>užtikrinti Kultūros centro lankytojams kultūrinių paslaugų kokybę ir saugumą;</w:t>
      </w:r>
    </w:p>
    <w:p w:rsidR="00F95463" w:rsidRPr="009E4115" w:rsidRDefault="00F95463" w:rsidP="00F95463">
      <w:pPr>
        <w:pStyle w:val="Style11"/>
        <w:widowControl/>
        <w:numPr>
          <w:ilvl w:val="0"/>
          <w:numId w:val="12"/>
        </w:numPr>
        <w:tabs>
          <w:tab w:val="left" w:pos="1411"/>
        </w:tabs>
        <w:spacing w:before="5" w:line="274" w:lineRule="exact"/>
        <w:ind w:left="768" w:firstLine="0"/>
        <w:jc w:val="left"/>
      </w:pPr>
      <w:r w:rsidRPr="009E4115">
        <w:rPr>
          <w:rStyle w:val="FontStyle17"/>
          <w:sz w:val="24"/>
          <w:szCs w:val="24"/>
        </w:rPr>
        <w:t>užtikrinti meno kūrinių apsaugą.</w:t>
      </w:r>
    </w:p>
    <w:p w:rsidR="00F95463" w:rsidRPr="009E4115" w:rsidRDefault="00F95463" w:rsidP="00F95463">
      <w:pPr>
        <w:pStyle w:val="Style11"/>
        <w:widowControl/>
        <w:numPr>
          <w:ilvl w:val="0"/>
          <w:numId w:val="13"/>
        </w:numPr>
        <w:tabs>
          <w:tab w:val="left" w:pos="1070"/>
        </w:tabs>
        <w:spacing w:line="274" w:lineRule="exact"/>
        <w:ind w:firstLine="715"/>
        <w:rPr>
          <w:rStyle w:val="FontStyle17"/>
          <w:sz w:val="24"/>
          <w:szCs w:val="24"/>
        </w:rPr>
      </w:pPr>
      <w:r w:rsidRPr="009E4115">
        <w:rPr>
          <w:rStyle w:val="FontStyle17"/>
          <w:sz w:val="24"/>
          <w:szCs w:val="24"/>
        </w:rPr>
        <w:t>Kultūros centras gali turėti kitas įstatymuose ir kituose teisės aktuose numatytas teises ir pareigas.</w:t>
      </w:r>
    </w:p>
    <w:p w:rsidR="00F95463" w:rsidRDefault="00F95463" w:rsidP="00F95463">
      <w:pPr>
        <w:pStyle w:val="Style11"/>
        <w:widowControl/>
        <w:numPr>
          <w:ilvl w:val="0"/>
          <w:numId w:val="13"/>
        </w:numPr>
        <w:tabs>
          <w:tab w:val="left" w:pos="1070"/>
        </w:tabs>
        <w:spacing w:line="274" w:lineRule="exact"/>
        <w:ind w:firstLine="715"/>
        <w:rPr>
          <w:rStyle w:val="FontStyle17"/>
          <w:sz w:val="24"/>
          <w:szCs w:val="24"/>
        </w:rPr>
      </w:pPr>
      <w:r w:rsidRPr="009E4115">
        <w:rPr>
          <w:rStyle w:val="FontStyle17"/>
          <w:sz w:val="24"/>
          <w:szCs w:val="24"/>
        </w:rPr>
        <w:t>Kultūros centras kasmet iki einamųjų metų vasario 1 d. Savininkui ir Lietuvos Respublikos Vyriausybės įgaliotai institucijai pateikia nustatytos formos, patvirtintos Lietuvos Respublikos kultūros ministro įsakymu, Kultūros centro ir jo teritorinių padalinių veiklos ataskaitą.</w:t>
      </w:r>
    </w:p>
    <w:p w:rsidR="00F95463" w:rsidRPr="009E4115" w:rsidRDefault="00F95463" w:rsidP="00F95463">
      <w:pPr>
        <w:pStyle w:val="Style2"/>
        <w:widowControl/>
        <w:spacing w:line="240" w:lineRule="exact"/>
      </w:pPr>
    </w:p>
    <w:p w:rsidR="00F95463" w:rsidRDefault="00F95463" w:rsidP="00F95463">
      <w:pPr>
        <w:pStyle w:val="Style2"/>
        <w:widowControl/>
        <w:spacing w:before="34" w:line="240" w:lineRule="auto"/>
        <w:rPr>
          <w:rStyle w:val="FontStyle16"/>
          <w:sz w:val="24"/>
          <w:szCs w:val="24"/>
        </w:rPr>
      </w:pPr>
      <w:r w:rsidRPr="009E4115">
        <w:rPr>
          <w:rStyle w:val="FontStyle16"/>
          <w:sz w:val="24"/>
          <w:szCs w:val="24"/>
        </w:rPr>
        <w:t>IV</w:t>
      </w:r>
      <w:r>
        <w:rPr>
          <w:rStyle w:val="FontStyle16"/>
          <w:sz w:val="24"/>
          <w:szCs w:val="24"/>
        </w:rPr>
        <w:t xml:space="preserve"> SKYRIUS</w:t>
      </w:r>
    </w:p>
    <w:p w:rsidR="00F95463" w:rsidRPr="009E4115" w:rsidRDefault="00F95463" w:rsidP="00F95463">
      <w:pPr>
        <w:pStyle w:val="Style2"/>
        <w:widowControl/>
        <w:spacing w:before="34" w:line="240" w:lineRule="auto"/>
        <w:rPr>
          <w:rStyle w:val="FontStyle16"/>
          <w:sz w:val="24"/>
          <w:szCs w:val="24"/>
        </w:rPr>
      </w:pPr>
      <w:r w:rsidRPr="009E4115">
        <w:rPr>
          <w:rStyle w:val="FontStyle16"/>
          <w:sz w:val="24"/>
          <w:szCs w:val="24"/>
        </w:rPr>
        <w:t>SAVININKO TEISES IR PAREIGAS ĮGYVENDINANČIOS INSTITUCIJOS</w:t>
      </w:r>
    </w:p>
    <w:p w:rsidR="00F95463" w:rsidRPr="009E4115" w:rsidRDefault="00F95463" w:rsidP="00F95463">
      <w:pPr>
        <w:pStyle w:val="Style2"/>
        <w:widowControl/>
        <w:spacing w:before="19" w:line="240" w:lineRule="auto"/>
        <w:ind w:left="4109"/>
        <w:jc w:val="left"/>
        <w:rPr>
          <w:rStyle w:val="FontStyle16"/>
          <w:sz w:val="24"/>
          <w:szCs w:val="24"/>
        </w:rPr>
      </w:pPr>
      <w:r w:rsidRPr="009E4115">
        <w:rPr>
          <w:rStyle w:val="FontStyle16"/>
          <w:sz w:val="24"/>
          <w:szCs w:val="24"/>
        </w:rPr>
        <w:t>KOMPETENCIJA</w:t>
      </w:r>
    </w:p>
    <w:p w:rsidR="00F95463" w:rsidRPr="009E4115" w:rsidRDefault="00F95463" w:rsidP="00F95463">
      <w:pPr>
        <w:pStyle w:val="Style11"/>
        <w:widowControl/>
        <w:spacing w:line="240" w:lineRule="exact"/>
        <w:ind w:left="744" w:firstLine="0"/>
        <w:jc w:val="left"/>
      </w:pPr>
    </w:p>
    <w:p w:rsidR="00F95463" w:rsidRPr="009E4115" w:rsidRDefault="00F95463" w:rsidP="00F95463">
      <w:pPr>
        <w:pStyle w:val="Style11"/>
        <w:widowControl/>
        <w:tabs>
          <w:tab w:val="left" w:pos="1099"/>
        </w:tabs>
        <w:spacing w:before="34" w:line="274" w:lineRule="exact"/>
        <w:ind w:left="744" w:firstLine="0"/>
        <w:jc w:val="left"/>
        <w:rPr>
          <w:rStyle w:val="FontStyle17"/>
          <w:sz w:val="24"/>
          <w:szCs w:val="24"/>
        </w:rPr>
      </w:pPr>
      <w:r w:rsidRPr="009E4115">
        <w:rPr>
          <w:rStyle w:val="FontStyle17"/>
          <w:sz w:val="24"/>
          <w:szCs w:val="24"/>
        </w:rPr>
        <w:t>22.</w:t>
      </w:r>
      <w:r w:rsidRPr="009E4115">
        <w:rPr>
          <w:rStyle w:val="FontStyle17"/>
          <w:sz w:val="24"/>
          <w:szCs w:val="24"/>
        </w:rPr>
        <w:tab/>
        <w:t>Savivaldybės taryba:</w:t>
      </w:r>
    </w:p>
    <w:p w:rsidR="00F95463" w:rsidRPr="009E4115" w:rsidRDefault="00F95463" w:rsidP="00F95463">
      <w:pPr>
        <w:pStyle w:val="Style11"/>
        <w:widowControl/>
        <w:numPr>
          <w:ilvl w:val="0"/>
          <w:numId w:val="14"/>
        </w:numPr>
        <w:tabs>
          <w:tab w:val="left" w:pos="1286"/>
        </w:tabs>
        <w:spacing w:line="274" w:lineRule="exact"/>
        <w:ind w:left="749" w:firstLine="0"/>
        <w:jc w:val="left"/>
        <w:rPr>
          <w:rStyle w:val="FontStyle17"/>
          <w:sz w:val="24"/>
          <w:szCs w:val="24"/>
        </w:rPr>
      </w:pPr>
      <w:r w:rsidRPr="009E4115">
        <w:rPr>
          <w:rStyle w:val="FontStyle17"/>
          <w:sz w:val="24"/>
          <w:szCs w:val="24"/>
        </w:rPr>
        <w:t>tvirtina ir keičia šiuos Nuostatus;</w:t>
      </w:r>
    </w:p>
    <w:p w:rsidR="00F95463" w:rsidRPr="009E4115" w:rsidRDefault="00F95463" w:rsidP="00F95463">
      <w:pPr>
        <w:pStyle w:val="Style11"/>
        <w:widowControl/>
        <w:numPr>
          <w:ilvl w:val="0"/>
          <w:numId w:val="15"/>
        </w:numPr>
        <w:tabs>
          <w:tab w:val="left" w:pos="1296"/>
        </w:tabs>
        <w:spacing w:line="274" w:lineRule="exact"/>
        <w:ind w:firstLine="720"/>
        <w:rPr>
          <w:rStyle w:val="FontStyle17"/>
          <w:sz w:val="24"/>
          <w:szCs w:val="24"/>
        </w:rPr>
      </w:pPr>
      <w:r w:rsidRPr="009E4115">
        <w:rPr>
          <w:rStyle w:val="FontStyle17"/>
          <w:sz w:val="24"/>
          <w:szCs w:val="24"/>
        </w:rPr>
        <w:t>organizuoja akreditaciją ir suteikia kategoriją Kultūros centrui, organizuoja Kultūros centro darbuotojų atestaciją vadovaudamasi Lietuvos Respublikos Vyriausybės įgaliotos institucijos nustatyta tvarka;</w:t>
      </w:r>
    </w:p>
    <w:p w:rsidR="00F95463" w:rsidRPr="009E4115" w:rsidRDefault="00F95463" w:rsidP="00F95463">
      <w:pPr>
        <w:pStyle w:val="Style11"/>
        <w:widowControl/>
        <w:numPr>
          <w:ilvl w:val="0"/>
          <w:numId w:val="15"/>
        </w:numPr>
        <w:tabs>
          <w:tab w:val="left" w:pos="1296"/>
        </w:tabs>
        <w:spacing w:line="274" w:lineRule="exact"/>
        <w:ind w:firstLine="720"/>
        <w:rPr>
          <w:rStyle w:val="FontStyle17"/>
          <w:sz w:val="24"/>
          <w:szCs w:val="24"/>
        </w:rPr>
      </w:pPr>
      <w:r w:rsidRPr="009E4115">
        <w:rPr>
          <w:rStyle w:val="FontStyle17"/>
          <w:sz w:val="24"/>
          <w:szCs w:val="24"/>
        </w:rPr>
        <w:t xml:space="preserve">priima sprendimus dėl Kultūros centro </w:t>
      </w:r>
      <w:r w:rsidRPr="00F95463">
        <w:rPr>
          <w:rStyle w:val="FontStyle17"/>
          <w:sz w:val="24"/>
          <w:szCs w:val="24"/>
        </w:rPr>
        <w:t>pertvarkymo</w:t>
      </w:r>
      <w:r>
        <w:rPr>
          <w:rStyle w:val="FontStyle17"/>
          <w:sz w:val="24"/>
          <w:szCs w:val="24"/>
        </w:rPr>
        <w:t xml:space="preserve">, </w:t>
      </w:r>
      <w:r w:rsidRPr="009E4115">
        <w:rPr>
          <w:rStyle w:val="FontStyle17"/>
          <w:sz w:val="24"/>
          <w:szCs w:val="24"/>
        </w:rPr>
        <w:t>reorganizavimo ar likvidavimo, teritorinių padalinių steigimo ar jo veiklos nutraukimo, buveinės pakeitimo;</w:t>
      </w:r>
    </w:p>
    <w:p w:rsidR="00F95463" w:rsidRPr="009E4115" w:rsidRDefault="00F95463" w:rsidP="00F95463">
      <w:pPr>
        <w:pStyle w:val="Style8"/>
        <w:widowControl/>
        <w:tabs>
          <w:tab w:val="left" w:pos="1262"/>
        </w:tabs>
        <w:spacing w:before="53" w:line="264" w:lineRule="exact"/>
        <w:ind w:firstLine="720"/>
        <w:rPr>
          <w:rStyle w:val="FontStyle17"/>
          <w:sz w:val="24"/>
          <w:szCs w:val="24"/>
        </w:rPr>
      </w:pPr>
      <w:r w:rsidRPr="009E4115">
        <w:rPr>
          <w:rStyle w:val="FontStyle17"/>
          <w:sz w:val="24"/>
          <w:szCs w:val="24"/>
        </w:rPr>
        <w:t>22.5.</w:t>
      </w:r>
      <w:r w:rsidRPr="009E4115">
        <w:rPr>
          <w:rStyle w:val="FontStyle17"/>
          <w:sz w:val="24"/>
          <w:szCs w:val="24"/>
        </w:rPr>
        <w:tab/>
        <w:t>skiria ir atleidžia likvidatorių arba sudaro likvidacinę komisiją ir nutraukia jos</w:t>
      </w:r>
      <w:r>
        <w:rPr>
          <w:rStyle w:val="FontStyle17"/>
          <w:sz w:val="24"/>
          <w:szCs w:val="24"/>
        </w:rPr>
        <w:t xml:space="preserve"> </w:t>
      </w:r>
      <w:r w:rsidRPr="009E4115">
        <w:rPr>
          <w:rStyle w:val="FontStyle17"/>
          <w:sz w:val="24"/>
          <w:szCs w:val="24"/>
        </w:rPr>
        <w:t>įgaliojimus;</w:t>
      </w:r>
    </w:p>
    <w:p w:rsidR="00F95463" w:rsidRPr="009E4115" w:rsidRDefault="00F95463" w:rsidP="00F95463">
      <w:pPr>
        <w:pStyle w:val="Style8"/>
        <w:widowControl/>
        <w:numPr>
          <w:ilvl w:val="0"/>
          <w:numId w:val="16"/>
        </w:numPr>
        <w:tabs>
          <w:tab w:val="left" w:pos="1282"/>
        </w:tabs>
        <w:spacing w:before="10"/>
        <w:ind w:left="739" w:firstLine="0"/>
        <w:jc w:val="left"/>
        <w:rPr>
          <w:rStyle w:val="FontStyle17"/>
          <w:sz w:val="24"/>
          <w:szCs w:val="24"/>
        </w:rPr>
      </w:pPr>
      <w:r w:rsidRPr="009E4115">
        <w:rPr>
          <w:rStyle w:val="FontStyle17"/>
          <w:sz w:val="24"/>
          <w:szCs w:val="24"/>
        </w:rPr>
        <w:t>nustato Kultūros centro didžiausią leistiną pareigybių skaičių;</w:t>
      </w:r>
    </w:p>
    <w:p w:rsidR="00F95463" w:rsidRPr="009E4115" w:rsidRDefault="00F95463" w:rsidP="00F95463">
      <w:pPr>
        <w:pStyle w:val="Style8"/>
        <w:widowControl/>
        <w:numPr>
          <w:ilvl w:val="0"/>
          <w:numId w:val="16"/>
        </w:numPr>
        <w:tabs>
          <w:tab w:val="left" w:pos="1282"/>
        </w:tabs>
        <w:ind w:left="739" w:firstLine="0"/>
        <w:jc w:val="left"/>
        <w:rPr>
          <w:rStyle w:val="FontStyle17"/>
          <w:sz w:val="24"/>
          <w:szCs w:val="24"/>
        </w:rPr>
      </w:pPr>
      <w:r w:rsidRPr="009E4115">
        <w:rPr>
          <w:rStyle w:val="FontStyle17"/>
          <w:sz w:val="24"/>
          <w:szCs w:val="24"/>
        </w:rPr>
        <w:t>nustato Kultūros centro darbo užmokesčio fondą</w:t>
      </w:r>
    </w:p>
    <w:p w:rsidR="00F95463" w:rsidRPr="009E4115" w:rsidRDefault="00F95463" w:rsidP="00F95463">
      <w:pPr>
        <w:pStyle w:val="Style8"/>
        <w:widowControl/>
        <w:tabs>
          <w:tab w:val="left" w:pos="1262"/>
        </w:tabs>
        <w:ind w:firstLine="720"/>
        <w:rPr>
          <w:rStyle w:val="FontStyle17"/>
          <w:sz w:val="24"/>
          <w:szCs w:val="24"/>
        </w:rPr>
      </w:pPr>
      <w:r w:rsidRPr="009E4115">
        <w:rPr>
          <w:rStyle w:val="FontStyle17"/>
          <w:sz w:val="24"/>
          <w:szCs w:val="24"/>
        </w:rPr>
        <w:t>22.8.</w:t>
      </w:r>
      <w:r w:rsidRPr="009E4115">
        <w:rPr>
          <w:rStyle w:val="FontStyle17"/>
          <w:sz w:val="24"/>
          <w:szCs w:val="24"/>
        </w:rPr>
        <w:tab/>
        <w:t>sprendžia kitus Lietuvos Respublikos įstatymuose bei teisės aktuose ir šiuose</w:t>
      </w:r>
      <w:r>
        <w:rPr>
          <w:rStyle w:val="FontStyle17"/>
          <w:sz w:val="24"/>
          <w:szCs w:val="24"/>
        </w:rPr>
        <w:t xml:space="preserve"> </w:t>
      </w:r>
      <w:r w:rsidRPr="009E4115">
        <w:rPr>
          <w:rStyle w:val="FontStyle17"/>
          <w:sz w:val="24"/>
          <w:szCs w:val="24"/>
        </w:rPr>
        <w:t>Nuostatuose jos kompetencijai priskirtus klausimus.</w:t>
      </w:r>
    </w:p>
    <w:p w:rsidR="00F95463" w:rsidRPr="009E4115" w:rsidRDefault="00F95463" w:rsidP="00F95463">
      <w:pPr>
        <w:pStyle w:val="Style2"/>
        <w:widowControl/>
        <w:spacing w:line="240" w:lineRule="exact"/>
        <w:jc w:val="right"/>
      </w:pPr>
    </w:p>
    <w:p w:rsidR="00F95463" w:rsidRDefault="00F95463" w:rsidP="00F95463">
      <w:pPr>
        <w:pStyle w:val="Style2"/>
        <w:widowControl/>
        <w:spacing w:before="53" w:line="240" w:lineRule="auto"/>
        <w:rPr>
          <w:rStyle w:val="FontStyle16"/>
          <w:sz w:val="24"/>
          <w:szCs w:val="24"/>
        </w:rPr>
      </w:pPr>
      <w:r w:rsidRPr="009E4115">
        <w:rPr>
          <w:rStyle w:val="FontStyle16"/>
          <w:sz w:val="24"/>
          <w:szCs w:val="24"/>
        </w:rPr>
        <w:t>V</w:t>
      </w:r>
      <w:r>
        <w:rPr>
          <w:rStyle w:val="FontStyle16"/>
          <w:sz w:val="24"/>
          <w:szCs w:val="24"/>
        </w:rPr>
        <w:t xml:space="preserve"> SKYRIUS</w:t>
      </w:r>
    </w:p>
    <w:p w:rsidR="00F95463" w:rsidRPr="009E4115" w:rsidRDefault="00F95463" w:rsidP="00F95463">
      <w:pPr>
        <w:pStyle w:val="Style2"/>
        <w:widowControl/>
        <w:spacing w:before="53" w:line="240" w:lineRule="auto"/>
        <w:rPr>
          <w:rStyle w:val="FontStyle16"/>
          <w:sz w:val="24"/>
          <w:szCs w:val="24"/>
        </w:rPr>
      </w:pPr>
      <w:r w:rsidRPr="009E4115">
        <w:rPr>
          <w:rStyle w:val="FontStyle16"/>
          <w:sz w:val="24"/>
          <w:szCs w:val="24"/>
        </w:rPr>
        <w:t>KULTŪROS CENTRO VALDYMO ORGANŲ SUDARYMO TVARKA IR JŲ</w:t>
      </w:r>
    </w:p>
    <w:p w:rsidR="00F95463" w:rsidRPr="009E4115" w:rsidRDefault="00F95463" w:rsidP="00F95463">
      <w:pPr>
        <w:pStyle w:val="Style2"/>
        <w:widowControl/>
        <w:spacing w:before="24" w:line="240" w:lineRule="auto"/>
        <w:ind w:left="4099"/>
        <w:jc w:val="left"/>
        <w:rPr>
          <w:rStyle w:val="FontStyle16"/>
          <w:sz w:val="24"/>
          <w:szCs w:val="24"/>
        </w:rPr>
      </w:pPr>
      <w:r w:rsidRPr="009E4115">
        <w:rPr>
          <w:rStyle w:val="FontStyle16"/>
          <w:sz w:val="24"/>
          <w:szCs w:val="24"/>
        </w:rPr>
        <w:t>KOMPETENCIJA</w:t>
      </w:r>
    </w:p>
    <w:p w:rsidR="00F95463" w:rsidRPr="009E4115" w:rsidRDefault="00F95463" w:rsidP="00F95463">
      <w:pPr>
        <w:pStyle w:val="Style8"/>
        <w:widowControl/>
        <w:spacing w:line="240" w:lineRule="exact"/>
        <w:ind w:firstLine="715"/>
      </w:pPr>
    </w:p>
    <w:p w:rsidR="00F95463" w:rsidRPr="009E4115" w:rsidRDefault="00F95463" w:rsidP="00F95463">
      <w:pPr>
        <w:pStyle w:val="Style8"/>
        <w:widowControl/>
        <w:tabs>
          <w:tab w:val="left" w:pos="1104"/>
        </w:tabs>
        <w:spacing w:before="34"/>
        <w:ind w:firstLine="715"/>
        <w:rPr>
          <w:rStyle w:val="FontStyle17"/>
          <w:sz w:val="24"/>
          <w:szCs w:val="24"/>
        </w:rPr>
      </w:pPr>
      <w:r w:rsidRPr="009E4115">
        <w:rPr>
          <w:rStyle w:val="FontStyle17"/>
          <w:sz w:val="24"/>
          <w:szCs w:val="24"/>
        </w:rPr>
        <w:t>23.</w:t>
      </w:r>
      <w:r w:rsidRPr="009E4115">
        <w:rPr>
          <w:rStyle w:val="FontStyle17"/>
          <w:sz w:val="24"/>
          <w:szCs w:val="24"/>
        </w:rPr>
        <w:tab/>
        <w:t>Kultūros centrui vadovauja Kultūros centro direktorius, kurį konkurso būdu skiria į</w:t>
      </w:r>
      <w:r>
        <w:rPr>
          <w:rStyle w:val="FontStyle17"/>
          <w:sz w:val="24"/>
          <w:szCs w:val="24"/>
        </w:rPr>
        <w:t xml:space="preserve"> </w:t>
      </w:r>
      <w:r w:rsidRPr="009E4115">
        <w:rPr>
          <w:rStyle w:val="FontStyle17"/>
          <w:sz w:val="24"/>
          <w:szCs w:val="24"/>
        </w:rPr>
        <w:t xml:space="preserve">pareigas, atleidžia iš jų Savivaldybės </w:t>
      </w:r>
      <w:r w:rsidRPr="0034395E">
        <w:rPr>
          <w:rStyle w:val="FontStyle17"/>
          <w:sz w:val="24"/>
          <w:szCs w:val="24"/>
        </w:rPr>
        <w:t xml:space="preserve">meras </w:t>
      </w:r>
      <w:r w:rsidRPr="009E4115">
        <w:rPr>
          <w:rStyle w:val="FontStyle17"/>
          <w:sz w:val="24"/>
          <w:szCs w:val="24"/>
        </w:rPr>
        <w:t>Lietuvos Respublikos darbo</w:t>
      </w:r>
      <w:r>
        <w:rPr>
          <w:rStyle w:val="FontStyle17"/>
          <w:sz w:val="24"/>
          <w:szCs w:val="24"/>
        </w:rPr>
        <w:t xml:space="preserve"> </w:t>
      </w:r>
      <w:r w:rsidRPr="009E4115">
        <w:rPr>
          <w:rStyle w:val="FontStyle17"/>
          <w:sz w:val="24"/>
          <w:szCs w:val="24"/>
        </w:rPr>
        <w:t>kodekso, Lietuvos Respublikos kultūros centrų įstatymo ir kitų teisės aktų nustatyta tvarka.</w:t>
      </w:r>
      <w:r>
        <w:rPr>
          <w:rStyle w:val="FontStyle17"/>
          <w:sz w:val="24"/>
          <w:szCs w:val="24"/>
        </w:rPr>
        <w:t xml:space="preserve"> </w:t>
      </w:r>
      <w:r w:rsidRPr="009E4115">
        <w:rPr>
          <w:rStyle w:val="FontStyle17"/>
          <w:sz w:val="24"/>
          <w:szCs w:val="24"/>
        </w:rPr>
        <w:t>Kvalifikacinius reikalavimus Kultūros centro direktoriui nustato Lietuvos Respublikos kultūros</w:t>
      </w:r>
      <w:r>
        <w:rPr>
          <w:rStyle w:val="FontStyle17"/>
          <w:sz w:val="24"/>
          <w:szCs w:val="24"/>
        </w:rPr>
        <w:t xml:space="preserve"> </w:t>
      </w:r>
      <w:r w:rsidRPr="009E4115">
        <w:rPr>
          <w:rStyle w:val="FontStyle17"/>
          <w:sz w:val="24"/>
          <w:szCs w:val="24"/>
        </w:rPr>
        <w:t>ministerija. Kultūros centro direktorius pareigas pradeda eiti nuo paskyrimo dienos.</w:t>
      </w:r>
    </w:p>
    <w:p w:rsidR="00F95463" w:rsidRPr="009E4115" w:rsidRDefault="00F95463" w:rsidP="00F95463">
      <w:pPr>
        <w:pStyle w:val="Style8"/>
        <w:widowControl/>
        <w:tabs>
          <w:tab w:val="left" w:pos="1134"/>
        </w:tabs>
        <w:spacing w:line="240" w:lineRule="auto"/>
        <w:ind w:firstLine="720"/>
        <w:rPr>
          <w:rStyle w:val="FontStyle17"/>
          <w:sz w:val="24"/>
          <w:szCs w:val="24"/>
        </w:rPr>
      </w:pPr>
      <w:r w:rsidRPr="009E4115">
        <w:rPr>
          <w:rStyle w:val="FontStyle17"/>
          <w:sz w:val="24"/>
          <w:szCs w:val="24"/>
        </w:rPr>
        <w:t>24.</w:t>
      </w:r>
      <w:r w:rsidRPr="009E4115">
        <w:rPr>
          <w:rStyle w:val="FontStyle17"/>
          <w:sz w:val="24"/>
          <w:szCs w:val="24"/>
        </w:rPr>
        <w:tab/>
        <w:t>Kultūros ce</w:t>
      </w:r>
      <w:r>
        <w:rPr>
          <w:rStyle w:val="FontStyle17"/>
          <w:sz w:val="24"/>
          <w:szCs w:val="24"/>
        </w:rPr>
        <w:t xml:space="preserve">ntro direktoriaus ir darbuotojų </w:t>
      </w:r>
      <w:r w:rsidRPr="009E4115">
        <w:rPr>
          <w:rStyle w:val="FontStyle17"/>
          <w:sz w:val="24"/>
          <w:szCs w:val="24"/>
        </w:rPr>
        <w:t>darbo funkcijos</w:t>
      </w:r>
      <w:r>
        <w:rPr>
          <w:rStyle w:val="FontStyle17"/>
          <w:sz w:val="24"/>
          <w:szCs w:val="24"/>
        </w:rPr>
        <w:t xml:space="preserve"> </w:t>
      </w:r>
      <w:r w:rsidRPr="009E4115">
        <w:rPr>
          <w:rStyle w:val="FontStyle17"/>
          <w:sz w:val="24"/>
          <w:szCs w:val="24"/>
        </w:rPr>
        <w:t xml:space="preserve">nustatomos </w:t>
      </w:r>
      <w:r w:rsidRPr="0034395E">
        <w:rPr>
          <w:rStyle w:val="FontStyle17"/>
          <w:sz w:val="24"/>
          <w:szCs w:val="24"/>
        </w:rPr>
        <w:t>jų pareigybės aprašymuose</w:t>
      </w:r>
      <w:r w:rsidRPr="009E4115">
        <w:rPr>
          <w:rStyle w:val="FontStyle17"/>
          <w:sz w:val="24"/>
          <w:szCs w:val="24"/>
        </w:rPr>
        <w:t>.</w:t>
      </w:r>
    </w:p>
    <w:p w:rsidR="00F95463" w:rsidRPr="009E4115" w:rsidRDefault="00F95463" w:rsidP="00F95463">
      <w:pPr>
        <w:pStyle w:val="Style8"/>
        <w:widowControl/>
        <w:tabs>
          <w:tab w:val="left" w:pos="1104"/>
        </w:tabs>
        <w:ind w:left="739" w:firstLine="0"/>
        <w:jc w:val="left"/>
        <w:rPr>
          <w:rStyle w:val="FontStyle17"/>
          <w:sz w:val="24"/>
          <w:szCs w:val="24"/>
        </w:rPr>
      </w:pPr>
      <w:r w:rsidRPr="009E4115">
        <w:rPr>
          <w:rStyle w:val="FontStyle17"/>
          <w:sz w:val="24"/>
          <w:szCs w:val="24"/>
        </w:rPr>
        <w:t>25.</w:t>
      </w:r>
      <w:r w:rsidRPr="009E4115">
        <w:rPr>
          <w:rStyle w:val="FontStyle17"/>
          <w:sz w:val="24"/>
          <w:szCs w:val="24"/>
        </w:rPr>
        <w:tab/>
        <w:t>Kultūros centro direktorius:</w:t>
      </w:r>
    </w:p>
    <w:p w:rsidR="00F95463" w:rsidRDefault="00F95463" w:rsidP="00F95463">
      <w:pPr>
        <w:pStyle w:val="Style8"/>
        <w:widowControl/>
        <w:numPr>
          <w:ilvl w:val="0"/>
          <w:numId w:val="17"/>
        </w:numPr>
        <w:tabs>
          <w:tab w:val="left" w:pos="1277"/>
        </w:tabs>
        <w:ind w:firstLine="739"/>
        <w:rPr>
          <w:rStyle w:val="FontStyle17"/>
          <w:sz w:val="24"/>
          <w:szCs w:val="24"/>
        </w:rPr>
      </w:pPr>
      <w:r w:rsidRPr="009E4115">
        <w:rPr>
          <w:rStyle w:val="FontStyle17"/>
          <w:sz w:val="24"/>
          <w:szCs w:val="24"/>
        </w:rPr>
        <w:t>organizuoja Kultūros centro darbą kad būtų įgyvendinami Kultūros centro tikslai ir atliekamos nustatytos funkcijos;</w:t>
      </w:r>
    </w:p>
    <w:p w:rsidR="00F95463" w:rsidRPr="00F95463" w:rsidRDefault="00F95463" w:rsidP="00F95463">
      <w:pPr>
        <w:pStyle w:val="Style11"/>
        <w:widowControl/>
        <w:numPr>
          <w:ilvl w:val="0"/>
          <w:numId w:val="17"/>
        </w:numPr>
        <w:tabs>
          <w:tab w:val="left" w:pos="1277"/>
        </w:tabs>
        <w:spacing w:line="240" w:lineRule="auto"/>
        <w:jc w:val="left"/>
        <w:rPr>
          <w:rStyle w:val="FontStyle17"/>
          <w:sz w:val="24"/>
          <w:szCs w:val="24"/>
        </w:rPr>
      </w:pPr>
      <w:r w:rsidRPr="00F95463">
        <w:rPr>
          <w:rStyle w:val="FontStyle17"/>
          <w:sz w:val="24"/>
          <w:szCs w:val="24"/>
        </w:rPr>
        <w:t xml:space="preserve"> garantuoti Kultūros centro finansinių ir statistinių ataskaitų teisingumą;</w:t>
      </w:r>
    </w:p>
    <w:p w:rsidR="00F95463" w:rsidRPr="009E4115" w:rsidRDefault="00F95463" w:rsidP="00F95463">
      <w:pPr>
        <w:pStyle w:val="Style8"/>
        <w:widowControl/>
        <w:numPr>
          <w:ilvl w:val="0"/>
          <w:numId w:val="17"/>
        </w:numPr>
        <w:tabs>
          <w:tab w:val="left" w:pos="1277"/>
        </w:tabs>
        <w:spacing w:before="5"/>
        <w:ind w:left="739" w:firstLine="0"/>
        <w:jc w:val="left"/>
        <w:rPr>
          <w:rStyle w:val="FontStyle17"/>
          <w:sz w:val="24"/>
          <w:szCs w:val="24"/>
        </w:rPr>
      </w:pPr>
      <w:r>
        <w:rPr>
          <w:rStyle w:val="FontStyle17"/>
          <w:sz w:val="24"/>
          <w:szCs w:val="24"/>
        </w:rPr>
        <w:t xml:space="preserve"> </w:t>
      </w:r>
      <w:r w:rsidRPr="009E4115">
        <w:rPr>
          <w:rStyle w:val="FontStyle17"/>
          <w:sz w:val="24"/>
          <w:szCs w:val="24"/>
        </w:rPr>
        <w:t>užtikrina, kad būtų laikomasi įstatymų, kitų teisės aktų ir šių Nuostatų;</w:t>
      </w:r>
    </w:p>
    <w:p w:rsidR="00F95463" w:rsidRPr="00F95463" w:rsidRDefault="00F95463" w:rsidP="00F95463">
      <w:pPr>
        <w:pStyle w:val="Style8"/>
        <w:widowControl/>
        <w:numPr>
          <w:ilvl w:val="0"/>
          <w:numId w:val="17"/>
        </w:numPr>
        <w:tabs>
          <w:tab w:val="left" w:pos="1277"/>
        </w:tabs>
        <w:ind w:firstLine="739"/>
        <w:rPr>
          <w:rStyle w:val="FontStyle17"/>
          <w:sz w:val="24"/>
          <w:szCs w:val="24"/>
        </w:rPr>
      </w:pPr>
      <w:r w:rsidRPr="00F95463">
        <w:rPr>
          <w:rStyle w:val="FontStyle17"/>
          <w:sz w:val="24"/>
          <w:szCs w:val="24"/>
        </w:rPr>
        <w:t xml:space="preserve"> tvirtina Kultūros centro struktūrą ir pareigybių sąrašą, pareigybes bei jų aprašymus, neviršijant nustatyto didžiausio leistino pareigybių skaičiaus;;</w:t>
      </w:r>
    </w:p>
    <w:p w:rsidR="00F95463" w:rsidRPr="009E4115" w:rsidRDefault="00F95463" w:rsidP="00F95463">
      <w:pPr>
        <w:pStyle w:val="Style8"/>
        <w:widowControl/>
        <w:numPr>
          <w:ilvl w:val="0"/>
          <w:numId w:val="17"/>
        </w:numPr>
        <w:tabs>
          <w:tab w:val="left" w:pos="1277"/>
        </w:tabs>
        <w:ind w:left="739" w:firstLine="0"/>
        <w:jc w:val="left"/>
        <w:rPr>
          <w:rStyle w:val="FontStyle17"/>
          <w:sz w:val="24"/>
          <w:szCs w:val="24"/>
        </w:rPr>
      </w:pPr>
      <w:r>
        <w:rPr>
          <w:rStyle w:val="FontStyle17"/>
          <w:sz w:val="24"/>
          <w:szCs w:val="24"/>
        </w:rPr>
        <w:t xml:space="preserve"> </w:t>
      </w:r>
      <w:r w:rsidRPr="009E4115">
        <w:rPr>
          <w:rStyle w:val="FontStyle17"/>
          <w:sz w:val="24"/>
          <w:szCs w:val="24"/>
        </w:rPr>
        <w:t>tvirtina Kultūros centro darbo tvarkos taisykles;</w:t>
      </w:r>
    </w:p>
    <w:p w:rsidR="00F95463" w:rsidRPr="009E4115" w:rsidRDefault="00F95463" w:rsidP="00F95463">
      <w:pPr>
        <w:pStyle w:val="Style8"/>
        <w:widowControl/>
        <w:numPr>
          <w:ilvl w:val="0"/>
          <w:numId w:val="17"/>
        </w:numPr>
        <w:tabs>
          <w:tab w:val="left" w:pos="1277"/>
        </w:tabs>
        <w:ind w:firstLine="739"/>
        <w:rPr>
          <w:rStyle w:val="FontStyle17"/>
          <w:sz w:val="24"/>
          <w:szCs w:val="24"/>
        </w:rPr>
      </w:pPr>
      <w:r>
        <w:rPr>
          <w:rStyle w:val="FontStyle17"/>
          <w:sz w:val="24"/>
          <w:szCs w:val="24"/>
        </w:rPr>
        <w:t xml:space="preserve"> </w:t>
      </w:r>
      <w:r w:rsidRPr="009E4115">
        <w:rPr>
          <w:rStyle w:val="FontStyle17"/>
          <w:sz w:val="24"/>
          <w:szCs w:val="24"/>
        </w:rPr>
        <w:t>įstatymų nustatyta tvarka priima ir atleidžia Kultūros centro darbuotojus, skatina juos ir skiria drausmines nuobaudas;</w:t>
      </w:r>
    </w:p>
    <w:p w:rsidR="00F95463" w:rsidRPr="009E4115" w:rsidRDefault="00F95463" w:rsidP="00F95463">
      <w:pPr>
        <w:pStyle w:val="Style8"/>
        <w:widowControl/>
        <w:numPr>
          <w:ilvl w:val="0"/>
          <w:numId w:val="17"/>
        </w:numPr>
        <w:tabs>
          <w:tab w:val="left" w:pos="1277"/>
        </w:tabs>
        <w:ind w:left="739" w:firstLine="0"/>
        <w:jc w:val="left"/>
        <w:rPr>
          <w:rStyle w:val="FontStyle17"/>
          <w:sz w:val="24"/>
          <w:szCs w:val="24"/>
        </w:rPr>
      </w:pPr>
      <w:r>
        <w:rPr>
          <w:rStyle w:val="FontStyle17"/>
          <w:sz w:val="24"/>
          <w:szCs w:val="24"/>
        </w:rPr>
        <w:t xml:space="preserve"> </w:t>
      </w:r>
      <w:r w:rsidRPr="009E4115">
        <w:rPr>
          <w:rStyle w:val="FontStyle17"/>
          <w:sz w:val="24"/>
          <w:szCs w:val="24"/>
        </w:rPr>
        <w:t>vertina Kultūros centro kultūros ir meno darbuotojų veiklą;</w:t>
      </w:r>
    </w:p>
    <w:p w:rsidR="00F95463" w:rsidRPr="00F95463" w:rsidRDefault="00F95463" w:rsidP="00F95463">
      <w:pPr>
        <w:pStyle w:val="Style8"/>
        <w:widowControl/>
        <w:numPr>
          <w:ilvl w:val="0"/>
          <w:numId w:val="17"/>
        </w:numPr>
        <w:tabs>
          <w:tab w:val="left" w:pos="1277"/>
        </w:tabs>
        <w:ind w:left="739" w:firstLine="0"/>
        <w:jc w:val="left"/>
      </w:pPr>
      <w:r w:rsidRPr="00F95463">
        <w:rPr>
          <w:rStyle w:val="FontStyle17"/>
          <w:sz w:val="24"/>
          <w:szCs w:val="24"/>
        </w:rPr>
        <w:t xml:space="preserve"> tvirtina darbuotojų darbo užmokestį; </w:t>
      </w:r>
    </w:p>
    <w:p w:rsidR="00F95463" w:rsidRPr="009E4115" w:rsidRDefault="00F95463" w:rsidP="00F95463">
      <w:pPr>
        <w:pStyle w:val="Style8"/>
        <w:widowControl/>
        <w:numPr>
          <w:ilvl w:val="0"/>
          <w:numId w:val="18"/>
        </w:numPr>
        <w:tabs>
          <w:tab w:val="left" w:pos="1282"/>
        </w:tabs>
        <w:ind w:firstLine="725"/>
        <w:rPr>
          <w:rStyle w:val="FontStyle17"/>
          <w:sz w:val="24"/>
          <w:szCs w:val="24"/>
        </w:rPr>
      </w:pPr>
      <w:r w:rsidRPr="009E4115">
        <w:rPr>
          <w:rStyle w:val="FontStyle17"/>
          <w:sz w:val="24"/>
          <w:szCs w:val="24"/>
        </w:rPr>
        <w:t>garantuoja, kad pagal Lietuvos Respublikos viešojo sektoriaus atskaitomybės įstatymą teikiami ataskaitų rinkiniai ir statistinės ataskaitos būtų teisingi;</w:t>
      </w:r>
    </w:p>
    <w:p w:rsidR="00F95463" w:rsidRPr="009E4115" w:rsidRDefault="00F95463" w:rsidP="00F95463">
      <w:pPr>
        <w:pStyle w:val="Style8"/>
        <w:widowControl/>
        <w:numPr>
          <w:ilvl w:val="0"/>
          <w:numId w:val="18"/>
        </w:numPr>
        <w:tabs>
          <w:tab w:val="left" w:pos="1282"/>
        </w:tabs>
        <w:ind w:firstLine="725"/>
      </w:pPr>
      <w:r w:rsidRPr="009E4115">
        <w:rPr>
          <w:rStyle w:val="FontStyle17"/>
          <w:sz w:val="24"/>
          <w:szCs w:val="24"/>
        </w:rPr>
        <w:t>užtikrina racionalų ir taupų lėšų bei turto naudojimą veiksmingos Kultūros centro vidaus kontrolės sistemos sukūrimą jos veikimą ir tobulinimą;</w:t>
      </w:r>
    </w:p>
    <w:p w:rsidR="00F95463" w:rsidRPr="009E4115" w:rsidRDefault="00F95463" w:rsidP="00F95463">
      <w:pPr>
        <w:pStyle w:val="Style8"/>
        <w:widowControl/>
        <w:numPr>
          <w:ilvl w:val="0"/>
          <w:numId w:val="19"/>
        </w:numPr>
        <w:tabs>
          <w:tab w:val="left" w:pos="1397"/>
        </w:tabs>
        <w:ind w:left="739" w:firstLine="0"/>
        <w:jc w:val="left"/>
        <w:rPr>
          <w:rStyle w:val="FontStyle17"/>
          <w:sz w:val="24"/>
          <w:szCs w:val="24"/>
        </w:rPr>
      </w:pPr>
      <w:r w:rsidRPr="009E4115">
        <w:rPr>
          <w:rStyle w:val="FontStyle17"/>
          <w:sz w:val="24"/>
          <w:szCs w:val="24"/>
        </w:rPr>
        <w:t>tvirtina Kultūros centro pajamų, išlaidų ir kitas sąmatas;</w:t>
      </w:r>
    </w:p>
    <w:p w:rsidR="00F95463" w:rsidRPr="009E4115" w:rsidRDefault="00F95463" w:rsidP="00F95463">
      <w:pPr>
        <w:pStyle w:val="Style8"/>
        <w:widowControl/>
        <w:numPr>
          <w:ilvl w:val="0"/>
          <w:numId w:val="19"/>
        </w:numPr>
        <w:tabs>
          <w:tab w:val="left" w:pos="1397"/>
        </w:tabs>
        <w:spacing w:before="5"/>
        <w:ind w:left="739" w:firstLine="0"/>
        <w:jc w:val="left"/>
        <w:rPr>
          <w:rStyle w:val="FontStyle17"/>
          <w:sz w:val="24"/>
          <w:szCs w:val="24"/>
        </w:rPr>
      </w:pPr>
      <w:r w:rsidRPr="009E4115">
        <w:rPr>
          <w:rStyle w:val="FontStyle17"/>
          <w:sz w:val="24"/>
          <w:szCs w:val="24"/>
        </w:rPr>
        <w:t>teisės aktų nustatyta tvarka atstovauja Kultūros centrui;</w:t>
      </w:r>
    </w:p>
    <w:p w:rsidR="00F95463" w:rsidRPr="009E4115" w:rsidRDefault="00F95463" w:rsidP="00F95463">
      <w:pPr>
        <w:pStyle w:val="Style8"/>
        <w:widowControl/>
        <w:tabs>
          <w:tab w:val="left" w:pos="1478"/>
        </w:tabs>
        <w:ind w:firstLine="715"/>
        <w:rPr>
          <w:rStyle w:val="FontStyle17"/>
          <w:sz w:val="24"/>
          <w:szCs w:val="24"/>
        </w:rPr>
      </w:pPr>
      <w:r w:rsidRPr="009E4115">
        <w:rPr>
          <w:rStyle w:val="FontStyle17"/>
          <w:sz w:val="24"/>
          <w:szCs w:val="24"/>
        </w:rPr>
        <w:t>25.12.</w:t>
      </w:r>
      <w:r>
        <w:rPr>
          <w:rStyle w:val="FontStyle17"/>
          <w:sz w:val="24"/>
          <w:szCs w:val="24"/>
        </w:rPr>
        <w:t xml:space="preserve"> </w:t>
      </w:r>
      <w:r w:rsidRPr="009E4115">
        <w:rPr>
          <w:rStyle w:val="FontStyle17"/>
          <w:sz w:val="24"/>
          <w:szCs w:val="24"/>
        </w:rPr>
        <w:t>leidžia įsakymus ir kitus Kultūros centro veiklą reglamentuojančius teisės</w:t>
      </w:r>
      <w:r>
        <w:rPr>
          <w:rStyle w:val="FontStyle17"/>
          <w:sz w:val="24"/>
          <w:szCs w:val="24"/>
        </w:rPr>
        <w:t xml:space="preserve"> </w:t>
      </w:r>
      <w:r w:rsidRPr="009E4115">
        <w:rPr>
          <w:rStyle w:val="FontStyle17"/>
          <w:sz w:val="24"/>
          <w:szCs w:val="24"/>
        </w:rPr>
        <w:t>aktus, privalomus visiems jo darbuotojams;</w:t>
      </w:r>
    </w:p>
    <w:p w:rsidR="00F95463" w:rsidRPr="009E4115" w:rsidRDefault="00F95463" w:rsidP="00F95463">
      <w:pPr>
        <w:pStyle w:val="Style8"/>
        <w:widowControl/>
        <w:tabs>
          <w:tab w:val="left" w:pos="1397"/>
        </w:tabs>
        <w:ind w:left="739" w:firstLine="0"/>
        <w:jc w:val="left"/>
        <w:rPr>
          <w:rStyle w:val="FontStyle17"/>
          <w:sz w:val="24"/>
          <w:szCs w:val="24"/>
        </w:rPr>
      </w:pPr>
      <w:r w:rsidRPr="009E4115">
        <w:rPr>
          <w:rStyle w:val="FontStyle17"/>
          <w:sz w:val="24"/>
          <w:szCs w:val="24"/>
        </w:rPr>
        <w:t>25.13.</w:t>
      </w:r>
      <w:r w:rsidRPr="009E4115">
        <w:rPr>
          <w:rStyle w:val="FontStyle17"/>
          <w:sz w:val="24"/>
          <w:szCs w:val="24"/>
        </w:rPr>
        <w:tab/>
        <w:t>pasirašo sutartis, informacinius ir kitus dokumentus;</w:t>
      </w:r>
    </w:p>
    <w:p w:rsidR="00F95463" w:rsidRPr="009E4115" w:rsidRDefault="00F95463" w:rsidP="00F95463">
      <w:pPr>
        <w:pStyle w:val="Style8"/>
        <w:widowControl/>
        <w:numPr>
          <w:ilvl w:val="0"/>
          <w:numId w:val="20"/>
        </w:numPr>
        <w:tabs>
          <w:tab w:val="left" w:pos="1402"/>
        </w:tabs>
        <w:ind w:left="739" w:firstLine="0"/>
        <w:jc w:val="left"/>
        <w:rPr>
          <w:rStyle w:val="FontStyle17"/>
          <w:sz w:val="24"/>
          <w:szCs w:val="24"/>
        </w:rPr>
      </w:pPr>
      <w:r w:rsidRPr="009E4115">
        <w:rPr>
          <w:rStyle w:val="FontStyle17"/>
          <w:sz w:val="24"/>
          <w:szCs w:val="24"/>
        </w:rPr>
        <w:t>gavęs Savininko suderinimą nustato Kultūros centro darbo laiką</w:t>
      </w:r>
      <w:r>
        <w:rPr>
          <w:rStyle w:val="FontStyle17"/>
          <w:sz w:val="24"/>
          <w:szCs w:val="24"/>
        </w:rPr>
        <w:t>;</w:t>
      </w:r>
    </w:p>
    <w:p w:rsidR="00F95463" w:rsidRPr="009E4115" w:rsidRDefault="00F95463" w:rsidP="00F95463">
      <w:pPr>
        <w:pStyle w:val="Style8"/>
        <w:widowControl/>
        <w:numPr>
          <w:ilvl w:val="0"/>
          <w:numId w:val="20"/>
        </w:numPr>
        <w:tabs>
          <w:tab w:val="left" w:pos="1402"/>
        </w:tabs>
        <w:ind w:left="739" w:firstLine="0"/>
        <w:jc w:val="left"/>
        <w:rPr>
          <w:rStyle w:val="FontStyle17"/>
          <w:sz w:val="24"/>
          <w:szCs w:val="24"/>
        </w:rPr>
      </w:pPr>
      <w:r w:rsidRPr="009E4115">
        <w:rPr>
          <w:rStyle w:val="FontStyle17"/>
          <w:sz w:val="24"/>
          <w:szCs w:val="24"/>
        </w:rPr>
        <w:t>atsako už Kultūros centro veiklą lėšų naudojimą ir turtą</w:t>
      </w:r>
      <w:r>
        <w:rPr>
          <w:rStyle w:val="FontStyle17"/>
          <w:sz w:val="24"/>
          <w:szCs w:val="24"/>
        </w:rPr>
        <w:t>;</w:t>
      </w:r>
    </w:p>
    <w:p w:rsidR="00F95463" w:rsidRPr="009E4115" w:rsidRDefault="00F95463" w:rsidP="00F95463">
      <w:pPr>
        <w:pStyle w:val="Style8"/>
        <w:widowControl/>
        <w:tabs>
          <w:tab w:val="left" w:pos="1382"/>
        </w:tabs>
        <w:ind w:firstLine="720"/>
        <w:rPr>
          <w:rStyle w:val="FontStyle17"/>
          <w:sz w:val="24"/>
          <w:szCs w:val="24"/>
        </w:rPr>
      </w:pPr>
      <w:r w:rsidRPr="009E4115">
        <w:rPr>
          <w:rStyle w:val="FontStyle17"/>
          <w:sz w:val="24"/>
          <w:szCs w:val="24"/>
        </w:rPr>
        <w:t>25.17.</w:t>
      </w:r>
      <w:r w:rsidRPr="009E4115">
        <w:rPr>
          <w:rStyle w:val="FontStyle17"/>
          <w:sz w:val="24"/>
          <w:szCs w:val="24"/>
        </w:rPr>
        <w:tab/>
        <w:t>užtikrina, kad Kultūros centro veikloje būtų laikomasi Lietuvos Respublikos</w:t>
      </w:r>
      <w:r>
        <w:rPr>
          <w:rStyle w:val="FontStyle17"/>
          <w:sz w:val="24"/>
          <w:szCs w:val="24"/>
        </w:rPr>
        <w:t xml:space="preserve"> </w:t>
      </w:r>
      <w:r w:rsidRPr="009E4115">
        <w:rPr>
          <w:rStyle w:val="FontStyle17"/>
          <w:sz w:val="24"/>
          <w:szCs w:val="24"/>
        </w:rPr>
        <w:t>įstatymų, vykdomi Lietuvos Respublikos Vyriausybės nutarimai ir kiti teisės aktai, Savivaldybės</w:t>
      </w:r>
      <w:r>
        <w:rPr>
          <w:rStyle w:val="FontStyle17"/>
          <w:sz w:val="24"/>
          <w:szCs w:val="24"/>
        </w:rPr>
        <w:t xml:space="preserve"> </w:t>
      </w:r>
      <w:r w:rsidRPr="009E4115">
        <w:rPr>
          <w:rStyle w:val="FontStyle17"/>
          <w:sz w:val="24"/>
          <w:szCs w:val="24"/>
        </w:rPr>
        <w:t>tarybos sprendimai;</w:t>
      </w:r>
    </w:p>
    <w:p w:rsidR="00F95463" w:rsidRPr="009E4115" w:rsidRDefault="00F95463" w:rsidP="00F95463">
      <w:pPr>
        <w:pStyle w:val="Style8"/>
        <w:widowControl/>
        <w:tabs>
          <w:tab w:val="left" w:pos="1402"/>
        </w:tabs>
        <w:spacing w:before="5"/>
        <w:ind w:left="739" w:firstLine="0"/>
        <w:jc w:val="left"/>
        <w:rPr>
          <w:rStyle w:val="FontStyle17"/>
          <w:sz w:val="24"/>
          <w:szCs w:val="24"/>
        </w:rPr>
      </w:pPr>
      <w:r w:rsidRPr="009E4115">
        <w:rPr>
          <w:rStyle w:val="FontStyle17"/>
          <w:sz w:val="24"/>
          <w:szCs w:val="24"/>
        </w:rPr>
        <w:t>25.18.</w:t>
      </w:r>
      <w:r w:rsidRPr="009E4115">
        <w:rPr>
          <w:rStyle w:val="FontStyle17"/>
          <w:sz w:val="24"/>
          <w:szCs w:val="24"/>
        </w:rPr>
        <w:tab/>
        <w:t>vykdo teisės aktų nustatyta tvarka kitas funkcijas.</w:t>
      </w:r>
    </w:p>
    <w:p w:rsidR="00F95463" w:rsidRPr="009E4115" w:rsidRDefault="00F95463" w:rsidP="00F95463">
      <w:pPr>
        <w:pStyle w:val="Style8"/>
        <w:widowControl/>
        <w:numPr>
          <w:ilvl w:val="0"/>
          <w:numId w:val="21"/>
        </w:numPr>
        <w:tabs>
          <w:tab w:val="left" w:pos="1085"/>
        </w:tabs>
        <w:ind w:firstLine="720"/>
        <w:rPr>
          <w:rStyle w:val="FontStyle17"/>
          <w:sz w:val="24"/>
          <w:szCs w:val="24"/>
        </w:rPr>
      </w:pPr>
      <w:r w:rsidRPr="009E4115">
        <w:rPr>
          <w:rStyle w:val="FontStyle17"/>
          <w:sz w:val="24"/>
          <w:szCs w:val="24"/>
        </w:rPr>
        <w:t xml:space="preserve">Kultūros centro direktoriui negalint eiti pareigų, visas pareigas turi atlikti direktoriaus </w:t>
      </w:r>
      <w:r w:rsidRPr="006C33DC">
        <w:rPr>
          <w:rStyle w:val="FontStyle17"/>
          <w:sz w:val="24"/>
          <w:szCs w:val="24"/>
        </w:rPr>
        <w:t xml:space="preserve">pavaduotojas (jei tokia pareigybė steigiama), </w:t>
      </w:r>
      <w:r w:rsidRPr="009E4115">
        <w:rPr>
          <w:rStyle w:val="FontStyle17"/>
          <w:sz w:val="24"/>
          <w:szCs w:val="24"/>
        </w:rPr>
        <w:t>o jo nesant, kitas teisės aktų tvarka paskirtas asmuo.</w:t>
      </w:r>
    </w:p>
    <w:p w:rsidR="00F95463" w:rsidRPr="009E4115" w:rsidRDefault="00F95463" w:rsidP="00F95463">
      <w:pPr>
        <w:pStyle w:val="Style8"/>
        <w:widowControl/>
        <w:numPr>
          <w:ilvl w:val="0"/>
          <w:numId w:val="21"/>
        </w:numPr>
        <w:tabs>
          <w:tab w:val="left" w:pos="1085"/>
        </w:tabs>
        <w:ind w:firstLine="720"/>
        <w:rPr>
          <w:rStyle w:val="FontStyle17"/>
          <w:sz w:val="24"/>
          <w:szCs w:val="24"/>
        </w:rPr>
      </w:pPr>
      <w:r w:rsidRPr="009E4115">
        <w:rPr>
          <w:rStyle w:val="FontStyle17"/>
          <w:sz w:val="24"/>
          <w:szCs w:val="24"/>
        </w:rPr>
        <w:t xml:space="preserve">Kultūros centre sudaroma kolegiali patariamojo balso teisę turinti Kultūros centro taryba (toliau </w:t>
      </w:r>
      <w:r>
        <w:rPr>
          <w:rStyle w:val="FontStyle17"/>
          <w:sz w:val="24"/>
          <w:szCs w:val="24"/>
        </w:rPr>
        <w:t>–</w:t>
      </w:r>
      <w:r w:rsidRPr="009E4115">
        <w:rPr>
          <w:rStyle w:val="FontStyle17"/>
          <w:sz w:val="24"/>
          <w:szCs w:val="24"/>
        </w:rPr>
        <w:t xml:space="preserve"> Taryba):</w:t>
      </w:r>
    </w:p>
    <w:p w:rsidR="00F95463" w:rsidRPr="009E4115" w:rsidRDefault="00F95463" w:rsidP="00F95463">
      <w:pPr>
        <w:pStyle w:val="Style1"/>
        <w:widowControl/>
        <w:spacing w:line="274" w:lineRule="exact"/>
        <w:rPr>
          <w:rStyle w:val="FontStyle17"/>
          <w:sz w:val="24"/>
          <w:szCs w:val="24"/>
        </w:rPr>
      </w:pPr>
      <w:r w:rsidRPr="009E4115">
        <w:rPr>
          <w:rStyle w:val="FontStyle17"/>
          <w:sz w:val="24"/>
          <w:szCs w:val="24"/>
        </w:rPr>
        <w:t>27.1. Taryba sudaroma iš 7 asmenų: Zarasų rajono savivaldybės administracijos Zarasų miesto seniūnijos deleguotas asmuo (1 asmuo), Zarasų rajono savivaldybės administracijos Zarasų rajono seniūnijos deleguotas asmuo (1 asmuo), Zarasų kultūros centro deleguoti asmenys</w:t>
      </w:r>
      <w:r>
        <w:rPr>
          <w:rStyle w:val="FontStyle17"/>
          <w:sz w:val="24"/>
          <w:szCs w:val="24"/>
        </w:rPr>
        <w:t xml:space="preserve"> </w:t>
      </w:r>
      <w:r w:rsidRPr="009E4115">
        <w:rPr>
          <w:rStyle w:val="FontStyle17"/>
          <w:sz w:val="24"/>
          <w:szCs w:val="24"/>
        </w:rPr>
        <w:t>(2 asmenys), nevyriausybinių organizacijų deleguoti asmenys (3 asmenys). Tarybai vadovauja daugumos balsų išrinktas Tarybos pirmininkas, o nesant, Tarybos pirmininko pavaduotojas</w:t>
      </w:r>
      <w:r>
        <w:rPr>
          <w:rStyle w:val="FontStyle17"/>
          <w:sz w:val="24"/>
          <w:szCs w:val="24"/>
        </w:rPr>
        <w:t>;</w:t>
      </w:r>
    </w:p>
    <w:p w:rsidR="00F95463" w:rsidRPr="009E4115" w:rsidRDefault="00F95463" w:rsidP="00F95463">
      <w:pPr>
        <w:pStyle w:val="Style12"/>
        <w:widowControl/>
        <w:numPr>
          <w:ilvl w:val="0"/>
          <w:numId w:val="22"/>
        </w:numPr>
        <w:tabs>
          <w:tab w:val="left" w:pos="1277"/>
        </w:tabs>
        <w:ind w:left="744" w:firstLine="0"/>
        <w:jc w:val="left"/>
        <w:rPr>
          <w:rStyle w:val="FontStyle17"/>
          <w:sz w:val="24"/>
          <w:szCs w:val="24"/>
        </w:rPr>
      </w:pPr>
      <w:r w:rsidRPr="009E4115">
        <w:rPr>
          <w:rStyle w:val="FontStyle17"/>
          <w:sz w:val="24"/>
          <w:szCs w:val="24"/>
        </w:rPr>
        <w:t>Tarybos sudėtį ir darbo reglamentą tvirtina Kultūros centro direktorius;</w:t>
      </w:r>
    </w:p>
    <w:p w:rsidR="00F95463" w:rsidRPr="009E4115" w:rsidRDefault="00F95463" w:rsidP="00F95463">
      <w:pPr>
        <w:pStyle w:val="Style12"/>
        <w:widowControl/>
        <w:numPr>
          <w:ilvl w:val="0"/>
          <w:numId w:val="22"/>
        </w:numPr>
        <w:tabs>
          <w:tab w:val="left" w:pos="1277"/>
        </w:tabs>
        <w:rPr>
          <w:rStyle w:val="FontStyle17"/>
          <w:sz w:val="24"/>
          <w:szCs w:val="24"/>
        </w:rPr>
      </w:pPr>
      <w:r w:rsidRPr="009E4115">
        <w:rPr>
          <w:rStyle w:val="FontStyle17"/>
          <w:sz w:val="24"/>
          <w:szCs w:val="24"/>
        </w:rPr>
        <w:t>Tarybos pirmininkas organizuoja Tarybos darbą ir atsako už jos veiklą. Tarybos pirmininku negali būti Kultūros centro direktorius. Taryba iš savo narių išsirenka sekretorių, kuris tvarko Tarybos dokumentus, protokoluoja posėdžius;</w:t>
      </w:r>
    </w:p>
    <w:p w:rsidR="00F95463" w:rsidRPr="009E4115" w:rsidRDefault="00F95463" w:rsidP="00F95463">
      <w:pPr>
        <w:pStyle w:val="Style12"/>
        <w:widowControl/>
        <w:numPr>
          <w:ilvl w:val="0"/>
          <w:numId w:val="22"/>
        </w:numPr>
        <w:tabs>
          <w:tab w:val="left" w:pos="1277"/>
        </w:tabs>
        <w:rPr>
          <w:rStyle w:val="FontStyle17"/>
          <w:sz w:val="24"/>
          <w:szCs w:val="24"/>
        </w:rPr>
      </w:pPr>
      <w:r w:rsidRPr="009E4115">
        <w:rPr>
          <w:rStyle w:val="FontStyle17"/>
          <w:sz w:val="24"/>
          <w:szCs w:val="24"/>
        </w:rPr>
        <w:t>Taryba svarsto ir vertina sezonines ir perspektyvines kūrybinės veiklos programas, jų įgyvendinimo rezultatus, aptaria naujausias meno programas ir teikia siūlymus dėl jų meninės kokybės ir priežiūros bei kitus aktualius Kultūros centro veiklai klausimus;</w:t>
      </w:r>
    </w:p>
    <w:p w:rsidR="00F95463" w:rsidRPr="009E4115" w:rsidRDefault="00F95463" w:rsidP="00F95463">
      <w:pPr>
        <w:pStyle w:val="Style12"/>
        <w:widowControl/>
        <w:numPr>
          <w:ilvl w:val="0"/>
          <w:numId w:val="22"/>
        </w:numPr>
        <w:tabs>
          <w:tab w:val="left" w:pos="1277"/>
        </w:tabs>
        <w:rPr>
          <w:rStyle w:val="FontStyle17"/>
          <w:sz w:val="24"/>
          <w:szCs w:val="24"/>
        </w:rPr>
      </w:pPr>
      <w:r w:rsidRPr="009E4115">
        <w:rPr>
          <w:rStyle w:val="FontStyle17"/>
          <w:sz w:val="24"/>
          <w:szCs w:val="24"/>
        </w:rPr>
        <w:t xml:space="preserve">Taryba renkasi ne mažiau kaip </w:t>
      </w:r>
      <w:r>
        <w:rPr>
          <w:rStyle w:val="FontStyle17"/>
          <w:sz w:val="24"/>
          <w:szCs w:val="24"/>
        </w:rPr>
        <w:t>du</w:t>
      </w:r>
      <w:r w:rsidRPr="009E4115">
        <w:rPr>
          <w:rStyle w:val="FontStyle17"/>
          <w:sz w:val="24"/>
          <w:szCs w:val="24"/>
        </w:rPr>
        <w:t xml:space="preserve"> </w:t>
      </w:r>
      <w:r w:rsidRPr="00CD6A1A">
        <w:rPr>
          <w:rStyle w:val="FontStyle17"/>
          <w:sz w:val="24"/>
          <w:szCs w:val="24"/>
        </w:rPr>
        <w:t>kartus per metus</w:t>
      </w:r>
      <w:r w:rsidRPr="009E4115">
        <w:rPr>
          <w:rStyle w:val="FontStyle17"/>
          <w:sz w:val="24"/>
          <w:szCs w:val="24"/>
        </w:rPr>
        <w:t>, neeilinis posėdis gali būti sušauktas Tarybos pirmininko iniciatyva, daugiau nei pusės Tarybos narių reikalavimu. Tarybos posėdis teisėtas, jeigu jame dalyvauja ne mažiau kaip 2/3 Tarybos narių. Tarybos nutarimai priimami, jeigu už juos balsuoja daugiau kaip pusė Tarybos narių. Balsams pasiskirsčius po lygiai, lemia Tarybos pirmininko balsas. Tarybos sprendimai priimami atviru balsavimu, įforminami posėdžio protokolu, kurį pasi</w:t>
      </w:r>
      <w:r>
        <w:rPr>
          <w:rStyle w:val="FontStyle17"/>
          <w:sz w:val="24"/>
          <w:szCs w:val="24"/>
        </w:rPr>
        <w:t>rašo pirmininkas ir sekretorius;</w:t>
      </w:r>
    </w:p>
    <w:p w:rsidR="00F95463" w:rsidRDefault="00F95463" w:rsidP="00F95463">
      <w:pPr>
        <w:pStyle w:val="Style12"/>
        <w:widowControl/>
        <w:numPr>
          <w:ilvl w:val="0"/>
          <w:numId w:val="22"/>
        </w:numPr>
        <w:tabs>
          <w:tab w:val="left" w:pos="1277"/>
        </w:tabs>
        <w:ind w:left="744" w:firstLine="0"/>
        <w:jc w:val="left"/>
        <w:rPr>
          <w:rStyle w:val="FontStyle17"/>
          <w:sz w:val="24"/>
          <w:szCs w:val="24"/>
        </w:rPr>
      </w:pPr>
      <w:r w:rsidRPr="009E4115">
        <w:rPr>
          <w:rStyle w:val="FontStyle17"/>
          <w:sz w:val="24"/>
          <w:szCs w:val="24"/>
        </w:rPr>
        <w:t>T</w:t>
      </w:r>
      <w:r>
        <w:rPr>
          <w:rStyle w:val="FontStyle17"/>
          <w:sz w:val="24"/>
          <w:szCs w:val="24"/>
        </w:rPr>
        <w:t>arybos kadencija – dveji metai.</w:t>
      </w:r>
    </w:p>
    <w:p w:rsidR="00F95463" w:rsidRPr="00F95463" w:rsidRDefault="00F95463" w:rsidP="00F95463">
      <w:pPr>
        <w:pStyle w:val="Style12"/>
        <w:widowControl/>
        <w:numPr>
          <w:ilvl w:val="0"/>
          <w:numId w:val="22"/>
        </w:numPr>
        <w:tabs>
          <w:tab w:val="left" w:pos="1277"/>
        </w:tabs>
        <w:ind w:left="744" w:firstLine="0"/>
        <w:jc w:val="left"/>
        <w:rPr>
          <w:rStyle w:val="FontStyle17"/>
          <w:sz w:val="24"/>
          <w:szCs w:val="24"/>
        </w:rPr>
      </w:pPr>
      <w:r w:rsidRPr="00F95463">
        <w:rPr>
          <w:rStyle w:val="FontStyle17"/>
          <w:sz w:val="24"/>
          <w:szCs w:val="24"/>
        </w:rPr>
        <w:t xml:space="preserve"> Tarybos narių atšaukimo tvarka nustatoma Tarybos darbo reglamente.</w:t>
      </w:r>
    </w:p>
    <w:p w:rsidR="00F95463" w:rsidRPr="009E4115" w:rsidRDefault="00F95463" w:rsidP="00F95463">
      <w:pPr>
        <w:pStyle w:val="Style2"/>
        <w:widowControl/>
        <w:spacing w:line="240" w:lineRule="exact"/>
      </w:pPr>
    </w:p>
    <w:p w:rsidR="00F95463" w:rsidRDefault="00F95463" w:rsidP="00F95463">
      <w:pPr>
        <w:pStyle w:val="Style2"/>
        <w:widowControl/>
        <w:spacing w:before="48" w:line="240" w:lineRule="auto"/>
        <w:rPr>
          <w:rStyle w:val="FontStyle16"/>
          <w:sz w:val="24"/>
          <w:szCs w:val="24"/>
        </w:rPr>
      </w:pPr>
      <w:r w:rsidRPr="009E4115">
        <w:rPr>
          <w:rStyle w:val="FontStyle16"/>
          <w:sz w:val="24"/>
          <w:szCs w:val="24"/>
        </w:rPr>
        <w:t>VI</w:t>
      </w:r>
      <w:r>
        <w:rPr>
          <w:rStyle w:val="FontStyle16"/>
          <w:sz w:val="24"/>
          <w:szCs w:val="24"/>
        </w:rPr>
        <w:t xml:space="preserve"> SKYRIUS</w:t>
      </w:r>
    </w:p>
    <w:p w:rsidR="00F95463" w:rsidRPr="009E4115" w:rsidRDefault="00F95463" w:rsidP="00F95463">
      <w:pPr>
        <w:pStyle w:val="Style2"/>
        <w:widowControl/>
        <w:spacing w:before="48" w:line="240" w:lineRule="auto"/>
        <w:rPr>
          <w:rStyle w:val="FontStyle16"/>
          <w:sz w:val="24"/>
          <w:szCs w:val="24"/>
        </w:rPr>
      </w:pPr>
      <w:r w:rsidRPr="009E4115">
        <w:rPr>
          <w:rStyle w:val="FontStyle16"/>
          <w:sz w:val="24"/>
          <w:szCs w:val="24"/>
        </w:rPr>
        <w:t>DARBO SANTYKIAI IR DARBO APMOKĖJIMAS</w:t>
      </w:r>
    </w:p>
    <w:p w:rsidR="00F95463" w:rsidRPr="009E4115" w:rsidRDefault="00F95463" w:rsidP="00F95463">
      <w:pPr>
        <w:pStyle w:val="Style12"/>
        <w:widowControl/>
        <w:spacing w:line="240" w:lineRule="exact"/>
        <w:ind w:firstLine="720"/>
      </w:pPr>
    </w:p>
    <w:p w:rsidR="00F95463" w:rsidRPr="009E4115" w:rsidRDefault="00F95463" w:rsidP="00F95463">
      <w:pPr>
        <w:pStyle w:val="Style12"/>
        <w:widowControl/>
        <w:tabs>
          <w:tab w:val="left" w:pos="1147"/>
        </w:tabs>
        <w:spacing w:before="29"/>
        <w:ind w:firstLine="720"/>
        <w:rPr>
          <w:rStyle w:val="FontStyle17"/>
          <w:sz w:val="24"/>
          <w:szCs w:val="24"/>
        </w:rPr>
      </w:pPr>
      <w:r w:rsidRPr="009E4115">
        <w:rPr>
          <w:rStyle w:val="FontStyle17"/>
          <w:sz w:val="24"/>
          <w:szCs w:val="24"/>
        </w:rPr>
        <w:t>28.</w:t>
      </w:r>
      <w:r w:rsidRPr="009E4115">
        <w:rPr>
          <w:rStyle w:val="FontStyle17"/>
          <w:sz w:val="24"/>
          <w:szCs w:val="24"/>
        </w:rPr>
        <w:tab/>
        <w:t>Kultūros centro direktoriaus ir darbuotojų darbo</w:t>
      </w:r>
      <w:r>
        <w:rPr>
          <w:rStyle w:val="FontStyle17"/>
          <w:sz w:val="24"/>
          <w:szCs w:val="24"/>
        </w:rPr>
        <w:t xml:space="preserve"> santykius ir darbo apmokėjimą, </w:t>
      </w:r>
      <w:r w:rsidRPr="00F95463">
        <w:rPr>
          <w:rStyle w:val="FontStyle17"/>
          <w:sz w:val="24"/>
          <w:szCs w:val="24"/>
        </w:rPr>
        <w:t>garantijas reglamentuoja Lietuvos Respublikos darbo kodeksas, Lietuvos Respublikos Valstybės ir savivaldybių įstaigų darbuotojų darbo apmokėjimo įstatymas, Lietuvos Respublikos kultūros</w:t>
      </w:r>
      <w:r>
        <w:rPr>
          <w:rStyle w:val="FontStyle17"/>
          <w:sz w:val="24"/>
          <w:szCs w:val="24"/>
        </w:rPr>
        <w:t xml:space="preserve"> </w:t>
      </w:r>
      <w:r w:rsidRPr="009E4115">
        <w:rPr>
          <w:rStyle w:val="FontStyle17"/>
          <w:sz w:val="24"/>
          <w:szCs w:val="24"/>
        </w:rPr>
        <w:t>ministerijos teisės aktai, Zarasų rajono savivaldybės tarybos sprendimai ir kiti teisės aktai.</w:t>
      </w:r>
    </w:p>
    <w:p w:rsidR="00F95463" w:rsidRPr="009D3832" w:rsidRDefault="00F95463" w:rsidP="00F95463">
      <w:pPr>
        <w:pStyle w:val="Style12"/>
        <w:widowControl/>
        <w:numPr>
          <w:ilvl w:val="0"/>
          <w:numId w:val="23"/>
        </w:numPr>
        <w:tabs>
          <w:tab w:val="left" w:pos="1229"/>
        </w:tabs>
        <w:ind w:firstLine="725"/>
        <w:rPr>
          <w:rStyle w:val="FontStyle17"/>
          <w:b/>
          <w:sz w:val="24"/>
          <w:szCs w:val="24"/>
        </w:rPr>
      </w:pPr>
      <w:r w:rsidRPr="00F95463">
        <w:rPr>
          <w:rStyle w:val="FontStyle17"/>
          <w:sz w:val="24"/>
          <w:szCs w:val="24"/>
        </w:rPr>
        <w:t>Kultūros centro direktorius pagal patvirtintą darbo apmokėjimo tvarką neviršydamas</w:t>
      </w:r>
      <w:r w:rsidRPr="009E4115">
        <w:rPr>
          <w:rStyle w:val="FontStyle17"/>
          <w:sz w:val="24"/>
          <w:szCs w:val="24"/>
        </w:rPr>
        <w:t xml:space="preserve"> darbo užmokesčio fondo, nustato darbuotojams </w:t>
      </w:r>
      <w:r w:rsidRPr="00F95463">
        <w:rPr>
          <w:rStyle w:val="FontStyle17"/>
          <w:sz w:val="24"/>
          <w:szCs w:val="24"/>
        </w:rPr>
        <w:t xml:space="preserve">darbo užmokestį, priemokas ir kt. </w:t>
      </w:r>
    </w:p>
    <w:p w:rsidR="00F95463" w:rsidRPr="009E4115" w:rsidRDefault="00F95463" w:rsidP="00F95463">
      <w:pPr>
        <w:pStyle w:val="Style2"/>
        <w:widowControl/>
        <w:spacing w:line="240" w:lineRule="exact"/>
        <w:ind w:left="1469"/>
        <w:jc w:val="left"/>
      </w:pPr>
    </w:p>
    <w:p w:rsidR="00F95463" w:rsidRDefault="00F95463" w:rsidP="00F95463">
      <w:pPr>
        <w:pStyle w:val="Style2"/>
        <w:widowControl/>
        <w:spacing w:before="34" w:line="240" w:lineRule="auto"/>
        <w:rPr>
          <w:rStyle w:val="FontStyle16"/>
          <w:sz w:val="24"/>
          <w:szCs w:val="24"/>
        </w:rPr>
      </w:pPr>
      <w:r w:rsidRPr="009E4115">
        <w:rPr>
          <w:rStyle w:val="FontStyle16"/>
          <w:sz w:val="24"/>
          <w:szCs w:val="24"/>
        </w:rPr>
        <w:t>VII</w:t>
      </w:r>
      <w:r>
        <w:rPr>
          <w:rStyle w:val="FontStyle16"/>
          <w:sz w:val="24"/>
          <w:szCs w:val="24"/>
        </w:rPr>
        <w:t xml:space="preserve"> SKYRIUS</w:t>
      </w:r>
    </w:p>
    <w:p w:rsidR="00F95463" w:rsidRPr="009E4115" w:rsidRDefault="00F95463" w:rsidP="00F95463">
      <w:pPr>
        <w:pStyle w:val="Style2"/>
        <w:widowControl/>
        <w:spacing w:before="34" w:line="240" w:lineRule="auto"/>
        <w:rPr>
          <w:rStyle w:val="FontStyle16"/>
          <w:sz w:val="24"/>
          <w:szCs w:val="24"/>
        </w:rPr>
      </w:pPr>
      <w:r w:rsidRPr="009E4115">
        <w:rPr>
          <w:rStyle w:val="FontStyle16"/>
          <w:sz w:val="24"/>
          <w:szCs w:val="24"/>
        </w:rPr>
        <w:t>TURTAS, LĖŠŲ ŠALTINIAI IR LĖŠŲ NAUDOJIMO TVARKA</w:t>
      </w:r>
    </w:p>
    <w:p w:rsidR="00F95463" w:rsidRPr="009E4115" w:rsidRDefault="00F95463" w:rsidP="00F95463">
      <w:pPr>
        <w:pStyle w:val="Style12"/>
        <w:widowControl/>
        <w:spacing w:line="240" w:lineRule="exact"/>
        <w:ind w:firstLine="725"/>
      </w:pPr>
    </w:p>
    <w:p w:rsidR="00F95463" w:rsidRPr="009E4115" w:rsidRDefault="00F95463" w:rsidP="00F95463">
      <w:pPr>
        <w:pStyle w:val="Style12"/>
        <w:widowControl/>
        <w:tabs>
          <w:tab w:val="left" w:pos="1229"/>
        </w:tabs>
        <w:spacing w:before="29"/>
        <w:ind w:firstLine="725"/>
        <w:rPr>
          <w:rStyle w:val="FontStyle17"/>
          <w:sz w:val="24"/>
          <w:szCs w:val="24"/>
        </w:rPr>
      </w:pPr>
      <w:r w:rsidRPr="009E4115">
        <w:rPr>
          <w:rStyle w:val="FontStyle17"/>
          <w:sz w:val="24"/>
          <w:szCs w:val="24"/>
        </w:rPr>
        <w:t>31.</w:t>
      </w:r>
      <w:r w:rsidRPr="009E4115">
        <w:rPr>
          <w:rStyle w:val="FontStyle17"/>
          <w:sz w:val="24"/>
          <w:szCs w:val="24"/>
        </w:rPr>
        <w:tab/>
        <w:t>Kultūros centro Savininko jam perduotas ir Kultūros centro įgytas turtas</w:t>
      </w:r>
      <w:r>
        <w:rPr>
          <w:rStyle w:val="FontStyle17"/>
          <w:sz w:val="24"/>
          <w:szCs w:val="24"/>
        </w:rPr>
        <w:t xml:space="preserve"> </w:t>
      </w:r>
      <w:r w:rsidRPr="009E4115">
        <w:rPr>
          <w:rStyle w:val="FontStyle17"/>
          <w:sz w:val="24"/>
          <w:szCs w:val="24"/>
        </w:rPr>
        <w:t>nuosavybės teise priklauso Kultūros centro Savininkui, o Kultūros centras šį turtą valdo, naudoja</w:t>
      </w:r>
      <w:r>
        <w:rPr>
          <w:rStyle w:val="FontStyle17"/>
          <w:sz w:val="24"/>
          <w:szCs w:val="24"/>
        </w:rPr>
        <w:t xml:space="preserve"> </w:t>
      </w:r>
      <w:r w:rsidRPr="009E4115">
        <w:rPr>
          <w:rStyle w:val="FontStyle17"/>
          <w:sz w:val="24"/>
          <w:szCs w:val="24"/>
        </w:rPr>
        <w:t>ir disponuoja juo teisės aktų nustatyta tvarka.</w:t>
      </w:r>
    </w:p>
    <w:p w:rsidR="00F95463" w:rsidRPr="009E4115" w:rsidRDefault="00F95463" w:rsidP="00F95463">
      <w:pPr>
        <w:pStyle w:val="Style12"/>
        <w:widowControl/>
        <w:tabs>
          <w:tab w:val="left" w:pos="1114"/>
        </w:tabs>
        <w:ind w:left="749" w:firstLine="0"/>
        <w:jc w:val="left"/>
        <w:rPr>
          <w:rStyle w:val="FontStyle17"/>
          <w:sz w:val="24"/>
          <w:szCs w:val="24"/>
        </w:rPr>
      </w:pPr>
      <w:r w:rsidRPr="009E4115">
        <w:rPr>
          <w:rStyle w:val="FontStyle17"/>
          <w:sz w:val="24"/>
          <w:szCs w:val="24"/>
        </w:rPr>
        <w:t>32.</w:t>
      </w:r>
      <w:r w:rsidRPr="009E4115">
        <w:rPr>
          <w:rStyle w:val="FontStyle17"/>
          <w:sz w:val="24"/>
          <w:szCs w:val="24"/>
        </w:rPr>
        <w:tab/>
        <w:t>Kultūros centro lėšų šaltiniai:</w:t>
      </w:r>
    </w:p>
    <w:p w:rsidR="00F95463" w:rsidRPr="009E4115" w:rsidRDefault="00F95463" w:rsidP="00F95463">
      <w:pPr>
        <w:pStyle w:val="Style12"/>
        <w:widowControl/>
        <w:numPr>
          <w:ilvl w:val="0"/>
          <w:numId w:val="24"/>
        </w:numPr>
        <w:tabs>
          <w:tab w:val="left" w:pos="1291"/>
        </w:tabs>
        <w:ind w:left="749" w:firstLine="0"/>
        <w:jc w:val="left"/>
        <w:rPr>
          <w:rStyle w:val="FontStyle17"/>
          <w:sz w:val="24"/>
          <w:szCs w:val="24"/>
        </w:rPr>
      </w:pPr>
      <w:r w:rsidRPr="009E4115">
        <w:rPr>
          <w:rStyle w:val="FontStyle17"/>
          <w:sz w:val="24"/>
          <w:szCs w:val="24"/>
        </w:rPr>
        <w:t>valstybės biudžeto ir (arba) rajono Savivaldybės biudžeto asignavimai;</w:t>
      </w:r>
    </w:p>
    <w:p w:rsidR="00F95463" w:rsidRPr="009E4115" w:rsidRDefault="00F95463" w:rsidP="00F95463">
      <w:pPr>
        <w:pStyle w:val="Style12"/>
        <w:widowControl/>
        <w:numPr>
          <w:ilvl w:val="0"/>
          <w:numId w:val="24"/>
        </w:numPr>
        <w:tabs>
          <w:tab w:val="left" w:pos="1291"/>
        </w:tabs>
        <w:ind w:left="749" w:firstLine="0"/>
        <w:jc w:val="left"/>
        <w:rPr>
          <w:rStyle w:val="FontStyle17"/>
          <w:sz w:val="24"/>
          <w:szCs w:val="24"/>
        </w:rPr>
      </w:pPr>
      <w:r w:rsidRPr="009E4115">
        <w:rPr>
          <w:rStyle w:val="FontStyle17"/>
          <w:sz w:val="24"/>
          <w:szCs w:val="24"/>
        </w:rPr>
        <w:t>įplaukos už teikiamas mokamas paslaugas;</w:t>
      </w:r>
    </w:p>
    <w:p w:rsidR="00F95463" w:rsidRPr="009E4115" w:rsidRDefault="00F95463" w:rsidP="00F95463">
      <w:pPr>
        <w:pStyle w:val="Style12"/>
        <w:widowControl/>
        <w:numPr>
          <w:ilvl w:val="0"/>
          <w:numId w:val="24"/>
        </w:numPr>
        <w:tabs>
          <w:tab w:val="left" w:pos="1291"/>
        </w:tabs>
        <w:ind w:left="749" w:firstLine="0"/>
        <w:jc w:val="left"/>
        <w:rPr>
          <w:rStyle w:val="FontStyle17"/>
          <w:sz w:val="24"/>
          <w:szCs w:val="24"/>
        </w:rPr>
      </w:pPr>
      <w:r w:rsidRPr="009E4115">
        <w:rPr>
          <w:rStyle w:val="FontStyle17"/>
          <w:sz w:val="24"/>
          <w:szCs w:val="24"/>
        </w:rPr>
        <w:t>įplaukos už tikslinių programų vykdymą;</w:t>
      </w:r>
    </w:p>
    <w:p w:rsidR="00F95463" w:rsidRPr="009E4115" w:rsidRDefault="00F95463" w:rsidP="00F95463">
      <w:pPr>
        <w:pStyle w:val="Style12"/>
        <w:widowControl/>
        <w:numPr>
          <w:ilvl w:val="0"/>
          <w:numId w:val="24"/>
        </w:numPr>
        <w:tabs>
          <w:tab w:val="left" w:pos="1291"/>
        </w:tabs>
        <w:spacing w:before="5"/>
        <w:ind w:left="749" w:firstLine="0"/>
        <w:jc w:val="left"/>
        <w:rPr>
          <w:rStyle w:val="FontStyle17"/>
          <w:sz w:val="24"/>
          <w:szCs w:val="24"/>
        </w:rPr>
      </w:pPr>
      <w:r w:rsidRPr="009E4115">
        <w:rPr>
          <w:rStyle w:val="FontStyle17"/>
          <w:sz w:val="24"/>
          <w:szCs w:val="24"/>
        </w:rPr>
        <w:t>projektinio finansavimo lėšos;</w:t>
      </w:r>
    </w:p>
    <w:p w:rsidR="00F95463" w:rsidRPr="009E4115" w:rsidRDefault="00F95463" w:rsidP="00F95463">
      <w:pPr>
        <w:pStyle w:val="Style12"/>
        <w:widowControl/>
        <w:numPr>
          <w:ilvl w:val="0"/>
          <w:numId w:val="24"/>
        </w:numPr>
        <w:tabs>
          <w:tab w:val="left" w:pos="1291"/>
        </w:tabs>
        <w:ind w:left="749" w:firstLine="0"/>
        <w:jc w:val="left"/>
        <w:rPr>
          <w:rStyle w:val="FontStyle17"/>
          <w:sz w:val="24"/>
          <w:szCs w:val="24"/>
        </w:rPr>
      </w:pPr>
      <w:r w:rsidRPr="009E4115">
        <w:rPr>
          <w:rStyle w:val="FontStyle17"/>
          <w:sz w:val="24"/>
          <w:szCs w:val="24"/>
        </w:rPr>
        <w:t>savanoriški įnašai, parama;</w:t>
      </w:r>
    </w:p>
    <w:p w:rsidR="00F95463" w:rsidRPr="009E4115" w:rsidRDefault="00F95463" w:rsidP="00F95463">
      <w:pPr>
        <w:pStyle w:val="Style12"/>
        <w:widowControl/>
        <w:numPr>
          <w:ilvl w:val="0"/>
          <w:numId w:val="24"/>
        </w:numPr>
        <w:tabs>
          <w:tab w:val="left" w:pos="1291"/>
        </w:tabs>
        <w:ind w:left="749" w:firstLine="0"/>
        <w:jc w:val="left"/>
      </w:pPr>
      <w:r w:rsidRPr="009E4115">
        <w:rPr>
          <w:rStyle w:val="FontStyle17"/>
          <w:sz w:val="24"/>
          <w:szCs w:val="24"/>
        </w:rPr>
        <w:t>kitos teisėtai gautos lėšos.</w:t>
      </w:r>
    </w:p>
    <w:p w:rsidR="00F95463" w:rsidRPr="009E4115" w:rsidRDefault="00F95463" w:rsidP="00F95463">
      <w:pPr>
        <w:pStyle w:val="Style12"/>
        <w:widowControl/>
        <w:numPr>
          <w:ilvl w:val="0"/>
          <w:numId w:val="25"/>
        </w:numPr>
        <w:tabs>
          <w:tab w:val="left" w:pos="1094"/>
        </w:tabs>
        <w:ind w:firstLine="720"/>
        <w:rPr>
          <w:rStyle w:val="FontStyle17"/>
          <w:sz w:val="24"/>
          <w:szCs w:val="24"/>
        </w:rPr>
      </w:pPr>
      <w:r w:rsidRPr="009E4115">
        <w:rPr>
          <w:rStyle w:val="FontStyle17"/>
          <w:sz w:val="24"/>
          <w:szCs w:val="24"/>
        </w:rPr>
        <w:t xml:space="preserve">Šių Nuostatų 32.1 </w:t>
      </w:r>
      <w:r>
        <w:rPr>
          <w:rStyle w:val="FontStyle17"/>
          <w:sz w:val="24"/>
          <w:szCs w:val="24"/>
        </w:rPr>
        <w:t>–</w:t>
      </w:r>
      <w:r w:rsidRPr="009E4115">
        <w:rPr>
          <w:rStyle w:val="FontStyle17"/>
          <w:sz w:val="24"/>
          <w:szCs w:val="24"/>
        </w:rPr>
        <w:t xml:space="preserve"> 32.6 punktuose nurodytas lėšas Kultūros centras naudoja Savivaldybės tarybos nustatyta tvarka.</w:t>
      </w:r>
    </w:p>
    <w:p w:rsidR="00F95463" w:rsidRPr="009E4115" w:rsidRDefault="00F95463" w:rsidP="00F95463">
      <w:pPr>
        <w:pStyle w:val="Style12"/>
        <w:widowControl/>
        <w:numPr>
          <w:ilvl w:val="0"/>
          <w:numId w:val="25"/>
        </w:numPr>
        <w:tabs>
          <w:tab w:val="left" w:pos="1094"/>
        </w:tabs>
        <w:ind w:firstLine="720"/>
        <w:rPr>
          <w:rStyle w:val="FontStyle17"/>
          <w:sz w:val="24"/>
          <w:szCs w:val="24"/>
        </w:rPr>
      </w:pPr>
      <w:r w:rsidRPr="009E4115">
        <w:rPr>
          <w:rStyle w:val="FontStyle17"/>
          <w:sz w:val="24"/>
          <w:szCs w:val="24"/>
        </w:rPr>
        <w:t>Kultūros centras yra finansuojamas iš rajono Savivaldybės biudžeto pagal Savininko patvirtintas programų sąmatas, laikantis Zarasų rajono savivaldybės nustatytų finansavimo taisyklių.</w:t>
      </w:r>
    </w:p>
    <w:p w:rsidR="00F95463" w:rsidRPr="009E4115" w:rsidRDefault="00F95463" w:rsidP="00F95463">
      <w:pPr>
        <w:pStyle w:val="Style12"/>
        <w:widowControl/>
        <w:numPr>
          <w:ilvl w:val="0"/>
          <w:numId w:val="25"/>
        </w:numPr>
        <w:tabs>
          <w:tab w:val="left" w:pos="1094"/>
        </w:tabs>
        <w:ind w:firstLine="720"/>
        <w:rPr>
          <w:rStyle w:val="FontStyle17"/>
          <w:sz w:val="24"/>
          <w:szCs w:val="24"/>
        </w:rPr>
      </w:pPr>
      <w:r w:rsidRPr="009E4115">
        <w:rPr>
          <w:rStyle w:val="FontStyle17"/>
          <w:sz w:val="24"/>
          <w:szCs w:val="24"/>
        </w:rPr>
        <w:t>Kultūros centras naudoja skirtas biudžeto lėšas pagal paskirtį ir programų sąmatose nustatytoms priemonėms finansuoti, laiku atsiskaito.</w:t>
      </w:r>
    </w:p>
    <w:p w:rsidR="00F95463" w:rsidRPr="009E4115" w:rsidRDefault="00F95463" w:rsidP="00F95463">
      <w:pPr>
        <w:pStyle w:val="Style12"/>
        <w:widowControl/>
        <w:tabs>
          <w:tab w:val="left" w:pos="1186"/>
        </w:tabs>
        <w:ind w:firstLine="725"/>
        <w:rPr>
          <w:rStyle w:val="FontStyle17"/>
          <w:sz w:val="24"/>
          <w:szCs w:val="24"/>
        </w:rPr>
      </w:pPr>
      <w:r>
        <w:rPr>
          <w:rStyle w:val="FontStyle17"/>
          <w:sz w:val="24"/>
          <w:szCs w:val="24"/>
        </w:rPr>
        <w:t xml:space="preserve">36. </w:t>
      </w:r>
      <w:r w:rsidRPr="009E4115">
        <w:rPr>
          <w:rStyle w:val="FontStyle17"/>
          <w:sz w:val="24"/>
          <w:szCs w:val="24"/>
        </w:rPr>
        <w:t>Kultūros centras buhalterinę apskaitą tvarko, finansinių ir biudžeto vykdymo</w:t>
      </w:r>
      <w:r>
        <w:rPr>
          <w:rStyle w:val="FontStyle17"/>
          <w:sz w:val="24"/>
          <w:szCs w:val="24"/>
        </w:rPr>
        <w:t xml:space="preserve"> </w:t>
      </w:r>
      <w:r w:rsidRPr="009E4115">
        <w:rPr>
          <w:rStyle w:val="FontStyle17"/>
          <w:sz w:val="24"/>
          <w:szCs w:val="24"/>
        </w:rPr>
        <w:t>ataskaitų rinkinius sudaro Lietuvos Respublikos buhalterinės apskaitos įstatymo, Lietuvos Respublikos viešojo sektoriaus atskaitomybės įstatymo ir kitų teisės aktų nustatyta tvarka</w:t>
      </w:r>
      <w:r>
        <w:rPr>
          <w:rStyle w:val="FontStyle17"/>
          <w:sz w:val="24"/>
          <w:szCs w:val="24"/>
        </w:rPr>
        <w:t>.</w:t>
      </w:r>
    </w:p>
    <w:p w:rsidR="00F95463" w:rsidRPr="009E4115" w:rsidRDefault="00F95463" w:rsidP="00F95463">
      <w:pPr>
        <w:pStyle w:val="Style12"/>
        <w:widowControl/>
        <w:tabs>
          <w:tab w:val="left" w:pos="1186"/>
        </w:tabs>
        <w:ind w:firstLine="725"/>
        <w:rPr>
          <w:rStyle w:val="FontStyle17"/>
          <w:sz w:val="24"/>
          <w:szCs w:val="24"/>
        </w:rPr>
      </w:pPr>
      <w:r>
        <w:rPr>
          <w:rStyle w:val="FontStyle17"/>
          <w:sz w:val="24"/>
          <w:szCs w:val="24"/>
        </w:rPr>
        <w:t>37. Kultūros c</w:t>
      </w:r>
      <w:r w:rsidRPr="009E4115">
        <w:rPr>
          <w:rStyle w:val="FontStyle17"/>
          <w:sz w:val="24"/>
          <w:szCs w:val="24"/>
        </w:rPr>
        <w:t>entro finansinės veiklos kontrolę vykdo Savininkas, Savivaldybės kontrolės</w:t>
      </w:r>
      <w:r>
        <w:rPr>
          <w:rStyle w:val="FontStyle17"/>
          <w:sz w:val="24"/>
          <w:szCs w:val="24"/>
        </w:rPr>
        <w:t xml:space="preserve"> </w:t>
      </w:r>
      <w:r w:rsidRPr="009E4115">
        <w:rPr>
          <w:rStyle w:val="FontStyle17"/>
          <w:sz w:val="24"/>
          <w:szCs w:val="24"/>
        </w:rPr>
        <w:t>ir audito tarnyba ir Valstybės kontrolė teisės aktų nustatyta tvarka. Kultūros centro vidaus</w:t>
      </w:r>
      <w:r>
        <w:rPr>
          <w:rStyle w:val="FontStyle17"/>
          <w:sz w:val="24"/>
          <w:szCs w:val="24"/>
        </w:rPr>
        <w:t xml:space="preserve"> </w:t>
      </w:r>
      <w:r w:rsidRPr="009E4115">
        <w:rPr>
          <w:rStyle w:val="FontStyle17"/>
          <w:sz w:val="24"/>
          <w:szCs w:val="24"/>
        </w:rPr>
        <w:t>auditas atliekamas vadovaujantis Lietuvos Respublikos vidaus kontrolės ir vidaus audito</w:t>
      </w:r>
      <w:r>
        <w:rPr>
          <w:rStyle w:val="FontStyle17"/>
          <w:sz w:val="24"/>
          <w:szCs w:val="24"/>
        </w:rPr>
        <w:t xml:space="preserve"> </w:t>
      </w:r>
      <w:r w:rsidRPr="009E4115">
        <w:rPr>
          <w:rStyle w:val="FontStyle17"/>
          <w:sz w:val="24"/>
          <w:szCs w:val="24"/>
        </w:rPr>
        <w:t>įstatymu ir kitais auditą reglamentuojančiais teisės aktais.</w:t>
      </w:r>
    </w:p>
    <w:p w:rsidR="00F95463" w:rsidRPr="009E4115" w:rsidRDefault="00F95463" w:rsidP="00F95463">
      <w:pPr>
        <w:pStyle w:val="Style2"/>
        <w:widowControl/>
        <w:spacing w:line="240" w:lineRule="exact"/>
        <w:ind w:left="1152"/>
        <w:jc w:val="left"/>
      </w:pPr>
    </w:p>
    <w:p w:rsidR="00F95463" w:rsidRDefault="00F95463" w:rsidP="00F95463">
      <w:pPr>
        <w:pStyle w:val="Style2"/>
        <w:widowControl/>
        <w:spacing w:before="48" w:line="240" w:lineRule="auto"/>
        <w:rPr>
          <w:rStyle w:val="FontStyle16"/>
          <w:sz w:val="24"/>
          <w:szCs w:val="24"/>
        </w:rPr>
      </w:pPr>
      <w:r w:rsidRPr="009E4115">
        <w:rPr>
          <w:rStyle w:val="FontStyle16"/>
          <w:sz w:val="24"/>
          <w:szCs w:val="24"/>
        </w:rPr>
        <w:t>VIII</w:t>
      </w:r>
      <w:r>
        <w:rPr>
          <w:rStyle w:val="FontStyle16"/>
          <w:sz w:val="24"/>
          <w:szCs w:val="24"/>
        </w:rPr>
        <w:t xml:space="preserve"> SKYRIUS</w:t>
      </w:r>
    </w:p>
    <w:p w:rsidR="00F95463" w:rsidRPr="009E4115" w:rsidRDefault="00F95463" w:rsidP="00F95463">
      <w:pPr>
        <w:pStyle w:val="Style2"/>
        <w:widowControl/>
        <w:spacing w:before="48" w:line="240" w:lineRule="auto"/>
        <w:ind w:left="1152"/>
        <w:rPr>
          <w:rStyle w:val="FontStyle16"/>
          <w:sz w:val="24"/>
          <w:szCs w:val="24"/>
        </w:rPr>
      </w:pPr>
      <w:r w:rsidRPr="009E4115">
        <w:rPr>
          <w:rStyle w:val="FontStyle16"/>
          <w:sz w:val="24"/>
          <w:szCs w:val="24"/>
        </w:rPr>
        <w:t>KULTŪROS CENTRO REORGANIZAVIMAS IR LIKVIDAVIMAS</w:t>
      </w:r>
    </w:p>
    <w:p w:rsidR="00F95463" w:rsidRPr="009E4115" w:rsidRDefault="00F95463" w:rsidP="00F95463">
      <w:pPr>
        <w:pStyle w:val="Style13"/>
        <w:widowControl/>
        <w:numPr>
          <w:ilvl w:val="0"/>
          <w:numId w:val="26"/>
        </w:numPr>
        <w:tabs>
          <w:tab w:val="left" w:pos="0"/>
          <w:tab w:val="left" w:pos="1134"/>
        </w:tabs>
        <w:spacing w:before="274"/>
        <w:rPr>
          <w:rStyle w:val="FontStyle17"/>
          <w:sz w:val="24"/>
          <w:szCs w:val="24"/>
        </w:rPr>
      </w:pPr>
      <w:r w:rsidRPr="009E4115">
        <w:rPr>
          <w:rStyle w:val="FontStyle17"/>
          <w:sz w:val="24"/>
          <w:szCs w:val="24"/>
        </w:rPr>
        <w:t>Kultūros centras įregistruojamas, perregistruojamas ir išregistruojamas Lietuvos Respublikos įstatymų nustatyta tvarka.</w:t>
      </w:r>
    </w:p>
    <w:p w:rsidR="00F95463" w:rsidRPr="009E4115" w:rsidRDefault="00F95463" w:rsidP="00F95463">
      <w:pPr>
        <w:pStyle w:val="Style13"/>
        <w:widowControl/>
        <w:numPr>
          <w:ilvl w:val="0"/>
          <w:numId w:val="26"/>
        </w:numPr>
        <w:tabs>
          <w:tab w:val="left" w:pos="0"/>
          <w:tab w:val="left" w:pos="1134"/>
        </w:tabs>
        <w:spacing w:before="10"/>
        <w:rPr>
          <w:rStyle w:val="FontStyle17"/>
          <w:sz w:val="24"/>
          <w:szCs w:val="24"/>
        </w:rPr>
      </w:pPr>
      <w:r w:rsidRPr="009E4115">
        <w:rPr>
          <w:rStyle w:val="FontStyle17"/>
          <w:sz w:val="24"/>
          <w:szCs w:val="24"/>
        </w:rPr>
        <w:t>Kultūros centro veikla pasibaigia likvidavimo arba reorganizavimo būdu Lietuvos Respublikos įstatymų nustatyta tvarka. Sprendimą dėl likvidavimo ar reorganizavimo priima Savininkas.</w:t>
      </w:r>
    </w:p>
    <w:p w:rsidR="00F95463" w:rsidRPr="009E4115" w:rsidRDefault="00F95463" w:rsidP="00F95463">
      <w:pPr>
        <w:pStyle w:val="Style13"/>
        <w:widowControl/>
        <w:numPr>
          <w:ilvl w:val="0"/>
          <w:numId w:val="26"/>
        </w:numPr>
        <w:tabs>
          <w:tab w:val="left" w:pos="0"/>
          <w:tab w:val="left" w:pos="1134"/>
        </w:tabs>
        <w:spacing w:line="240" w:lineRule="auto"/>
        <w:rPr>
          <w:rStyle w:val="FontStyle17"/>
          <w:sz w:val="24"/>
          <w:szCs w:val="24"/>
        </w:rPr>
      </w:pPr>
      <w:r w:rsidRPr="009E4115">
        <w:rPr>
          <w:rStyle w:val="FontStyle17"/>
          <w:sz w:val="24"/>
          <w:szCs w:val="24"/>
        </w:rPr>
        <w:t>Savininkas informuoja Lietuvos Respublikos kultūros ministeriją apie ketinimą Kultūros centrą pertvarkyti, reorganizuoti ar likviduoti.</w:t>
      </w:r>
    </w:p>
    <w:p w:rsidR="00F95463" w:rsidRPr="009E4115" w:rsidRDefault="00F95463" w:rsidP="00F95463">
      <w:pPr>
        <w:pStyle w:val="Style13"/>
        <w:widowControl/>
        <w:numPr>
          <w:ilvl w:val="0"/>
          <w:numId w:val="26"/>
        </w:numPr>
        <w:tabs>
          <w:tab w:val="left" w:pos="1134"/>
        </w:tabs>
        <w:spacing w:line="240" w:lineRule="auto"/>
        <w:rPr>
          <w:rStyle w:val="FontStyle17"/>
          <w:sz w:val="24"/>
          <w:szCs w:val="24"/>
        </w:rPr>
      </w:pPr>
      <w:r w:rsidRPr="009E4115">
        <w:rPr>
          <w:rStyle w:val="FontStyle17"/>
          <w:sz w:val="24"/>
          <w:szCs w:val="24"/>
        </w:rPr>
        <w:t>Reorganizuojant Kultūros centrą, turtas ir lėšos perduodamos juridiniam asmeniui, kuris perims ir toliau vykdys Kultūros centro funkcijas.</w:t>
      </w:r>
    </w:p>
    <w:p w:rsidR="00F95463" w:rsidRPr="009E4115" w:rsidRDefault="00F95463" w:rsidP="00F95463">
      <w:pPr>
        <w:pStyle w:val="Style13"/>
        <w:widowControl/>
        <w:tabs>
          <w:tab w:val="left" w:pos="1134"/>
          <w:tab w:val="left" w:pos="1234"/>
        </w:tabs>
        <w:spacing w:line="240" w:lineRule="auto"/>
        <w:ind w:firstLine="715"/>
        <w:rPr>
          <w:rStyle w:val="FontStyle17"/>
          <w:sz w:val="24"/>
          <w:szCs w:val="24"/>
        </w:rPr>
      </w:pPr>
      <w:r w:rsidRPr="009E4115">
        <w:rPr>
          <w:rStyle w:val="FontStyle17"/>
          <w:sz w:val="24"/>
          <w:szCs w:val="24"/>
        </w:rPr>
        <w:t>42.</w:t>
      </w:r>
      <w:r w:rsidRPr="009E4115">
        <w:rPr>
          <w:rStyle w:val="FontStyle17"/>
          <w:sz w:val="24"/>
          <w:szCs w:val="24"/>
        </w:rPr>
        <w:tab/>
        <w:t>Likviduojant Kultūros centrą, atsiskaitoma su kreditoriais, turtas ir lėšos</w:t>
      </w:r>
      <w:r>
        <w:rPr>
          <w:rStyle w:val="FontStyle17"/>
          <w:sz w:val="24"/>
          <w:szCs w:val="24"/>
        </w:rPr>
        <w:t xml:space="preserve"> </w:t>
      </w:r>
      <w:r w:rsidRPr="009E4115">
        <w:rPr>
          <w:rStyle w:val="FontStyle17"/>
          <w:sz w:val="24"/>
          <w:szCs w:val="24"/>
        </w:rPr>
        <w:t>perduodamos rajono Savivaldybei.</w:t>
      </w:r>
    </w:p>
    <w:p w:rsidR="00F95463" w:rsidRPr="009E4115" w:rsidRDefault="00F95463" w:rsidP="00F95463">
      <w:pPr>
        <w:pStyle w:val="Style2"/>
        <w:widowControl/>
        <w:spacing w:line="240" w:lineRule="auto"/>
        <w:ind w:left="3720"/>
        <w:jc w:val="left"/>
      </w:pPr>
    </w:p>
    <w:p w:rsidR="00F95463" w:rsidRDefault="00F95463" w:rsidP="00F95463">
      <w:pPr>
        <w:pStyle w:val="Style2"/>
        <w:widowControl/>
        <w:spacing w:line="240" w:lineRule="auto"/>
        <w:rPr>
          <w:rStyle w:val="FontStyle16"/>
          <w:sz w:val="24"/>
          <w:szCs w:val="24"/>
        </w:rPr>
      </w:pPr>
      <w:r w:rsidRPr="009E4115">
        <w:rPr>
          <w:rStyle w:val="FontStyle16"/>
          <w:sz w:val="24"/>
          <w:szCs w:val="24"/>
        </w:rPr>
        <w:t>IX</w:t>
      </w:r>
      <w:r>
        <w:rPr>
          <w:rStyle w:val="FontStyle16"/>
          <w:sz w:val="24"/>
          <w:szCs w:val="24"/>
        </w:rPr>
        <w:t xml:space="preserve"> SKYRIUS</w:t>
      </w:r>
    </w:p>
    <w:p w:rsidR="00F95463" w:rsidRPr="009E4115" w:rsidRDefault="00F95463" w:rsidP="00F95463">
      <w:pPr>
        <w:pStyle w:val="Style2"/>
        <w:widowControl/>
        <w:spacing w:line="240" w:lineRule="auto"/>
        <w:rPr>
          <w:rStyle w:val="FontStyle16"/>
          <w:sz w:val="24"/>
          <w:szCs w:val="24"/>
        </w:rPr>
      </w:pPr>
      <w:r w:rsidRPr="009E4115">
        <w:rPr>
          <w:rStyle w:val="FontStyle16"/>
          <w:sz w:val="24"/>
          <w:szCs w:val="24"/>
        </w:rPr>
        <w:t>KITOS NUOSTATOS</w:t>
      </w:r>
    </w:p>
    <w:p w:rsidR="00F95463" w:rsidRPr="009E4115" w:rsidRDefault="00F95463" w:rsidP="00F95463">
      <w:pPr>
        <w:pStyle w:val="Style13"/>
        <w:widowControl/>
        <w:spacing w:line="240" w:lineRule="auto"/>
        <w:ind w:firstLine="715"/>
        <w:jc w:val="left"/>
      </w:pPr>
    </w:p>
    <w:p w:rsidR="00F95463" w:rsidRPr="009E4115" w:rsidRDefault="00F95463" w:rsidP="00F95463">
      <w:pPr>
        <w:pStyle w:val="Style13"/>
        <w:widowControl/>
        <w:tabs>
          <w:tab w:val="left" w:pos="1134"/>
        </w:tabs>
        <w:spacing w:line="240" w:lineRule="auto"/>
        <w:ind w:firstLine="715"/>
        <w:rPr>
          <w:rStyle w:val="FontStyle17"/>
          <w:sz w:val="24"/>
          <w:szCs w:val="24"/>
        </w:rPr>
      </w:pPr>
      <w:r w:rsidRPr="009E4115">
        <w:rPr>
          <w:rStyle w:val="FontStyle17"/>
          <w:sz w:val="24"/>
          <w:szCs w:val="24"/>
        </w:rPr>
        <w:t>43.</w:t>
      </w:r>
      <w:r w:rsidRPr="009E4115">
        <w:rPr>
          <w:rStyle w:val="FontStyle17"/>
          <w:sz w:val="24"/>
          <w:szCs w:val="24"/>
        </w:rPr>
        <w:tab/>
        <w:t>Nuostatai keičiami Savivaldybės tarybos sprendimu. Pakeistus Nuostatus</w:t>
      </w:r>
      <w:r>
        <w:rPr>
          <w:rStyle w:val="FontStyle17"/>
          <w:sz w:val="24"/>
          <w:szCs w:val="24"/>
        </w:rPr>
        <w:t xml:space="preserve"> </w:t>
      </w:r>
      <w:r w:rsidRPr="009E4115">
        <w:rPr>
          <w:rStyle w:val="FontStyle17"/>
          <w:sz w:val="24"/>
          <w:szCs w:val="24"/>
        </w:rPr>
        <w:t>pasirašo Savininko įgaliotas asmuo. Pakeisti Nuostatai įsigalioja nuo jų įregistravimo Juridinių</w:t>
      </w:r>
      <w:r>
        <w:rPr>
          <w:rStyle w:val="FontStyle17"/>
          <w:sz w:val="24"/>
          <w:szCs w:val="24"/>
        </w:rPr>
        <w:t xml:space="preserve"> </w:t>
      </w:r>
      <w:r w:rsidRPr="009E4115">
        <w:rPr>
          <w:rStyle w:val="FontStyle17"/>
          <w:sz w:val="24"/>
          <w:szCs w:val="24"/>
        </w:rPr>
        <w:t>asmenų registre dienos.</w:t>
      </w:r>
    </w:p>
    <w:p w:rsidR="00F95463" w:rsidRPr="00CD6A1A" w:rsidRDefault="00F95463" w:rsidP="00F95463">
      <w:pPr>
        <w:pStyle w:val="Style13"/>
        <w:widowControl/>
        <w:tabs>
          <w:tab w:val="left" w:pos="1134"/>
        </w:tabs>
        <w:spacing w:line="240" w:lineRule="auto"/>
        <w:rPr>
          <w:rStyle w:val="FontStyle17"/>
          <w:sz w:val="24"/>
          <w:szCs w:val="24"/>
        </w:rPr>
      </w:pPr>
      <w:r w:rsidRPr="009E4115">
        <w:rPr>
          <w:rStyle w:val="FontStyle17"/>
          <w:sz w:val="24"/>
          <w:szCs w:val="24"/>
        </w:rPr>
        <w:t>44.</w:t>
      </w:r>
      <w:r w:rsidRPr="009E4115">
        <w:rPr>
          <w:rStyle w:val="FontStyle17"/>
          <w:sz w:val="24"/>
          <w:szCs w:val="24"/>
        </w:rPr>
        <w:tab/>
        <w:t xml:space="preserve">Kultūros centras privalo turėti internetinį tinklalapį, kuriame nurodoma </w:t>
      </w:r>
      <w:r w:rsidRPr="00CD6A1A">
        <w:rPr>
          <w:rStyle w:val="FontStyle17"/>
          <w:sz w:val="24"/>
          <w:szCs w:val="24"/>
        </w:rPr>
        <w:t>visa pagal teisės aktus būtina informacija.</w:t>
      </w:r>
    </w:p>
    <w:p w:rsidR="00F95463" w:rsidRPr="008B4183" w:rsidRDefault="00F95463" w:rsidP="00F95463">
      <w:pPr>
        <w:pStyle w:val="Style13"/>
        <w:widowControl/>
        <w:tabs>
          <w:tab w:val="left" w:pos="1134"/>
        </w:tabs>
        <w:spacing w:line="240" w:lineRule="auto"/>
        <w:ind w:firstLine="715"/>
        <w:rPr>
          <w:rStyle w:val="FontStyle17"/>
          <w:sz w:val="24"/>
          <w:szCs w:val="24"/>
        </w:rPr>
      </w:pPr>
      <w:r w:rsidRPr="009E4115">
        <w:rPr>
          <w:rStyle w:val="FontStyle17"/>
          <w:sz w:val="24"/>
          <w:szCs w:val="24"/>
        </w:rPr>
        <w:t>45.</w:t>
      </w:r>
      <w:r w:rsidRPr="009E4115">
        <w:rPr>
          <w:rStyle w:val="FontStyle17"/>
          <w:sz w:val="24"/>
          <w:szCs w:val="24"/>
        </w:rPr>
        <w:tab/>
        <w:t>Vieši Kultūros centro pranešimai skelbiami Kultūros centro internetiniame</w:t>
      </w:r>
      <w:r>
        <w:rPr>
          <w:rStyle w:val="FontStyle17"/>
          <w:sz w:val="24"/>
          <w:szCs w:val="24"/>
        </w:rPr>
        <w:t xml:space="preserve"> </w:t>
      </w:r>
      <w:r w:rsidRPr="009E4115">
        <w:rPr>
          <w:rStyle w:val="FontStyle17"/>
          <w:sz w:val="24"/>
          <w:szCs w:val="24"/>
        </w:rPr>
        <w:t xml:space="preserve">tinklalapyje </w:t>
      </w:r>
      <w:hyperlink r:id="rId9" w:history="1">
        <w:r w:rsidRPr="008B4183">
          <w:rPr>
            <w:rStyle w:val="Hyperlink"/>
            <w:color w:val="auto"/>
            <w:u w:val="none"/>
          </w:rPr>
          <w:t>www.zkc.lt</w:t>
        </w:r>
      </w:hyperlink>
      <w:r w:rsidRPr="008B4183">
        <w:rPr>
          <w:rStyle w:val="FontStyle17"/>
          <w:sz w:val="24"/>
          <w:szCs w:val="24"/>
        </w:rPr>
        <w:t xml:space="preserve"> ir vietinėje spaudoje.</w:t>
      </w:r>
    </w:p>
    <w:p w:rsidR="00F95463" w:rsidRPr="009E4115" w:rsidRDefault="00F95463" w:rsidP="00F95463">
      <w:pPr>
        <w:pStyle w:val="Style13"/>
        <w:widowControl/>
        <w:tabs>
          <w:tab w:val="left" w:pos="1085"/>
          <w:tab w:val="left" w:pos="1134"/>
        </w:tabs>
        <w:spacing w:line="240" w:lineRule="auto"/>
        <w:ind w:left="720" w:firstLine="0"/>
        <w:jc w:val="left"/>
        <w:rPr>
          <w:rStyle w:val="FontStyle17"/>
          <w:sz w:val="24"/>
          <w:szCs w:val="24"/>
        </w:rPr>
      </w:pPr>
      <w:r w:rsidRPr="009E4115">
        <w:rPr>
          <w:rStyle w:val="FontStyle17"/>
          <w:sz w:val="24"/>
          <w:szCs w:val="24"/>
        </w:rPr>
        <w:t>46.</w:t>
      </w:r>
      <w:r w:rsidRPr="009E4115">
        <w:rPr>
          <w:rStyle w:val="FontStyle17"/>
          <w:sz w:val="24"/>
          <w:szCs w:val="24"/>
        </w:rPr>
        <w:tab/>
        <w:t>Kultūros centro veiklos priežiūrą vykdo Zarasų rajono savivaldybės administracija.</w:t>
      </w:r>
    </w:p>
    <w:p w:rsidR="00F95463" w:rsidRPr="009E4115" w:rsidRDefault="00F95463" w:rsidP="00F95463">
      <w:pPr>
        <w:tabs>
          <w:tab w:val="left" w:pos="1134"/>
        </w:tabs>
      </w:pPr>
    </w:p>
    <w:p w:rsidR="00F95463" w:rsidRDefault="00F95463" w:rsidP="00F95463">
      <w:bookmarkStart w:id="3" w:name="_GoBack"/>
      <w:bookmarkEnd w:id="3"/>
    </w:p>
    <w:p w:rsidR="00F95463" w:rsidRPr="009E4115" w:rsidRDefault="00F95463" w:rsidP="00F95463">
      <w:pPr>
        <w:jc w:val="center"/>
      </w:pPr>
      <w:r>
        <w:t xml:space="preserve">         ______________________</w:t>
      </w:r>
      <w:bookmarkEnd w:id="0"/>
    </w:p>
    <w:p w:rsidR="00DD70F7" w:rsidRDefault="00DD70F7"/>
    <w:sectPr w:rsidR="00DD70F7" w:rsidSect="00450F28">
      <w:headerReference w:type="default" r:id="rId10"/>
      <w:type w:val="continuous"/>
      <w:pgSz w:w="11907" w:h="16840" w:code="9"/>
      <w:pgMar w:top="1135" w:right="747" w:bottom="851" w:left="1701" w:header="284" w:footer="488"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C7A" w:rsidRDefault="008B4183">
    <w:pPr>
      <w:pStyle w:val="Foote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C7A" w:rsidRDefault="008B41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4C7A" w:rsidRDefault="008B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C7A" w:rsidRDefault="008B41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73D9" w:rsidRDefault="008B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786"/>
      <w:gridCol w:w="2552"/>
      <w:gridCol w:w="2517"/>
    </w:tblGrid>
    <w:tr w:rsidR="00A64C7A">
      <w:tc>
        <w:tcPr>
          <w:tcW w:w="4786" w:type="dxa"/>
        </w:tcPr>
        <w:p w:rsidR="00A64C7A" w:rsidRDefault="008B4183">
          <w:pPr>
            <w:pStyle w:val="Header"/>
          </w:pPr>
        </w:p>
      </w:tc>
      <w:tc>
        <w:tcPr>
          <w:tcW w:w="2552" w:type="dxa"/>
        </w:tcPr>
        <w:p w:rsidR="00A64C7A" w:rsidRPr="00617BCA" w:rsidRDefault="008B4183">
          <w:pPr>
            <w:pStyle w:val="Header"/>
            <w:rPr>
              <w:b/>
            </w:rPr>
          </w:pPr>
          <w:r>
            <w:t xml:space="preserve">               </w:t>
          </w:r>
          <w:r w:rsidRPr="00617BCA">
            <w:rPr>
              <w:b/>
            </w:rPr>
            <w:t xml:space="preserve">Projektas                </w:t>
          </w:r>
        </w:p>
      </w:tc>
      <w:tc>
        <w:tcPr>
          <w:tcW w:w="2517" w:type="dxa"/>
        </w:tcPr>
        <w:p w:rsidR="00A64C7A" w:rsidRDefault="008B4183">
          <w:pPr>
            <w:pStyle w:val="Header"/>
          </w:pPr>
        </w:p>
      </w:tc>
    </w:tr>
  </w:tbl>
  <w:p w:rsidR="00A64C7A" w:rsidRDefault="008B4183">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E2" w:rsidRDefault="008B41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633E2" w:rsidRDefault="008B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55E"/>
    <w:multiLevelType w:val="singleLevel"/>
    <w:tmpl w:val="B74EA84C"/>
    <w:lvl w:ilvl="0">
      <w:start w:val="3"/>
      <w:numFmt w:val="decimal"/>
      <w:lvlText w:val="19.%1."/>
      <w:legacy w:legacy="1" w:legacySpace="0" w:legacyIndent="523"/>
      <w:lvlJc w:val="left"/>
      <w:rPr>
        <w:rFonts w:ascii="Times New Roman" w:hAnsi="Times New Roman" w:cs="Times New Roman" w:hint="default"/>
      </w:rPr>
    </w:lvl>
  </w:abstractNum>
  <w:abstractNum w:abstractNumId="1" w15:restartNumberingAfterBreak="0">
    <w:nsid w:val="02F80AC6"/>
    <w:multiLevelType w:val="singleLevel"/>
    <w:tmpl w:val="0AA00086"/>
    <w:lvl w:ilvl="0">
      <w:start w:val="4"/>
      <w:numFmt w:val="decimal"/>
      <w:lvlText w:val="16.%1."/>
      <w:legacy w:legacy="1" w:legacySpace="0" w:legacyIndent="523"/>
      <w:lvlJc w:val="left"/>
      <w:rPr>
        <w:rFonts w:ascii="Times New Roman" w:hAnsi="Times New Roman" w:cs="Times New Roman" w:hint="default"/>
      </w:rPr>
    </w:lvl>
  </w:abstractNum>
  <w:abstractNum w:abstractNumId="2" w15:restartNumberingAfterBreak="0">
    <w:nsid w:val="048E5DDF"/>
    <w:multiLevelType w:val="singleLevel"/>
    <w:tmpl w:val="DC4CCC5A"/>
    <w:lvl w:ilvl="0">
      <w:start w:val="6"/>
      <w:numFmt w:val="decimal"/>
      <w:lvlText w:val="22.%1."/>
      <w:legacy w:legacy="1" w:legacySpace="0" w:legacyIndent="543"/>
      <w:lvlJc w:val="left"/>
      <w:rPr>
        <w:rFonts w:ascii="Times New Roman" w:hAnsi="Times New Roman" w:cs="Times New Roman" w:hint="default"/>
      </w:rPr>
    </w:lvl>
  </w:abstractNum>
  <w:abstractNum w:abstractNumId="3" w15:restartNumberingAfterBreak="0">
    <w:nsid w:val="06995C45"/>
    <w:multiLevelType w:val="singleLevel"/>
    <w:tmpl w:val="FC7A96A2"/>
    <w:lvl w:ilvl="0">
      <w:start w:val="2"/>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87944F6"/>
    <w:multiLevelType w:val="singleLevel"/>
    <w:tmpl w:val="853E2F62"/>
    <w:lvl w:ilvl="0">
      <w:start w:val="5"/>
      <w:numFmt w:val="decimal"/>
      <w:lvlText w:val="19.%1."/>
      <w:legacy w:legacy="1" w:legacySpace="0" w:legacyIndent="523"/>
      <w:lvlJc w:val="left"/>
      <w:rPr>
        <w:rFonts w:ascii="Times New Roman" w:hAnsi="Times New Roman" w:cs="Times New Roman" w:hint="default"/>
      </w:rPr>
    </w:lvl>
  </w:abstractNum>
  <w:abstractNum w:abstractNumId="5" w15:restartNumberingAfterBreak="0">
    <w:nsid w:val="0BED45FF"/>
    <w:multiLevelType w:val="singleLevel"/>
    <w:tmpl w:val="FC607B12"/>
    <w:lvl w:ilvl="0">
      <w:start w:val="1"/>
      <w:numFmt w:val="decimal"/>
      <w:lvlText w:val="19.%1."/>
      <w:legacy w:legacy="1" w:legacySpace="0" w:legacyIndent="524"/>
      <w:lvlJc w:val="left"/>
      <w:rPr>
        <w:rFonts w:ascii="Times New Roman" w:hAnsi="Times New Roman" w:cs="Times New Roman" w:hint="default"/>
      </w:rPr>
    </w:lvl>
  </w:abstractNum>
  <w:abstractNum w:abstractNumId="6" w15:restartNumberingAfterBreak="0">
    <w:nsid w:val="10152CF7"/>
    <w:multiLevelType w:val="singleLevel"/>
    <w:tmpl w:val="939E929A"/>
    <w:lvl w:ilvl="0">
      <w:start w:val="26"/>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1204475C"/>
    <w:multiLevelType w:val="singleLevel"/>
    <w:tmpl w:val="9460C2F6"/>
    <w:lvl w:ilvl="0">
      <w:start w:val="3"/>
      <w:numFmt w:val="decimal"/>
      <w:lvlText w:val="22.%1."/>
      <w:legacy w:legacy="1" w:legacySpace="0" w:legacyIndent="576"/>
      <w:lvlJc w:val="left"/>
      <w:rPr>
        <w:rFonts w:ascii="Times New Roman" w:hAnsi="Times New Roman" w:cs="Times New Roman" w:hint="default"/>
      </w:rPr>
    </w:lvl>
  </w:abstractNum>
  <w:abstractNum w:abstractNumId="8" w15:restartNumberingAfterBreak="0">
    <w:nsid w:val="1BDB4FC5"/>
    <w:multiLevelType w:val="singleLevel"/>
    <w:tmpl w:val="01A6973C"/>
    <w:lvl w:ilvl="0">
      <w:start w:val="11"/>
      <w:numFmt w:val="decimal"/>
      <w:lvlText w:val="19.%1."/>
      <w:legacy w:legacy="1" w:legacySpace="0" w:legacyIndent="643"/>
      <w:lvlJc w:val="left"/>
      <w:rPr>
        <w:rFonts w:ascii="Times New Roman" w:hAnsi="Times New Roman" w:cs="Times New Roman" w:hint="default"/>
      </w:rPr>
    </w:lvl>
  </w:abstractNum>
  <w:abstractNum w:abstractNumId="9" w15:restartNumberingAfterBreak="0">
    <w:nsid w:val="1DE80B52"/>
    <w:multiLevelType w:val="singleLevel"/>
    <w:tmpl w:val="166A6186"/>
    <w:lvl w:ilvl="0">
      <w:start w:val="1"/>
      <w:numFmt w:val="decimal"/>
      <w:lvlText w:val="32.%1."/>
      <w:legacy w:legacy="1" w:legacySpace="0" w:legacyIndent="542"/>
      <w:lvlJc w:val="left"/>
      <w:rPr>
        <w:rFonts w:ascii="Times New Roman" w:hAnsi="Times New Roman" w:cs="Times New Roman" w:hint="default"/>
      </w:rPr>
    </w:lvl>
  </w:abstractNum>
  <w:abstractNum w:abstractNumId="10" w15:restartNumberingAfterBreak="0">
    <w:nsid w:val="1E2C33DA"/>
    <w:multiLevelType w:val="singleLevel"/>
    <w:tmpl w:val="E7343CE0"/>
    <w:lvl w:ilvl="0">
      <w:start w:val="1"/>
      <w:numFmt w:val="decimal"/>
      <w:lvlText w:val="25.%1."/>
      <w:legacy w:legacy="1" w:legacySpace="0" w:legacyIndent="538"/>
      <w:lvlJc w:val="left"/>
      <w:rPr>
        <w:rFonts w:ascii="Times New Roman" w:hAnsi="Times New Roman" w:cs="Times New Roman" w:hint="default"/>
      </w:rPr>
    </w:lvl>
  </w:abstractNum>
  <w:abstractNum w:abstractNumId="11" w15:restartNumberingAfterBreak="0">
    <w:nsid w:val="1F40221C"/>
    <w:multiLevelType w:val="singleLevel"/>
    <w:tmpl w:val="ADBA248A"/>
    <w:lvl w:ilvl="0">
      <w:start w:val="2"/>
      <w:numFmt w:val="decimal"/>
      <w:lvlText w:val="18.%1."/>
      <w:legacy w:legacy="1" w:legacySpace="0" w:legacyIndent="519"/>
      <w:lvlJc w:val="left"/>
      <w:rPr>
        <w:rFonts w:ascii="Times New Roman" w:hAnsi="Times New Roman" w:cs="Times New Roman" w:hint="default"/>
      </w:rPr>
    </w:lvl>
  </w:abstractNum>
  <w:abstractNum w:abstractNumId="12" w15:restartNumberingAfterBreak="0">
    <w:nsid w:val="2633275A"/>
    <w:multiLevelType w:val="singleLevel"/>
    <w:tmpl w:val="75E2D4D2"/>
    <w:lvl w:ilvl="0">
      <w:start w:val="4"/>
      <w:numFmt w:val="decimal"/>
      <w:lvlText w:val="17.%1."/>
      <w:legacy w:legacy="1" w:legacySpace="0" w:legacyIndent="523"/>
      <w:lvlJc w:val="left"/>
      <w:rPr>
        <w:rFonts w:ascii="Times New Roman" w:hAnsi="Times New Roman" w:cs="Times New Roman" w:hint="default"/>
        <w:color w:val="auto"/>
      </w:rPr>
    </w:lvl>
  </w:abstractNum>
  <w:abstractNum w:abstractNumId="13" w15:restartNumberingAfterBreak="0">
    <w:nsid w:val="313A47FA"/>
    <w:multiLevelType w:val="singleLevel"/>
    <w:tmpl w:val="07E66BBC"/>
    <w:lvl w:ilvl="0">
      <w:start w:val="4"/>
      <w:numFmt w:val="decimal"/>
      <w:lvlText w:val="%1."/>
      <w:legacy w:legacy="1" w:legacySpace="0" w:legacyIndent="240"/>
      <w:lvlJc w:val="left"/>
      <w:rPr>
        <w:rFonts w:ascii="Times New Roman" w:hAnsi="Times New Roman" w:cs="Times New Roman" w:hint="default"/>
      </w:rPr>
    </w:lvl>
  </w:abstractNum>
  <w:abstractNum w:abstractNumId="14" w15:restartNumberingAfterBreak="0">
    <w:nsid w:val="31C22474"/>
    <w:multiLevelType w:val="singleLevel"/>
    <w:tmpl w:val="75628E0E"/>
    <w:lvl w:ilvl="0">
      <w:start w:val="38"/>
      <w:numFmt w:val="decimal"/>
      <w:lvlText w:val="%1."/>
      <w:legacy w:legacy="1" w:legacySpace="0" w:legacyIndent="403"/>
      <w:lvlJc w:val="left"/>
      <w:rPr>
        <w:rFonts w:ascii="Times New Roman" w:hAnsi="Times New Roman" w:cs="Times New Roman" w:hint="default"/>
      </w:rPr>
    </w:lvl>
  </w:abstractNum>
  <w:abstractNum w:abstractNumId="15" w15:restartNumberingAfterBreak="0">
    <w:nsid w:val="36F045C9"/>
    <w:multiLevelType w:val="singleLevel"/>
    <w:tmpl w:val="DA4414B6"/>
    <w:lvl w:ilvl="0">
      <w:start w:val="20"/>
      <w:numFmt w:val="decimal"/>
      <w:lvlText w:val="%1."/>
      <w:legacy w:legacy="1" w:legacySpace="0" w:legacyIndent="355"/>
      <w:lvlJc w:val="left"/>
      <w:rPr>
        <w:rFonts w:ascii="Times New Roman" w:hAnsi="Times New Roman" w:cs="Times New Roman" w:hint="default"/>
      </w:rPr>
    </w:lvl>
  </w:abstractNum>
  <w:abstractNum w:abstractNumId="16" w15:restartNumberingAfterBreak="0">
    <w:nsid w:val="378C476B"/>
    <w:multiLevelType w:val="singleLevel"/>
    <w:tmpl w:val="1422D062"/>
    <w:lvl w:ilvl="0">
      <w:start w:val="29"/>
      <w:numFmt w:val="decimal"/>
      <w:lvlText w:val="%1."/>
      <w:legacy w:legacy="1" w:legacySpace="0" w:legacyIndent="504"/>
      <w:lvlJc w:val="left"/>
      <w:rPr>
        <w:rFonts w:ascii="Times New Roman" w:hAnsi="Times New Roman" w:cs="Times New Roman" w:hint="default"/>
        <w:b w:val="0"/>
      </w:rPr>
    </w:lvl>
  </w:abstractNum>
  <w:abstractNum w:abstractNumId="17" w15:restartNumberingAfterBreak="0">
    <w:nsid w:val="3D45459C"/>
    <w:multiLevelType w:val="singleLevel"/>
    <w:tmpl w:val="61D80026"/>
    <w:lvl w:ilvl="0">
      <w:start w:val="1"/>
      <w:numFmt w:val="decimal"/>
      <w:lvlText w:val="16.%1."/>
      <w:legacy w:legacy="1" w:legacySpace="0" w:legacyIndent="518"/>
      <w:lvlJc w:val="left"/>
      <w:rPr>
        <w:rFonts w:ascii="Times New Roman" w:hAnsi="Times New Roman" w:cs="Times New Roman" w:hint="default"/>
      </w:rPr>
    </w:lvl>
  </w:abstractNum>
  <w:abstractNum w:abstractNumId="18" w15:restartNumberingAfterBreak="0">
    <w:nsid w:val="4E195827"/>
    <w:multiLevelType w:val="multilevel"/>
    <w:tmpl w:val="13005ABC"/>
    <w:lvl w:ilvl="0">
      <w:start w:val="9"/>
      <w:numFmt w:val="decimal"/>
      <w:lvlText w:val="%1."/>
      <w:lvlJc w:val="left"/>
      <w:pPr>
        <w:ind w:left="360" w:hanging="360"/>
      </w:pPr>
      <w:rPr>
        <w:rFonts w:hint="default"/>
      </w:rPr>
    </w:lvl>
    <w:lvl w:ilvl="1">
      <w:start w:val="2"/>
      <w:numFmt w:val="decimal"/>
      <w:lvlText w:val="%1.%2."/>
      <w:lvlJc w:val="left"/>
      <w:pPr>
        <w:ind w:left="1118" w:hanging="360"/>
      </w:pPr>
      <w:rPr>
        <w:rFonts w:hint="default"/>
      </w:rPr>
    </w:lvl>
    <w:lvl w:ilvl="2">
      <w:start w:val="1"/>
      <w:numFmt w:val="decimal"/>
      <w:lvlText w:val="%1.%2.%3."/>
      <w:lvlJc w:val="left"/>
      <w:pPr>
        <w:ind w:left="2236" w:hanging="720"/>
      </w:pPr>
      <w:rPr>
        <w:rFonts w:hint="default"/>
      </w:rPr>
    </w:lvl>
    <w:lvl w:ilvl="3">
      <w:start w:val="1"/>
      <w:numFmt w:val="decimal"/>
      <w:lvlText w:val="%1.%2.%3.%4."/>
      <w:lvlJc w:val="left"/>
      <w:pPr>
        <w:ind w:left="2994"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70" w:hanging="1080"/>
      </w:pPr>
      <w:rPr>
        <w:rFonts w:hint="default"/>
      </w:rPr>
    </w:lvl>
    <w:lvl w:ilvl="6">
      <w:start w:val="1"/>
      <w:numFmt w:val="decimal"/>
      <w:lvlText w:val="%1.%2.%3.%4.%5.%6.%7."/>
      <w:lvlJc w:val="left"/>
      <w:pPr>
        <w:ind w:left="5988" w:hanging="1440"/>
      </w:pPr>
      <w:rPr>
        <w:rFonts w:hint="default"/>
      </w:rPr>
    </w:lvl>
    <w:lvl w:ilvl="7">
      <w:start w:val="1"/>
      <w:numFmt w:val="decimal"/>
      <w:lvlText w:val="%1.%2.%3.%4.%5.%6.%7.%8."/>
      <w:lvlJc w:val="left"/>
      <w:pPr>
        <w:ind w:left="6746" w:hanging="1440"/>
      </w:pPr>
      <w:rPr>
        <w:rFonts w:hint="default"/>
      </w:rPr>
    </w:lvl>
    <w:lvl w:ilvl="8">
      <w:start w:val="1"/>
      <w:numFmt w:val="decimal"/>
      <w:lvlText w:val="%1.%2.%3.%4.%5.%6.%7.%8.%9."/>
      <w:lvlJc w:val="left"/>
      <w:pPr>
        <w:ind w:left="7864" w:hanging="1800"/>
      </w:pPr>
      <w:rPr>
        <w:rFonts w:hint="default"/>
      </w:rPr>
    </w:lvl>
  </w:abstractNum>
  <w:abstractNum w:abstractNumId="19" w15:restartNumberingAfterBreak="0">
    <w:nsid w:val="5151629E"/>
    <w:multiLevelType w:val="singleLevel"/>
    <w:tmpl w:val="1D8E50FE"/>
    <w:lvl w:ilvl="0">
      <w:start w:val="13"/>
      <w:numFmt w:val="decimal"/>
      <w:lvlText w:val="%1."/>
      <w:legacy w:legacy="1" w:legacySpace="0" w:legacyIndent="437"/>
      <w:lvlJc w:val="left"/>
      <w:rPr>
        <w:rFonts w:ascii="Times New Roman" w:hAnsi="Times New Roman" w:cs="Times New Roman" w:hint="default"/>
      </w:rPr>
    </w:lvl>
  </w:abstractNum>
  <w:abstractNum w:abstractNumId="20" w15:restartNumberingAfterBreak="0">
    <w:nsid w:val="595315DD"/>
    <w:multiLevelType w:val="singleLevel"/>
    <w:tmpl w:val="D12862CA"/>
    <w:lvl w:ilvl="0">
      <w:start w:val="2"/>
      <w:numFmt w:val="decimal"/>
      <w:lvlText w:val="27.%1."/>
      <w:legacy w:legacy="1" w:legacySpace="0" w:legacyIndent="533"/>
      <w:lvlJc w:val="left"/>
      <w:rPr>
        <w:rFonts w:ascii="Times New Roman" w:hAnsi="Times New Roman" w:cs="Times New Roman" w:hint="default"/>
      </w:rPr>
    </w:lvl>
  </w:abstractNum>
  <w:abstractNum w:abstractNumId="21" w15:restartNumberingAfterBreak="0">
    <w:nsid w:val="5CBC692F"/>
    <w:multiLevelType w:val="singleLevel"/>
    <w:tmpl w:val="16C860D8"/>
    <w:lvl w:ilvl="0">
      <w:start w:val="8"/>
      <w:numFmt w:val="decimal"/>
      <w:lvlText w:val="25.%1."/>
      <w:legacy w:legacy="1" w:legacySpace="0" w:legacyIndent="557"/>
      <w:lvlJc w:val="left"/>
      <w:rPr>
        <w:rFonts w:ascii="Times New Roman" w:hAnsi="Times New Roman" w:cs="Times New Roman" w:hint="default"/>
      </w:rPr>
    </w:lvl>
  </w:abstractNum>
  <w:abstractNum w:abstractNumId="22" w15:restartNumberingAfterBreak="0">
    <w:nsid w:val="65192BC5"/>
    <w:multiLevelType w:val="singleLevel"/>
    <w:tmpl w:val="B7AEFFEE"/>
    <w:lvl w:ilvl="0">
      <w:start w:val="10"/>
      <w:numFmt w:val="decimal"/>
      <w:lvlText w:val="25.%1."/>
      <w:legacy w:legacy="1" w:legacySpace="0" w:legacyIndent="658"/>
      <w:lvlJc w:val="left"/>
      <w:rPr>
        <w:rFonts w:ascii="Times New Roman" w:hAnsi="Times New Roman" w:cs="Times New Roman" w:hint="default"/>
      </w:rPr>
    </w:lvl>
  </w:abstractNum>
  <w:abstractNum w:abstractNumId="23" w15:restartNumberingAfterBreak="0">
    <w:nsid w:val="69F779D4"/>
    <w:multiLevelType w:val="singleLevel"/>
    <w:tmpl w:val="09822DA6"/>
    <w:lvl w:ilvl="0">
      <w:start w:val="10"/>
      <w:numFmt w:val="decimal"/>
      <w:lvlText w:val="%1."/>
      <w:legacy w:legacy="1" w:legacySpace="0" w:legacyIndent="336"/>
      <w:lvlJc w:val="left"/>
      <w:rPr>
        <w:rFonts w:ascii="Times New Roman" w:hAnsi="Times New Roman" w:cs="Times New Roman" w:hint="default"/>
      </w:rPr>
    </w:lvl>
  </w:abstractNum>
  <w:abstractNum w:abstractNumId="24" w15:restartNumberingAfterBreak="0">
    <w:nsid w:val="6F4F7EFC"/>
    <w:multiLevelType w:val="singleLevel"/>
    <w:tmpl w:val="A1083C42"/>
    <w:lvl w:ilvl="0">
      <w:start w:val="1"/>
      <w:numFmt w:val="decimal"/>
      <w:lvlText w:val="22.%1."/>
      <w:legacy w:legacy="1" w:legacySpace="0" w:legacyIndent="537"/>
      <w:lvlJc w:val="left"/>
      <w:rPr>
        <w:rFonts w:ascii="Times New Roman" w:hAnsi="Times New Roman" w:cs="Times New Roman" w:hint="default"/>
      </w:rPr>
    </w:lvl>
  </w:abstractNum>
  <w:abstractNum w:abstractNumId="25" w15:restartNumberingAfterBreak="0">
    <w:nsid w:val="70053E29"/>
    <w:multiLevelType w:val="singleLevel"/>
    <w:tmpl w:val="C180C3C6"/>
    <w:lvl w:ilvl="0">
      <w:start w:val="15"/>
      <w:numFmt w:val="decimal"/>
      <w:lvlText w:val="25.%1."/>
      <w:legacy w:legacy="1" w:legacySpace="0" w:legacyIndent="663"/>
      <w:lvlJc w:val="left"/>
      <w:rPr>
        <w:rFonts w:ascii="Times New Roman" w:hAnsi="Times New Roman" w:cs="Times New Roman" w:hint="default"/>
      </w:rPr>
    </w:lvl>
  </w:abstractNum>
  <w:abstractNum w:abstractNumId="26" w15:restartNumberingAfterBreak="0">
    <w:nsid w:val="778C047D"/>
    <w:multiLevelType w:val="singleLevel"/>
    <w:tmpl w:val="B9C2D344"/>
    <w:lvl w:ilvl="0">
      <w:start w:val="33"/>
      <w:numFmt w:val="decimal"/>
      <w:lvlText w:val="%1."/>
      <w:legacy w:legacy="1" w:legacySpace="0" w:legacyIndent="374"/>
      <w:lvlJc w:val="left"/>
      <w:rPr>
        <w:rFonts w:ascii="Times New Roman" w:hAnsi="Times New Roman" w:cs="Times New Roman" w:hint="default"/>
      </w:rPr>
    </w:lvl>
  </w:abstractNum>
  <w:num w:numId="1">
    <w:abstractNumId w:val="3"/>
  </w:num>
  <w:num w:numId="2">
    <w:abstractNumId w:val="13"/>
  </w:num>
  <w:num w:numId="3">
    <w:abstractNumId w:val="23"/>
  </w:num>
  <w:num w:numId="4">
    <w:abstractNumId w:val="19"/>
  </w:num>
  <w:num w:numId="5">
    <w:abstractNumId w:val="17"/>
  </w:num>
  <w:num w:numId="6">
    <w:abstractNumId w:val="1"/>
  </w:num>
  <w:num w:numId="7">
    <w:abstractNumId w:val="12"/>
  </w:num>
  <w:num w:numId="8">
    <w:abstractNumId w:val="11"/>
  </w:num>
  <w:num w:numId="9">
    <w:abstractNumId w:val="5"/>
  </w:num>
  <w:num w:numId="10">
    <w:abstractNumId w:val="0"/>
  </w:num>
  <w:num w:numId="11">
    <w:abstractNumId w:val="4"/>
  </w:num>
  <w:num w:numId="12">
    <w:abstractNumId w:val="8"/>
  </w:num>
  <w:num w:numId="13">
    <w:abstractNumId w:val="15"/>
  </w:num>
  <w:num w:numId="14">
    <w:abstractNumId w:val="24"/>
  </w:num>
  <w:num w:numId="15">
    <w:abstractNumId w:val="7"/>
  </w:num>
  <w:num w:numId="16">
    <w:abstractNumId w:val="2"/>
  </w:num>
  <w:num w:numId="17">
    <w:abstractNumId w:val="10"/>
  </w:num>
  <w:num w:numId="18">
    <w:abstractNumId w:val="21"/>
  </w:num>
  <w:num w:numId="19">
    <w:abstractNumId w:val="22"/>
  </w:num>
  <w:num w:numId="20">
    <w:abstractNumId w:val="25"/>
  </w:num>
  <w:num w:numId="21">
    <w:abstractNumId w:val="6"/>
  </w:num>
  <w:num w:numId="22">
    <w:abstractNumId w:val="20"/>
  </w:num>
  <w:num w:numId="23">
    <w:abstractNumId w:val="16"/>
  </w:num>
  <w:num w:numId="24">
    <w:abstractNumId w:val="9"/>
  </w:num>
  <w:num w:numId="25">
    <w:abstractNumId w:val="26"/>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63"/>
    <w:rsid w:val="001B357D"/>
    <w:rsid w:val="008B4183"/>
    <w:rsid w:val="00CB2757"/>
    <w:rsid w:val="00DD70F7"/>
    <w:rsid w:val="00F95463"/>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0A0941"/>
  <w15:chartTrackingRefBased/>
  <w15:docId w15:val="{35DDC15D-DB82-407E-901C-27741370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4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5463"/>
    <w:pPr>
      <w:keepNext/>
      <w:jc w:val="center"/>
      <w:outlineLvl w:val="0"/>
    </w:pPr>
    <w:rPr>
      <w:b/>
      <w:bCs/>
      <w:sz w:val="32"/>
    </w:rPr>
  </w:style>
  <w:style w:type="paragraph" w:styleId="Heading3">
    <w:name w:val="heading 3"/>
    <w:basedOn w:val="Normal"/>
    <w:next w:val="Normal"/>
    <w:link w:val="Heading3Char"/>
    <w:qFormat/>
    <w:rsid w:val="00F95463"/>
    <w:pPr>
      <w:keepNext/>
      <w:jc w:val="center"/>
      <w:outlineLvl w:val="2"/>
    </w:pPr>
    <w:rPr>
      <w:b/>
      <w:bCs/>
    </w:rPr>
  </w:style>
  <w:style w:type="paragraph" w:styleId="Heading4">
    <w:name w:val="heading 4"/>
    <w:basedOn w:val="Normal"/>
    <w:next w:val="Normal"/>
    <w:link w:val="Heading4Char"/>
    <w:qFormat/>
    <w:rsid w:val="00F95463"/>
    <w:pPr>
      <w:keepNext/>
      <w:outlineLvl w:val="3"/>
    </w:pPr>
    <w:rPr>
      <w:vanish/>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463"/>
    <w:rPr>
      <w:rFonts w:ascii="Times New Roman" w:eastAsia="Times New Roman" w:hAnsi="Times New Roman" w:cs="Times New Roman"/>
      <w:b/>
      <w:bCs/>
      <w:sz w:val="32"/>
      <w:szCs w:val="24"/>
    </w:rPr>
  </w:style>
  <w:style w:type="character" w:customStyle="1" w:styleId="Heading3Char">
    <w:name w:val="Heading 3 Char"/>
    <w:basedOn w:val="DefaultParagraphFont"/>
    <w:link w:val="Heading3"/>
    <w:rsid w:val="00F954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95463"/>
    <w:rPr>
      <w:rFonts w:ascii="Times New Roman" w:eastAsia="Times New Roman" w:hAnsi="Times New Roman" w:cs="Times New Roman"/>
      <w:vanish/>
      <w:sz w:val="16"/>
      <w:szCs w:val="20"/>
    </w:rPr>
  </w:style>
  <w:style w:type="paragraph" w:styleId="Header">
    <w:name w:val="header"/>
    <w:basedOn w:val="Normal"/>
    <w:link w:val="HeaderChar"/>
    <w:rsid w:val="00F95463"/>
    <w:pPr>
      <w:tabs>
        <w:tab w:val="center" w:pos="4320"/>
        <w:tab w:val="right" w:pos="8640"/>
      </w:tabs>
    </w:pPr>
    <w:rPr>
      <w:sz w:val="20"/>
      <w:szCs w:val="20"/>
    </w:rPr>
  </w:style>
  <w:style w:type="character" w:customStyle="1" w:styleId="HeaderChar">
    <w:name w:val="Header Char"/>
    <w:basedOn w:val="DefaultParagraphFont"/>
    <w:link w:val="Header"/>
    <w:rsid w:val="00F95463"/>
    <w:rPr>
      <w:rFonts w:ascii="Times New Roman" w:eastAsia="Times New Roman" w:hAnsi="Times New Roman" w:cs="Times New Roman"/>
      <w:sz w:val="20"/>
      <w:szCs w:val="20"/>
    </w:rPr>
  </w:style>
  <w:style w:type="paragraph" w:styleId="Footer">
    <w:name w:val="footer"/>
    <w:basedOn w:val="Normal"/>
    <w:link w:val="FooterChar"/>
    <w:rsid w:val="00F95463"/>
    <w:pPr>
      <w:tabs>
        <w:tab w:val="center" w:pos="4320"/>
        <w:tab w:val="right" w:pos="8640"/>
      </w:tabs>
    </w:pPr>
    <w:rPr>
      <w:sz w:val="20"/>
      <w:szCs w:val="20"/>
    </w:rPr>
  </w:style>
  <w:style w:type="character" w:customStyle="1" w:styleId="FooterChar">
    <w:name w:val="Footer Char"/>
    <w:basedOn w:val="DefaultParagraphFont"/>
    <w:link w:val="Footer"/>
    <w:rsid w:val="00F95463"/>
    <w:rPr>
      <w:rFonts w:ascii="Times New Roman" w:eastAsia="Times New Roman" w:hAnsi="Times New Roman" w:cs="Times New Roman"/>
      <w:sz w:val="20"/>
      <w:szCs w:val="20"/>
    </w:rPr>
  </w:style>
  <w:style w:type="character" w:styleId="PageNumber">
    <w:name w:val="page number"/>
    <w:basedOn w:val="DefaultParagraphFont"/>
    <w:rsid w:val="00F95463"/>
  </w:style>
  <w:style w:type="paragraph" w:styleId="ListParagraph">
    <w:name w:val="List Paragraph"/>
    <w:basedOn w:val="Normal"/>
    <w:uiPriority w:val="34"/>
    <w:qFormat/>
    <w:rsid w:val="00F95463"/>
    <w:pPr>
      <w:ind w:left="720"/>
      <w:contextualSpacing/>
    </w:pPr>
  </w:style>
  <w:style w:type="paragraph" w:customStyle="1" w:styleId="Style1">
    <w:name w:val="Style1"/>
    <w:basedOn w:val="Normal"/>
    <w:rsid w:val="00F95463"/>
    <w:pPr>
      <w:widowControl w:val="0"/>
      <w:autoSpaceDE w:val="0"/>
      <w:autoSpaceDN w:val="0"/>
      <w:adjustRightInd w:val="0"/>
      <w:spacing w:line="276" w:lineRule="exact"/>
      <w:ind w:firstLine="720"/>
      <w:jc w:val="both"/>
    </w:pPr>
    <w:rPr>
      <w:lang w:eastAsia="lt-LT"/>
    </w:rPr>
  </w:style>
  <w:style w:type="paragraph" w:customStyle="1" w:styleId="Style2">
    <w:name w:val="Style2"/>
    <w:basedOn w:val="Normal"/>
    <w:rsid w:val="00F95463"/>
    <w:pPr>
      <w:widowControl w:val="0"/>
      <w:autoSpaceDE w:val="0"/>
      <w:autoSpaceDN w:val="0"/>
      <w:adjustRightInd w:val="0"/>
      <w:spacing w:line="274" w:lineRule="exact"/>
      <w:jc w:val="center"/>
    </w:pPr>
    <w:rPr>
      <w:lang w:eastAsia="lt-LT"/>
    </w:rPr>
  </w:style>
  <w:style w:type="paragraph" w:customStyle="1" w:styleId="Style6">
    <w:name w:val="Style6"/>
    <w:basedOn w:val="Normal"/>
    <w:rsid w:val="00F95463"/>
    <w:pPr>
      <w:widowControl w:val="0"/>
      <w:autoSpaceDE w:val="0"/>
      <w:autoSpaceDN w:val="0"/>
      <w:adjustRightInd w:val="0"/>
      <w:spacing w:line="274" w:lineRule="exact"/>
      <w:jc w:val="both"/>
    </w:pPr>
    <w:rPr>
      <w:lang w:eastAsia="lt-LT"/>
    </w:rPr>
  </w:style>
  <w:style w:type="paragraph" w:customStyle="1" w:styleId="Style8">
    <w:name w:val="Style8"/>
    <w:basedOn w:val="Normal"/>
    <w:rsid w:val="00F95463"/>
    <w:pPr>
      <w:widowControl w:val="0"/>
      <w:autoSpaceDE w:val="0"/>
      <w:autoSpaceDN w:val="0"/>
      <w:adjustRightInd w:val="0"/>
      <w:spacing w:line="274" w:lineRule="exact"/>
      <w:ind w:firstLine="758"/>
      <w:jc w:val="both"/>
    </w:pPr>
    <w:rPr>
      <w:lang w:eastAsia="lt-LT"/>
    </w:rPr>
  </w:style>
  <w:style w:type="paragraph" w:customStyle="1" w:styleId="Style10">
    <w:name w:val="Style10"/>
    <w:basedOn w:val="Normal"/>
    <w:rsid w:val="00F95463"/>
    <w:pPr>
      <w:widowControl w:val="0"/>
      <w:autoSpaceDE w:val="0"/>
      <w:autoSpaceDN w:val="0"/>
      <w:adjustRightInd w:val="0"/>
      <w:spacing w:line="275" w:lineRule="exact"/>
      <w:ind w:firstLine="739"/>
      <w:jc w:val="both"/>
    </w:pPr>
    <w:rPr>
      <w:lang w:eastAsia="lt-LT"/>
    </w:rPr>
  </w:style>
  <w:style w:type="paragraph" w:customStyle="1" w:styleId="Style11">
    <w:name w:val="Style11"/>
    <w:basedOn w:val="Normal"/>
    <w:rsid w:val="00F95463"/>
    <w:pPr>
      <w:widowControl w:val="0"/>
      <w:autoSpaceDE w:val="0"/>
      <w:autoSpaceDN w:val="0"/>
      <w:adjustRightInd w:val="0"/>
      <w:spacing w:line="278" w:lineRule="exact"/>
      <w:ind w:firstLine="758"/>
      <w:jc w:val="both"/>
    </w:pPr>
    <w:rPr>
      <w:lang w:eastAsia="lt-LT"/>
    </w:rPr>
  </w:style>
  <w:style w:type="paragraph" w:customStyle="1" w:styleId="Style12">
    <w:name w:val="Style12"/>
    <w:basedOn w:val="Normal"/>
    <w:rsid w:val="00F95463"/>
    <w:pPr>
      <w:widowControl w:val="0"/>
      <w:autoSpaceDE w:val="0"/>
      <w:autoSpaceDN w:val="0"/>
      <w:adjustRightInd w:val="0"/>
      <w:spacing w:line="274" w:lineRule="exact"/>
      <w:ind w:firstLine="744"/>
      <w:jc w:val="both"/>
    </w:pPr>
    <w:rPr>
      <w:lang w:eastAsia="lt-LT"/>
    </w:rPr>
  </w:style>
  <w:style w:type="paragraph" w:customStyle="1" w:styleId="Style13">
    <w:name w:val="Style13"/>
    <w:basedOn w:val="Normal"/>
    <w:rsid w:val="00F95463"/>
    <w:pPr>
      <w:widowControl w:val="0"/>
      <w:autoSpaceDE w:val="0"/>
      <w:autoSpaceDN w:val="0"/>
      <w:adjustRightInd w:val="0"/>
      <w:spacing w:line="274" w:lineRule="exact"/>
      <w:ind w:firstLine="720"/>
      <w:jc w:val="both"/>
    </w:pPr>
    <w:rPr>
      <w:lang w:eastAsia="lt-LT"/>
    </w:rPr>
  </w:style>
  <w:style w:type="character" w:customStyle="1" w:styleId="FontStyle16">
    <w:name w:val="Font Style16"/>
    <w:rsid w:val="00F95463"/>
    <w:rPr>
      <w:rFonts w:ascii="Times New Roman" w:hAnsi="Times New Roman" w:cs="Times New Roman"/>
      <w:b/>
      <w:bCs/>
      <w:sz w:val="22"/>
      <w:szCs w:val="22"/>
    </w:rPr>
  </w:style>
  <w:style w:type="character" w:customStyle="1" w:styleId="FontStyle17">
    <w:name w:val="Font Style17"/>
    <w:rsid w:val="00F95463"/>
    <w:rPr>
      <w:rFonts w:ascii="Times New Roman" w:hAnsi="Times New Roman" w:cs="Times New Roman"/>
      <w:sz w:val="22"/>
      <w:szCs w:val="22"/>
    </w:rPr>
  </w:style>
  <w:style w:type="paragraph" w:styleId="NoSpacing">
    <w:name w:val="No Spacing"/>
    <w:uiPriority w:val="1"/>
    <w:qFormat/>
    <w:rsid w:val="00F95463"/>
    <w:pPr>
      <w:spacing w:after="0" w:line="240" w:lineRule="auto"/>
    </w:pPr>
    <w:rPr>
      <w:rFonts w:ascii="Calibri" w:eastAsia="Times New Roman" w:hAnsi="Calibri" w:cs="Calibri"/>
      <w:lang w:eastAsia="lt-LT"/>
    </w:rPr>
  </w:style>
  <w:style w:type="character" w:styleId="Hyperlink">
    <w:name w:val="Hyperlink"/>
    <w:basedOn w:val="DefaultParagraphFont"/>
    <w:uiPriority w:val="99"/>
    <w:unhideWhenUsed/>
    <w:rsid w:val="00F95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zk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12761</Words>
  <Characters>7275</Characters>
  <Application>Microsoft Office Word</Application>
  <DocSecurity>0</DocSecurity>
  <Lines>60</Lines>
  <Paragraphs>39</Paragraphs>
  <ScaleCrop>false</ScaleCrop>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Patarėjai</dc:creator>
  <cp:keywords/>
  <dc:description/>
  <cp:lastModifiedBy>Bendras/ Patarėjai</cp:lastModifiedBy>
  <cp:revision>2</cp:revision>
  <dcterms:created xsi:type="dcterms:W3CDTF">2018-01-08T08:29:00Z</dcterms:created>
  <dcterms:modified xsi:type="dcterms:W3CDTF">2018-01-08T08:34:00Z</dcterms:modified>
</cp:coreProperties>
</file>