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B1" w:rsidRPr="002A588E" w:rsidRDefault="00FF63E0" w:rsidP="00FF63E0">
      <w:pPr>
        <w:ind w:right="-6"/>
        <w:jc w:val="center"/>
        <w:rPr>
          <w:lang w:val="lt-LT"/>
        </w:rPr>
      </w:pPr>
      <w:r w:rsidRPr="002A588E">
        <w:rPr>
          <w:lang w:val="lt-LT"/>
        </w:rPr>
        <w:t xml:space="preserve">                                       </w:t>
      </w:r>
      <w:r w:rsidR="00466DB1" w:rsidRPr="002A588E">
        <w:rPr>
          <w:lang w:val="lt-LT"/>
        </w:rPr>
        <w:t>PATVIRTINTA</w:t>
      </w:r>
    </w:p>
    <w:p w:rsidR="00466DB1" w:rsidRPr="002A588E" w:rsidRDefault="00FF63E0" w:rsidP="00FF63E0">
      <w:pPr>
        <w:ind w:right="-6"/>
        <w:jc w:val="center"/>
        <w:rPr>
          <w:lang w:val="lt-LT"/>
        </w:rPr>
      </w:pPr>
      <w:r w:rsidRPr="002A588E">
        <w:rPr>
          <w:lang w:val="lt-LT"/>
        </w:rPr>
        <w:t xml:space="preserve">                                                                            </w:t>
      </w:r>
      <w:r w:rsidR="00466DB1" w:rsidRPr="002A588E">
        <w:rPr>
          <w:lang w:val="lt-LT"/>
        </w:rPr>
        <w:t>Švenčionių rajono savivaldybės tarybos</w:t>
      </w:r>
    </w:p>
    <w:p w:rsidR="0052521C" w:rsidRPr="002A588E" w:rsidRDefault="00FF63E0" w:rsidP="00FF63E0">
      <w:pPr>
        <w:ind w:left="3888" w:right="-6"/>
        <w:rPr>
          <w:lang w:val="lt-LT"/>
        </w:rPr>
      </w:pPr>
      <w:r w:rsidRPr="002A588E">
        <w:rPr>
          <w:lang w:val="lt-LT"/>
        </w:rPr>
        <w:t xml:space="preserve">                    </w:t>
      </w:r>
      <w:r w:rsidR="00E3467A" w:rsidRPr="002A588E">
        <w:rPr>
          <w:lang w:val="lt-LT"/>
        </w:rPr>
        <w:t xml:space="preserve">  </w:t>
      </w:r>
      <w:r w:rsidR="0052521C" w:rsidRPr="002A588E">
        <w:rPr>
          <w:lang w:val="lt-LT"/>
        </w:rPr>
        <w:t>2021 m. gruodžio</w:t>
      </w:r>
      <w:r w:rsidRPr="002A588E">
        <w:rPr>
          <w:lang w:val="lt-LT"/>
        </w:rPr>
        <w:t xml:space="preserve"> 27 </w:t>
      </w:r>
      <w:r w:rsidR="0052521C" w:rsidRPr="002A588E">
        <w:rPr>
          <w:lang w:val="lt-LT"/>
        </w:rPr>
        <w:t>d. sprendim</w:t>
      </w:r>
      <w:r w:rsidR="00160671" w:rsidRPr="002A588E">
        <w:rPr>
          <w:lang w:val="lt-LT"/>
        </w:rPr>
        <w:t>u</w:t>
      </w:r>
      <w:r w:rsidR="0052521C" w:rsidRPr="002A588E">
        <w:rPr>
          <w:lang w:val="lt-LT"/>
        </w:rPr>
        <w:t xml:space="preserve"> Nr. T-</w:t>
      </w:r>
      <w:r w:rsidRPr="002A588E">
        <w:rPr>
          <w:lang w:val="lt-LT"/>
        </w:rPr>
        <w:t>245</w:t>
      </w:r>
    </w:p>
    <w:p w:rsidR="00FF63E0" w:rsidRPr="002A588E" w:rsidRDefault="00FF63E0" w:rsidP="00FF63E0">
      <w:pPr>
        <w:ind w:left="3888" w:right="-6"/>
        <w:rPr>
          <w:lang w:val="lt-LT"/>
        </w:rPr>
      </w:pPr>
    </w:p>
    <w:p w:rsidR="00823581" w:rsidRPr="002A588E" w:rsidRDefault="00823581" w:rsidP="00823581">
      <w:pPr>
        <w:shd w:val="clear" w:color="auto" w:fill="FFFFFF"/>
        <w:tabs>
          <w:tab w:val="left" w:pos="540"/>
        </w:tabs>
        <w:ind w:right="38" w:firstLine="1134"/>
        <w:jc w:val="both"/>
        <w:rPr>
          <w:lang w:val="lt-LT"/>
        </w:rPr>
      </w:pPr>
    </w:p>
    <w:p w:rsidR="00823581" w:rsidRPr="002A588E" w:rsidRDefault="00823581" w:rsidP="00823581">
      <w:pPr>
        <w:shd w:val="clear" w:color="auto" w:fill="FFFFFF"/>
        <w:tabs>
          <w:tab w:val="left" w:pos="540"/>
        </w:tabs>
        <w:ind w:right="38"/>
        <w:jc w:val="center"/>
        <w:rPr>
          <w:b/>
          <w:bCs/>
          <w:lang w:val="lt-LT"/>
        </w:rPr>
      </w:pPr>
      <w:r w:rsidRPr="002A588E">
        <w:rPr>
          <w:b/>
          <w:bCs/>
          <w:lang w:val="lt-LT"/>
        </w:rPr>
        <w:t>ŠVENČIONIŲ MIESTO KULTŪROS CENTRO NUOSTATAI</w:t>
      </w:r>
    </w:p>
    <w:p w:rsidR="00823581" w:rsidRPr="002A588E" w:rsidRDefault="00823581" w:rsidP="00823581">
      <w:pPr>
        <w:shd w:val="clear" w:color="auto" w:fill="FFFFFF"/>
        <w:tabs>
          <w:tab w:val="left" w:pos="540"/>
        </w:tabs>
        <w:ind w:right="38" w:firstLine="1134"/>
        <w:jc w:val="both"/>
        <w:rPr>
          <w:lang w:val="lt-LT"/>
        </w:rPr>
      </w:pPr>
    </w:p>
    <w:p w:rsidR="00521FF0" w:rsidRPr="002A588E" w:rsidRDefault="00521FF0" w:rsidP="00521FF0">
      <w:pPr>
        <w:jc w:val="center"/>
        <w:rPr>
          <w:b/>
          <w:lang w:val="lt-LT"/>
        </w:rPr>
      </w:pPr>
      <w:r w:rsidRPr="002A588E">
        <w:rPr>
          <w:b/>
          <w:lang w:val="lt-LT"/>
        </w:rPr>
        <w:t xml:space="preserve">I SKYRIUS </w:t>
      </w:r>
    </w:p>
    <w:p w:rsidR="00521FF0" w:rsidRPr="002A588E" w:rsidRDefault="00521FF0" w:rsidP="00521FF0">
      <w:pPr>
        <w:jc w:val="center"/>
        <w:rPr>
          <w:b/>
          <w:lang w:val="lt-LT"/>
        </w:rPr>
      </w:pPr>
      <w:r w:rsidRPr="002A588E">
        <w:rPr>
          <w:b/>
          <w:lang w:val="lt-LT"/>
        </w:rPr>
        <w:t xml:space="preserve">BENDROSIOS NUOSTATOS </w:t>
      </w:r>
    </w:p>
    <w:p w:rsidR="00823581" w:rsidRPr="002A588E" w:rsidRDefault="00823581" w:rsidP="00823581">
      <w:pPr>
        <w:shd w:val="clear" w:color="auto" w:fill="FFFFFF"/>
        <w:tabs>
          <w:tab w:val="left" w:pos="540"/>
        </w:tabs>
        <w:ind w:right="38" w:firstLine="1134"/>
        <w:jc w:val="both"/>
        <w:rPr>
          <w:lang w:val="lt-LT"/>
        </w:rPr>
      </w:pPr>
    </w:p>
    <w:p w:rsidR="00521FF0" w:rsidRPr="002A588E" w:rsidRDefault="00466DB1" w:rsidP="00823581">
      <w:pPr>
        <w:shd w:val="clear" w:color="auto" w:fill="FFFFFF"/>
        <w:tabs>
          <w:tab w:val="left" w:pos="540"/>
        </w:tabs>
        <w:ind w:right="38" w:firstLine="1134"/>
        <w:jc w:val="both"/>
        <w:rPr>
          <w:lang w:val="lt-LT"/>
        </w:rPr>
      </w:pPr>
      <w:r w:rsidRPr="002A588E">
        <w:rPr>
          <w:lang w:val="lt-LT"/>
        </w:rPr>
        <w:t xml:space="preserve">1. </w:t>
      </w:r>
      <w:r w:rsidRPr="002A588E">
        <w:rPr>
          <w:color w:val="000000"/>
          <w:lang w:val="lt-LT"/>
        </w:rPr>
        <w:t xml:space="preserve">Švenčionių miesto kultūros centras (toliau – </w:t>
      </w:r>
      <w:r w:rsidR="00521FF0" w:rsidRPr="002A588E">
        <w:rPr>
          <w:color w:val="000000"/>
          <w:lang w:val="lt-LT"/>
        </w:rPr>
        <w:t>C</w:t>
      </w:r>
      <w:r w:rsidRPr="002A588E">
        <w:rPr>
          <w:color w:val="000000"/>
          <w:lang w:val="lt-LT"/>
        </w:rPr>
        <w:t xml:space="preserve">entras) </w:t>
      </w:r>
      <w:r w:rsidRPr="002A588E">
        <w:rPr>
          <w:lang w:val="lt-LT"/>
        </w:rPr>
        <w:t xml:space="preserve">yra Švenčionių rajono savivaldybės biudžetinė įstaiga, </w:t>
      </w:r>
      <w:r w:rsidR="00521FF0" w:rsidRPr="002A588E">
        <w:rPr>
          <w:bCs/>
          <w:lang w:val="lt-LT"/>
        </w:rPr>
        <w:t>ribotos civilinės atsakomybės viešasis juridinis asmuo</w:t>
      </w:r>
      <w:r w:rsidRPr="002A588E">
        <w:rPr>
          <w:lang w:val="lt-LT"/>
        </w:rPr>
        <w:t>.</w:t>
      </w:r>
    </w:p>
    <w:p w:rsidR="00AB7516" w:rsidRPr="002A588E" w:rsidRDefault="00AB7516" w:rsidP="00823581">
      <w:pPr>
        <w:shd w:val="clear" w:color="auto" w:fill="FFFFFF"/>
        <w:tabs>
          <w:tab w:val="left" w:pos="540"/>
        </w:tabs>
        <w:ind w:right="38" w:firstLine="1134"/>
        <w:jc w:val="both"/>
        <w:rPr>
          <w:lang w:val="lt-LT"/>
        </w:rPr>
      </w:pPr>
      <w:r w:rsidRPr="002A588E">
        <w:rPr>
          <w:lang w:val="lt-LT"/>
        </w:rPr>
        <w:t xml:space="preserve">2. </w:t>
      </w:r>
      <w:r w:rsidR="00962C10" w:rsidRPr="002A588E">
        <w:rPr>
          <w:lang w:val="lt-LT"/>
        </w:rPr>
        <w:t xml:space="preserve">Centro </w:t>
      </w:r>
      <w:r w:rsidRPr="002A588E">
        <w:rPr>
          <w:lang w:val="lt-LT"/>
        </w:rPr>
        <w:t xml:space="preserve">pavadinimas – Švenčionių miesto kultūros centras. </w:t>
      </w:r>
      <w:r w:rsidR="00521FF0" w:rsidRPr="002A588E">
        <w:rPr>
          <w:lang w:val="lt-LT"/>
        </w:rPr>
        <w:t>Centras</w:t>
      </w:r>
      <w:r w:rsidRPr="002A588E">
        <w:rPr>
          <w:lang w:val="lt-LT"/>
        </w:rPr>
        <w:t xml:space="preserve"> įregistruotas Juridinių asmenų registre, kodas 190515894.</w:t>
      </w:r>
    </w:p>
    <w:p w:rsidR="00466DB1" w:rsidRPr="002A588E" w:rsidRDefault="00AB7516" w:rsidP="00823581">
      <w:pPr>
        <w:shd w:val="clear" w:color="auto" w:fill="FFFFFF"/>
        <w:tabs>
          <w:tab w:val="left" w:pos="540"/>
        </w:tabs>
        <w:ind w:right="43" w:firstLine="1134"/>
        <w:jc w:val="both"/>
        <w:rPr>
          <w:color w:val="000000"/>
          <w:lang w:val="lt-LT"/>
        </w:rPr>
      </w:pPr>
      <w:r w:rsidRPr="002A588E">
        <w:rPr>
          <w:color w:val="000000"/>
          <w:lang w:val="lt-LT"/>
        </w:rPr>
        <w:t>3</w:t>
      </w:r>
      <w:r w:rsidR="00466DB1" w:rsidRPr="002A588E">
        <w:rPr>
          <w:color w:val="000000"/>
          <w:lang w:val="lt-LT"/>
        </w:rPr>
        <w:t xml:space="preserve">. </w:t>
      </w:r>
      <w:r w:rsidR="00521FF0" w:rsidRPr="002A588E">
        <w:rPr>
          <w:color w:val="000000"/>
          <w:lang w:val="lt-LT"/>
        </w:rPr>
        <w:t>C</w:t>
      </w:r>
      <w:r w:rsidR="00466DB1" w:rsidRPr="002A588E">
        <w:rPr>
          <w:color w:val="000000"/>
          <w:lang w:val="lt-LT"/>
        </w:rPr>
        <w:t>entro savininkas yra Švenčionių rajono savivaldybė, kodas 111108284.</w:t>
      </w:r>
    </w:p>
    <w:p w:rsidR="009E4ED3" w:rsidRPr="002A588E" w:rsidRDefault="00AB7516" w:rsidP="00823581">
      <w:pPr>
        <w:shd w:val="clear" w:color="auto" w:fill="FFFFFF"/>
        <w:tabs>
          <w:tab w:val="left" w:pos="540"/>
        </w:tabs>
        <w:ind w:right="43" w:firstLine="1134"/>
        <w:jc w:val="both"/>
        <w:rPr>
          <w:color w:val="000000"/>
          <w:lang w:val="lt-LT"/>
        </w:rPr>
      </w:pPr>
      <w:r w:rsidRPr="002A588E">
        <w:rPr>
          <w:color w:val="000000"/>
          <w:lang w:val="lt-LT"/>
        </w:rPr>
        <w:t>4</w:t>
      </w:r>
      <w:r w:rsidR="00466DB1" w:rsidRPr="002A588E">
        <w:rPr>
          <w:color w:val="000000"/>
          <w:lang w:val="lt-LT"/>
        </w:rPr>
        <w:t xml:space="preserve">. </w:t>
      </w:r>
      <w:r w:rsidR="00521FF0" w:rsidRPr="002A588E">
        <w:rPr>
          <w:color w:val="000000"/>
          <w:lang w:val="lt-LT"/>
        </w:rPr>
        <w:t>C</w:t>
      </w:r>
      <w:r w:rsidR="00466DB1" w:rsidRPr="002A588E">
        <w:rPr>
          <w:color w:val="000000"/>
          <w:lang w:val="lt-LT"/>
        </w:rPr>
        <w:t xml:space="preserve">entro savininko teises ir pareigas </w:t>
      </w:r>
      <w:r w:rsidR="00521FF0" w:rsidRPr="002A588E">
        <w:rPr>
          <w:color w:val="000000"/>
          <w:lang w:val="lt-LT"/>
        </w:rPr>
        <w:t>įgyvendina Švenčionių rajono savivaldybės taryba, kuri:</w:t>
      </w:r>
    </w:p>
    <w:p w:rsidR="000E4124" w:rsidRPr="002A588E" w:rsidRDefault="00AB7516" w:rsidP="001F3177">
      <w:pPr>
        <w:shd w:val="clear" w:color="auto" w:fill="FFFFFF"/>
        <w:tabs>
          <w:tab w:val="left" w:pos="540"/>
        </w:tabs>
        <w:ind w:right="43" w:firstLine="1134"/>
        <w:jc w:val="both"/>
        <w:rPr>
          <w:color w:val="000000"/>
          <w:lang w:val="lt-LT"/>
        </w:rPr>
      </w:pPr>
      <w:r w:rsidRPr="002A588E">
        <w:rPr>
          <w:color w:val="000000"/>
          <w:lang w:val="lt-LT"/>
        </w:rPr>
        <w:t>4</w:t>
      </w:r>
      <w:r w:rsidR="009E4ED3" w:rsidRPr="002A588E">
        <w:rPr>
          <w:color w:val="000000"/>
          <w:lang w:val="lt-LT"/>
        </w:rPr>
        <w:t xml:space="preserve">.1. </w:t>
      </w:r>
      <w:r w:rsidR="00466DB1" w:rsidRPr="002A588E">
        <w:rPr>
          <w:color w:val="000000"/>
          <w:lang w:val="lt-LT"/>
        </w:rPr>
        <w:t xml:space="preserve">tvirtina </w:t>
      </w:r>
      <w:r w:rsidR="00521FF0" w:rsidRPr="002A588E">
        <w:rPr>
          <w:lang w:val="lt-LT"/>
        </w:rPr>
        <w:t xml:space="preserve">ir keičia </w:t>
      </w:r>
      <w:r w:rsidR="00521FF0" w:rsidRPr="002A588E">
        <w:rPr>
          <w:color w:val="000000"/>
          <w:lang w:val="lt-LT"/>
        </w:rPr>
        <w:t xml:space="preserve">Centro </w:t>
      </w:r>
      <w:r w:rsidR="000E4124" w:rsidRPr="002A588E">
        <w:rPr>
          <w:color w:val="000000"/>
          <w:lang w:val="lt-LT"/>
        </w:rPr>
        <w:t>nuostatus;</w:t>
      </w:r>
    </w:p>
    <w:p w:rsidR="000E4124" w:rsidRPr="002A588E" w:rsidRDefault="00AB7516" w:rsidP="001F3177">
      <w:pPr>
        <w:shd w:val="clear" w:color="auto" w:fill="FFFFFF"/>
        <w:tabs>
          <w:tab w:val="left" w:pos="540"/>
        </w:tabs>
        <w:ind w:right="43" w:firstLine="1134"/>
        <w:jc w:val="both"/>
        <w:rPr>
          <w:color w:val="000000"/>
          <w:lang w:val="lt-LT"/>
        </w:rPr>
      </w:pPr>
      <w:r w:rsidRPr="002A588E">
        <w:rPr>
          <w:color w:val="000000"/>
          <w:lang w:val="lt-LT"/>
        </w:rPr>
        <w:t>4</w:t>
      </w:r>
      <w:r w:rsidR="000E4124" w:rsidRPr="002A588E">
        <w:rPr>
          <w:color w:val="000000"/>
          <w:lang w:val="lt-LT"/>
        </w:rPr>
        <w:t>.2. priima sprendimus dėl:</w:t>
      </w:r>
    </w:p>
    <w:p w:rsidR="000E4124" w:rsidRPr="002A588E" w:rsidRDefault="00AB7516" w:rsidP="001F3177">
      <w:pPr>
        <w:shd w:val="clear" w:color="auto" w:fill="FFFFFF"/>
        <w:tabs>
          <w:tab w:val="left" w:pos="540"/>
        </w:tabs>
        <w:ind w:right="43" w:firstLine="1134"/>
        <w:jc w:val="both"/>
        <w:rPr>
          <w:color w:val="000000"/>
          <w:lang w:val="lt-LT"/>
        </w:rPr>
      </w:pPr>
      <w:r w:rsidRPr="002A588E">
        <w:rPr>
          <w:color w:val="000000"/>
          <w:lang w:val="lt-LT"/>
        </w:rPr>
        <w:t>4</w:t>
      </w:r>
      <w:r w:rsidR="000E4124" w:rsidRPr="002A588E">
        <w:rPr>
          <w:color w:val="000000"/>
          <w:lang w:val="lt-LT"/>
        </w:rPr>
        <w:t xml:space="preserve">.2.1. </w:t>
      </w:r>
      <w:r w:rsidR="00521FF0" w:rsidRPr="002A588E">
        <w:rPr>
          <w:color w:val="000000"/>
          <w:lang w:val="lt-LT"/>
        </w:rPr>
        <w:t xml:space="preserve">Centro </w:t>
      </w:r>
      <w:r w:rsidR="000E4124" w:rsidRPr="002A588E">
        <w:rPr>
          <w:color w:val="000000"/>
          <w:lang w:val="lt-LT"/>
        </w:rPr>
        <w:t>buveinės pakeitimo;</w:t>
      </w:r>
    </w:p>
    <w:p w:rsidR="000E4124" w:rsidRPr="002A588E" w:rsidRDefault="00AB7516" w:rsidP="001F3177">
      <w:pPr>
        <w:shd w:val="clear" w:color="auto" w:fill="FFFFFF"/>
        <w:tabs>
          <w:tab w:val="left" w:pos="540"/>
        </w:tabs>
        <w:ind w:right="43" w:firstLine="1134"/>
        <w:jc w:val="both"/>
        <w:rPr>
          <w:color w:val="000000"/>
          <w:lang w:val="lt-LT"/>
        </w:rPr>
      </w:pPr>
      <w:r w:rsidRPr="002A588E">
        <w:rPr>
          <w:color w:val="000000"/>
          <w:lang w:val="lt-LT"/>
        </w:rPr>
        <w:t>4</w:t>
      </w:r>
      <w:r w:rsidR="000E4124" w:rsidRPr="002A588E">
        <w:rPr>
          <w:color w:val="000000"/>
          <w:lang w:val="lt-LT"/>
        </w:rPr>
        <w:t xml:space="preserve">.2.2. </w:t>
      </w:r>
      <w:r w:rsidR="00521FF0" w:rsidRPr="002A588E">
        <w:rPr>
          <w:color w:val="000000"/>
          <w:lang w:val="lt-LT"/>
        </w:rPr>
        <w:t xml:space="preserve">Centro </w:t>
      </w:r>
      <w:r w:rsidR="00521FF0" w:rsidRPr="002A588E">
        <w:rPr>
          <w:lang w:val="lt-LT"/>
        </w:rPr>
        <w:t>pertvarkymo,</w:t>
      </w:r>
      <w:r w:rsidR="00521FF0" w:rsidRPr="002A588E">
        <w:rPr>
          <w:color w:val="000000"/>
          <w:lang w:val="lt-LT"/>
        </w:rPr>
        <w:t xml:space="preserve"> </w:t>
      </w:r>
      <w:r w:rsidR="000E4124" w:rsidRPr="002A588E">
        <w:rPr>
          <w:color w:val="000000"/>
          <w:lang w:val="lt-LT"/>
        </w:rPr>
        <w:t>reorganizavimo ar likvidavimo;</w:t>
      </w:r>
    </w:p>
    <w:p w:rsidR="00521FF0" w:rsidRPr="002A588E" w:rsidRDefault="00521FF0" w:rsidP="001F3177">
      <w:pPr>
        <w:ind w:firstLine="1134"/>
        <w:jc w:val="both"/>
        <w:rPr>
          <w:lang w:val="lt-LT"/>
        </w:rPr>
      </w:pPr>
      <w:r w:rsidRPr="002A588E">
        <w:rPr>
          <w:lang w:val="lt-LT"/>
        </w:rPr>
        <w:t xml:space="preserve">4.2.3. </w:t>
      </w:r>
      <w:r w:rsidRPr="002A588E">
        <w:rPr>
          <w:color w:val="000000"/>
          <w:lang w:val="lt-LT"/>
        </w:rPr>
        <w:t xml:space="preserve">Centro </w:t>
      </w:r>
      <w:r w:rsidRPr="002A588E">
        <w:rPr>
          <w:lang w:val="lt-LT"/>
        </w:rPr>
        <w:t>filialo steigimo ir jo veiklos nutraukimo;</w:t>
      </w:r>
    </w:p>
    <w:p w:rsidR="00521FF0" w:rsidRPr="002A588E" w:rsidRDefault="00521FF0" w:rsidP="001F3177">
      <w:pPr>
        <w:ind w:right="140" w:firstLine="1134"/>
        <w:jc w:val="both"/>
        <w:rPr>
          <w:lang w:val="lt-LT"/>
        </w:rPr>
      </w:pPr>
      <w:r w:rsidRPr="002A588E">
        <w:rPr>
          <w:lang w:val="lt-LT"/>
        </w:rPr>
        <w:t xml:space="preserve">4.2.4. </w:t>
      </w:r>
      <w:r w:rsidRPr="002A588E">
        <w:rPr>
          <w:color w:val="000000"/>
          <w:lang w:val="lt-LT"/>
        </w:rPr>
        <w:t xml:space="preserve">Centro </w:t>
      </w:r>
      <w:r w:rsidRPr="002A588E">
        <w:rPr>
          <w:lang w:val="lt-LT"/>
        </w:rPr>
        <w:t>atstovybės steigimo ir jų veiklos nutraukimo;</w:t>
      </w:r>
    </w:p>
    <w:p w:rsidR="00521FF0" w:rsidRPr="002A588E" w:rsidRDefault="00521FF0" w:rsidP="001F3177">
      <w:pPr>
        <w:pStyle w:val="Sraopastraipa"/>
        <w:spacing w:after="0" w:line="240" w:lineRule="auto"/>
        <w:ind w:left="0" w:firstLine="1134"/>
        <w:jc w:val="both"/>
        <w:rPr>
          <w:szCs w:val="24"/>
        </w:rPr>
      </w:pPr>
      <w:r w:rsidRPr="002A588E">
        <w:rPr>
          <w:szCs w:val="24"/>
        </w:rPr>
        <w:t xml:space="preserve">4.2.5. </w:t>
      </w:r>
      <w:r w:rsidRPr="002A588E">
        <w:rPr>
          <w:color w:val="000000"/>
          <w:szCs w:val="24"/>
        </w:rPr>
        <w:t>Centro</w:t>
      </w:r>
      <w:r w:rsidR="001F3177" w:rsidRPr="002A588E">
        <w:rPr>
          <w:color w:val="000000"/>
          <w:szCs w:val="24"/>
        </w:rPr>
        <w:t xml:space="preserve"> teritorinių</w:t>
      </w:r>
      <w:r w:rsidRPr="002A588E">
        <w:rPr>
          <w:color w:val="000000"/>
          <w:szCs w:val="24"/>
        </w:rPr>
        <w:t xml:space="preserve"> </w:t>
      </w:r>
      <w:r w:rsidRPr="002A588E">
        <w:rPr>
          <w:szCs w:val="24"/>
        </w:rPr>
        <w:t>padalinių steigimo ar jų veiklos nutraukimo;</w:t>
      </w:r>
    </w:p>
    <w:p w:rsidR="001F3177" w:rsidRPr="002A588E" w:rsidRDefault="001F3177" w:rsidP="001F3177">
      <w:pPr>
        <w:ind w:right="140" w:firstLine="1134"/>
        <w:jc w:val="both"/>
        <w:rPr>
          <w:lang w:val="lt-LT"/>
        </w:rPr>
      </w:pPr>
      <w:r w:rsidRPr="002A588E">
        <w:rPr>
          <w:lang w:val="lt-LT"/>
        </w:rPr>
        <w:t xml:space="preserve">4.2.6. kainų ir tarifų už </w:t>
      </w:r>
      <w:r w:rsidRPr="002A588E">
        <w:rPr>
          <w:color w:val="000000"/>
          <w:lang w:val="lt-LT"/>
        </w:rPr>
        <w:t xml:space="preserve">Centro </w:t>
      </w:r>
      <w:r w:rsidRPr="002A588E">
        <w:rPr>
          <w:lang w:val="lt-LT"/>
        </w:rPr>
        <w:t>teikiamas atlygintinas paslaugas nustatymo;</w:t>
      </w:r>
    </w:p>
    <w:p w:rsidR="001F3177" w:rsidRPr="002A588E" w:rsidRDefault="001F3177" w:rsidP="001F3177">
      <w:pPr>
        <w:ind w:right="140" w:firstLine="1134"/>
        <w:jc w:val="both"/>
        <w:rPr>
          <w:lang w:val="lt-LT"/>
        </w:rPr>
      </w:pPr>
      <w:r w:rsidRPr="002A588E">
        <w:rPr>
          <w:lang w:val="lt-LT"/>
        </w:rPr>
        <w:t xml:space="preserve">4.2.7. sutikimo </w:t>
      </w:r>
      <w:r w:rsidRPr="002A588E">
        <w:rPr>
          <w:color w:val="000000"/>
          <w:lang w:val="lt-LT"/>
        </w:rPr>
        <w:t xml:space="preserve">Centro </w:t>
      </w:r>
      <w:r w:rsidRPr="002A588E">
        <w:rPr>
          <w:lang w:val="lt-LT"/>
        </w:rPr>
        <w:t>stoti ir jungtis į asociacijas, dalyvauti jų veikloje;</w:t>
      </w:r>
    </w:p>
    <w:p w:rsidR="006D2A0B" w:rsidRPr="002A588E" w:rsidRDefault="006D2A0B" w:rsidP="001F3177">
      <w:pPr>
        <w:shd w:val="clear" w:color="auto" w:fill="FFFFFF"/>
        <w:tabs>
          <w:tab w:val="left" w:pos="540"/>
        </w:tabs>
        <w:ind w:right="43" w:firstLine="1134"/>
        <w:jc w:val="both"/>
        <w:rPr>
          <w:color w:val="000000"/>
          <w:lang w:val="lt-LT"/>
        </w:rPr>
      </w:pPr>
      <w:r w:rsidRPr="002A588E">
        <w:rPr>
          <w:color w:val="000000"/>
          <w:lang w:val="lt-LT"/>
        </w:rPr>
        <w:t>4.2.8. kategorijos Centrui suteikimo</w:t>
      </w:r>
      <w:r w:rsidR="00535B15" w:rsidRPr="002A588E">
        <w:rPr>
          <w:color w:val="000000"/>
          <w:lang w:val="lt-LT"/>
        </w:rPr>
        <w:t>;</w:t>
      </w:r>
    </w:p>
    <w:p w:rsidR="00466DB1" w:rsidRPr="002A588E" w:rsidRDefault="00AB7516" w:rsidP="001F3177">
      <w:pPr>
        <w:shd w:val="clear" w:color="auto" w:fill="FFFFFF"/>
        <w:tabs>
          <w:tab w:val="left" w:pos="540"/>
        </w:tabs>
        <w:ind w:right="43" w:firstLine="1134"/>
        <w:jc w:val="both"/>
        <w:rPr>
          <w:color w:val="000000"/>
          <w:lang w:val="lt-LT"/>
        </w:rPr>
      </w:pPr>
      <w:r w:rsidRPr="002A588E">
        <w:rPr>
          <w:color w:val="000000"/>
          <w:lang w:val="lt-LT"/>
        </w:rPr>
        <w:t>4</w:t>
      </w:r>
      <w:r w:rsidR="000E4124" w:rsidRPr="002A588E">
        <w:rPr>
          <w:color w:val="000000"/>
          <w:lang w:val="lt-LT"/>
        </w:rPr>
        <w:t xml:space="preserve">.3. </w:t>
      </w:r>
      <w:r w:rsidR="00466DB1" w:rsidRPr="002A588E">
        <w:rPr>
          <w:color w:val="000000"/>
          <w:lang w:val="lt-LT"/>
        </w:rPr>
        <w:t xml:space="preserve">sprendžia kitus </w:t>
      </w:r>
      <w:r w:rsidR="000E4124" w:rsidRPr="002A588E">
        <w:rPr>
          <w:color w:val="000000"/>
          <w:lang w:val="lt-LT"/>
        </w:rPr>
        <w:t xml:space="preserve">Lietuvos Respublikos įstatymuose ir </w:t>
      </w:r>
      <w:r w:rsidR="001F3177" w:rsidRPr="002A588E">
        <w:rPr>
          <w:color w:val="000000"/>
          <w:lang w:val="lt-LT"/>
        </w:rPr>
        <w:t xml:space="preserve">Centro </w:t>
      </w:r>
      <w:r w:rsidR="000E4124" w:rsidRPr="002A588E">
        <w:rPr>
          <w:color w:val="000000"/>
          <w:lang w:val="lt-LT"/>
        </w:rPr>
        <w:t>nuostatuose jos kompetencijai priskirtus klausimus.</w:t>
      </w:r>
    </w:p>
    <w:p w:rsidR="001F3177" w:rsidRPr="002A588E" w:rsidRDefault="001F3177" w:rsidP="001F3177">
      <w:pPr>
        <w:shd w:val="clear" w:color="auto" w:fill="FFFFFF"/>
        <w:ind w:firstLine="1134"/>
        <w:jc w:val="both"/>
        <w:rPr>
          <w:lang w:val="lt-LT"/>
        </w:rPr>
      </w:pPr>
      <w:r w:rsidRPr="002A588E">
        <w:rPr>
          <w:spacing w:val="-14"/>
          <w:lang w:val="lt-LT"/>
        </w:rPr>
        <w:t xml:space="preserve">5. </w:t>
      </w:r>
      <w:r w:rsidRPr="002A588E">
        <w:rPr>
          <w:color w:val="000000"/>
          <w:lang w:val="lt-LT"/>
        </w:rPr>
        <w:t>Centras</w:t>
      </w:r>
      <w:r w:rsidRPr="002A588E">
        <w:rPr>
          <w:lang w:val="lt-LT"/>
        </w:rPr>
        <w:t xml:space="preserve"> turi antspaudą su savo pavadinimu, sąskaitas banko įstaigose.</w:t>
      </w:r>
    </w:p>
    <w:p w:rsidR="001F3177" w:rsidRPr="002A588E" w:rsidRDefault="001F3177" w:rsidP="001F3177">
      <w:pPr>
        <w:pStyle w:val="Pagrindinistekstas2"/>
        <w:ind w:firstLine="1134"/>
        <w:rPr>
          <w:bCs/>
        </w:rPr>
      </w:pPr>
      <w:r w:rsidRPr="002A588E">
        <w:rPr>
          <w:bCs/>
        </w:rPr>
        <w:t xml:space="preserve">6. </w:t>
      </w:r>
      <w:r w:rsidRPr="002A588E">
        <w:rPr>
          <w:color w:val="000000"/>
        </w:rPr>
        <w:t xml:space="preserve">Centro </w:t>
      </w:r>
      <w:r w:rsidRPr="002A588E">
        <w:rPr>
          <w:bCs/>
        </w:rPr>
        <w:t xml:space="preserve">veiklos laikotarpis yra neribotas, </w:t>
      </w:r>
      <w:r w:rsidRPr="002A588E">
        <w:rPr>
          <w:color w:val="000000"/>
        </w:rPr>
        <w:t xml:space="preserve">Centro </w:t>
      </w:r>
      <w:r w:rsidRPr="002A588E">
        <w:rPr>
          <w:bCs/>
        </w:rPr>
        <w:t>finansiniai</w:t>
      </w:r>
      <w:r w:rsidRPr="002A588E">
        <w:t xml:space="preserve"> metai sutampa su kalendoriniais metais.</w:t>
      </w:r>
    </w:p>
    <w:p w:rsidR="001F3177" w:rsidRPr="002A588E" w:rsidRDefault="001F3177" w:rsidP="001F3177">
      <w:pPr>
        <w:shd w:val="clear" w:color="auto" w:fill="FFFFFF"/>
        <w:tabs>
          <w:tab w:val="left" w:pos="720"/>
        </w:tabs>
        <w:ind w:left="10" w:right="43" w:firstLine="1134"/>
        <w:jc w:val="both"/>
        <w:rPr>
          <w:lang w:val="lt-LT"/>
        </w:rPr>
      </w:pPr>
      <w:r w:rsidRPr="002A588E">
        <w:rPr>
          <w:spacing w:val="-9"/>
          <w:lang w:val="lt-LT"/>
        </w:rPr>
        <w:t xml:space="preserve">7. </w:t>
      </w:r>
      <w:r w:rsidR="00962C10" w:rsidRPr="002A588E">
        <w:rPr>
          <w:lang w:val="lt-LT"/>
        </w:rPr>
        <w:t xml:space="preserve">Centras </w:t>
      </w:r>
      <w:r w:rsidRPr="002A588E">
        <w:rPr>
          <w:lang w:val="lt-LT"/>
        </w:rPr>
        <w:t xml:space="preserve">savo veikloje vadovaujasi Lietuvos Respublikos civiliniu kodeksu, Lietuvos Respublikos biudžetinių įstaigų įstatymu, Lietuvos Respublikos kultūros centrų </w:t>
      </w:r>
      <w:r w:rsidRPr="002A588E">
        <w:rPr>
          <w:bCs/>
          <w:lang w:val="lt-LT"/>
        </w:rPr>
        <w:t>ir kitais įstatymais</w:t>
      </w:r>
      <w:r w:rsidRPr="002A588E">
        <w:rPr>
          <w:lang w:val="lt-LT"/>
        </w:rPr>
        <w:t>, Lietuvos Respublikos Vyriausybės nutarimais, Lietuvos Respublikos kultūros ministro įsakymais, Švenčionių rajono savivaldybės tarybos sprendimais, kitais teisės aktais ir šiais nuostatais.</w:t>
      </w:r>
    </w:p>
    <w:p w:rsidR="001F3177" w:rsidRPr="002A588E" w:rsidRDefault="001F3177" w:rsidP="001F3177">
      <w:pPr>
        <w:shd w:val="clear" w:color="auto" w:fill="FFFFFF"/>
        <w:tabs>
          <w:tab w:val="left" w:pos="600"/>
        </w:tabs>
        <w:ind w:firstLine="1134"/>
        <w:jc w:val="both"/>
        <w:rPr>
          <w:lang w:val="lt-LT"/>
        </w:rPr>
      </w:pPr>
      <w:r w:rsidRPr="002A588E">
        <w:rPr>
          <w:lang w:val="lt-LT"/>
        </w:rPr>
        <w:t xml:space="preserve">8. </w:t>
      </w:r>
      <w:r w:rsidRPr="002A588E">
        <w:rPr>
          <w:lang w:val="lt-LT" w:eastAsia="ar-SA"/>
        </w:rPr>
        <w:t>Centro</w:t>
      </w:r>
      <w:r w:rsidRPr="002A588E">
        <w:rPr>
          <w:lang w:val="lt-LT"/>
        </w:rPr>
        <w:t xml:space="preserve"> buveinės adresas –</w:t>
      </w:r>
      <w:r w:rsidR="0033181F">
        <w:rPr>
          <w:lang w:val="lt-LT"/>
        </w:rPr>
        <w:t xml:space="preserve"> </w:t>
      </w:r>
      <w:r w:rsidRPr="002A588E">
        <w:rPr>
          <w:lang w:val="lt-LT"/>
        </w:rPr>
        <w:t>Vilniaus g. 2, LT-18123, Švenčionių m., Švenčionių r. sav., Lietuvos Respublika.</w:t>
      </w:r>
    </w:p>
    <w:p w:rsidR="00292706" w:rsidRPr="002A588E" w:rsidRDefault="00292706" w:rsidP="00292706">
      <w:pPr>
        <w:ind w:firstLine="1134"/>
        <w:jc w:val="both"/>
        <w:rPr>
          <w:rFonts w:eastAsia="Calibri"/>
          <w:lang w:val="lt-LT"/>
        </w:rPr>
      </w:pPr>
      <w:r w:rsidRPr="002A588E">
        <w:rPr>
          <w:rFonts w:eastAsia="Calibri"/>
          <w:lang w:val="lt-LT"/>
        </w:rPr>
        <w:t xml:space="preserve">9. Centras turi struktūrinius teritorinius padalinius, neturinčius juridinio asmens teisių. </w:t>
      </w:r>
      <w:r w:rsidRPr="002A588E">
        <w:rPr>
          <w:lang w:val="lt-LT"/>
        </w:rPr>
        <w:t xml:space="preserve">Centro </w:t>
      </w:r>
      <w:r w:rsidRPr="002A588E">
        <w:rPr>
          <w:rFonts w:eastAsia="Calibri"/>
          <w:lang w:val="lt-LT"/>
        </w:rPr>
        <w:t xml:space="preserve">struktūrinių teritorinių padalinių </w:t>
      </w:r>
      <w:r w:rsidRPr="002A588E">
        <w:rPr>
          <w:lang w:val="lt-LT"/>
        </w:rPr>
        <w:t xml:space="preserve">skaičių ir išsidėstymą, atsižvelgiant į vietos sąlygas, nustato </w:t>
      </w:r>
      <w:r w:rsidRPr="002A588E">
        <w:rPr>
          <w:color w:val="000000"/>
          <w:lang w:val="lt-LT"/>
        </w:rPr>
        <w:t xml:space="preserve">Švenčionių rajono savivaldybės </w:t>
      </w:r>
      <w:r w:rsidRPr="002A588E">
        <w:rPr>
          <w:lang w:val="lt-LT"/>
        </w:rPr>
        <w:t>taryba. Centro teritoriniai struktūriniai padaliniai:</w:t>
      </w:r>
    </w:p>
    <w:p w:rsidR="00466DB1" w:rsidRPr="002A588E" w:rsidRDefault="00292706" w:rsidP="00823581">
      <w:pPr>
        <w:shd w:val="clear" w:color="auto" w:fill="FFFFFF"/>
        <w:tabs>
          <w:tab w:val="left" w:pos="682"/>
        </w:tabs>
        <w:ind w:left="10" w:right="43" w:firstLine="1134"/>
        <w:jc w:val="both"/>
        <w:rPr>
          <w:color w:val="000000"/>
          <w:lang w:val="lt-LT"/>
        </w:rPr>
      </w:pPr>
      <w:r w:rsidRPr="002A588E">
        <w:rPr>
          <w:color w:val="000000"/>
          <w:lang w:val="lt-LT"/>
        </w:rPr>
        <w:t>9</w:t>
      </w:r>
      <w:r w:rsidR="000E4124" w:rsidRPr="002A588E">
        <w:rPr>
          <w:color w:val="000000"/>
          <w:lang w:val="lt-LT"/>
        </w:rPr>
        <w:t>.1. Adutiškio skyrius</w:t>
      </w:r>
      <w:r w:rsidR="00523B77" w:rsidRPr="002A588E">
        <w:rPr>
          <w:color w:val="000000"/>
          <w:lang w:val="lt-LT"/>
        </w:rPr>
        <w:t xml:space="preserve">, Centrinė a. 2, </w:t>
      </w:r>
      <w:r w:rsidRPr="002A588E">
        <w:rPr>
          <w:rFonts w:eastAsia="Calibri"/>
          <w:lang w:val="lt-LT"/>
        </w:rPr>
        <w:t>LT-</w:t>
      </w:r>
      <w:r w:rsidR="00466DB1" w:rsidRPr="002A588E">
        <w:rPr>
          <w:color w:val="000000"/>
          <w:lang w:val="lt-LT"/>
        </w:rPr>
        <w:t>18289, Adutiškio mstl.,  Švenčionių r. sav., Lietuvos Respublika;</w:t>
      </w:r>
    </w:p>
    <w:p w:rsidR="00466DB1" w:rsidRPr="002A588E" w:rsidRDefault="00292706" w:rsidP="00823581">
      <w:pPr>
        <w:shd w:val="clear" w:color="auto" w:fill="FFFFFF"/>
        <w:tabs>
          <w:tab w:val="left" w:pos="682"/>
        </w:tabs>
        <w:ind w:left="10" w:right="43" w:firstLine="1134"/>
        <w:jc w:val="both"/>
        <w:rPr>
          <w:color w:val="000000"/>
          <w:lang w:val="lt-LT"/>
        </w:rPr>
      </w:pPr>
      <w:r w:rsidRPr="002A588E">
        <w:rPr>
          <w:color w:val="000000"/>
          <w:lang w:val="lt-LT"/>
        </w:rPr>
        <w:t>9</w:t>
      </w:r>
      <w:r w:rsidR="007476B9" w:rsidRPr="002A588E">
        <w:rPr>
          <w:color w:val="000000"/>
          <w:lang w:val="lt-LT"/>
        </w:rPr>
        <w:t>.2. Stanislavavo skyrius</w:t>
      </w:r>
      <w:r w:rsidR="00466DB1" w:rsidRPr="002A588E">
        <w:rPr>
          <w:color w:val="000000"/>
          <w:lang w:val="lt-LT"/>
        </w:rPr>
        <w:t>,</w:t>
      </w:r>
      <w:r w:rsidR="00A370E1" w:rsidRPr="002A588E">
        <w:rPr>
          <w:color w:val="000000"/>
          <w:lang w:val="lt-LT"/>
        </w:rPr>
        <w:t xml:space="preserve"> Dvaro g. 11</w:t>
      </w:r>
      <w:r w:rsidR="00523B77" w:rsidRPr="002A588E">
        <w:rPr>
          <w:color w:val="000000"/>
          <w:lang w:val="lt-LT"/>
        </w:rPr>
        <w:t xml:space="preserve">, </w:t>
      </w:r>
      <w:r w:rsidRPr="002A588E">
        <w:rPr>
          <w:rFonts w:eastAsia="Calibri"/>
          <w:lang w:val="lt-LT"/>
        </w:rPr>
        <w:t>LT</w:t>
      </w:r>
      <w:r w:rsidR="002A588E">
        <w:rPr>
          <w:rFonts w:eastAsia="Calibri"/>
          <w:lang w:val="lt-LT"/>
        </w:rPr>
        <w:t>-</w:t>
      </w:r>
      <w:r w:rsidR="00466DB1" w:rsidRPr="002A588E">
        <w:rPr>
          <w:color w:val="000000"/>
          <w:lang w:val="lt-LT"/>
        </w:rPr>
        <w:t xml:space="preserve">18107, </w:t>
      </w:r>
      <w:r w:rsidR="00A370E1" w:rsidRPr="002A588E">
        <w:rPr>
          <w:color w:val="000000"/>
          <w:lang w:val="lt-LT"/>
        </w:rPr>
        <w:t>Stanislavavo vs.</w:t>
      </w:r>
      <w:r w:rsidR="0033181F">
        <w:rPr>
          <w:color w:val="000000"/>
          <w:lang w:val="lt-LT"/>
        </w:rPr>
        <w:t>,</w:t>
      </w:r>
      <w:r w:rsidR="00A370E1" w:rsidRPr="002A588E">
        <w:rPr>
          <w:color w:val="000000"/>
          <w:lang w:val="lt-LT"/>
        </w:rPr>
        <w:t xml:space="preserve"> </w:t>
      </w:r>
      <w:r w:rsidR="00466DB1" w:rsidRPr="002A588E">
        <w:rPr>
          <w:color w:val="000000"/>
          <w:lang w:val="lt-LT"/>
        </w:rPr>
        <w:t>Švenčionių r. sav., Lietuvos Respublika;</w:t>
      </w:r>
    </w:p>
    <w:p w:rsidR="00466DB1" w:rsidRPr="002A588E" w:rsidRDefault="00292706" w:rsidP="00823581">
      <w:pPr>
        <w:shd w:val="clear" w:color="auto" w:fill="FFFFFF"/>
        <w:tabs>
          <w:tab w:val="left" w:pos="682"/>
        </w:tabs>
        <w:ind w:left="10" w:right="43" w:firstLine="1134"/>
        <w:jc w:val="both"/>
        <w:rPr>
          <w:color w:val="000000"/>
          <w:lang w:val="lt-LT"/>
        </w:rPr>
      </w:pPr>
      <w:r w:rsidRPr="002A588E">
        <w:rPr>
          <w:color w:val="000000"/>
          <w:lang w:val="lt-LT"/>
        </w:rPr>
        <w:t>9</w:t>
      </w:r>
      <w:r w:rsidR="007476B9" w:rsidRPr="002A588E">
        <w:rPr>
          <w:color w:val="000000"/>
          <w:lang w:val="lt-LT"/>
        </w:rPr>
        <w:t>.3. Strūnaičio skyrius</w:t>
      </w:r>
      <w:r w:rsidR="00466DB1" w:rsidRPr="002A588E">
        <w:rPr>
          <w:color w:val="000000"/>
          <w:lang w:val="lt-LT"/>
        </w:rPr>
        <w:t xml:space="preserve">, </w:t>
      </w:r>
      <w:r w:rsidR="00A370E1" w:rsidRPr="002A588E">
        <w:rPr>
          <w:color w:val="000000"/>
          <w:lang w:val="lt-LT"/>
        </w:rPr>
        <w:t xml:space="preserve">Švenčionių g. 27, </w:t>
      </w:r>
      <w:r w:rsidRPr="002A588E">
        <w:rPr>
          <w:rFonts w:eastAsia="Calibri"/>
          <w:lang w:val="lt-LT"/>
        </w:rPr>
        <w:t>LT</w:t>
      </w:r>
      <w:r w:rsidR="002A588E">
        <w:rPr>
          <w:rFonts w:eastAsia="Calibri"/>
          <w:lang w:val="lt-LT"/>
        </w:rPr>
        <w:t>-</w:t>
      </w:r>
      <w:r w:rsidR="00466DB1" w:rsidRPr="002A588E">
        <w:rPr>
          <w:color w:val="000000"/>
          <w:lang w:val="lt-LT"/>
        </w:rPr>
        <w:t xml:space="preserve">18131, </w:t>
      </w:r>
      <w:r w:rsidR="00A370E1" w:rsidRPr="002A588E">
        <w:rPr>
          <w:color w:val="000000"/>
          <w:lang w:val="lt-LT"/>
        </w:rPr>
        <w:t xml:space="preserve">Naujo Strūnaičio k., </w:t>
      </w:r>
      <w:r w:rsidR="00466DB1" w:rsidRPr="002A588E">
        <w:rPr>
          <w:color w:val="000000"/>
          <w:lang w:val="lt-LT"/>
        </w:rPr>
        <w:t>Švenčionių r. sav., Lietuvos Respublika;</w:t>
      </w:r>
    </w:p>
    <w:p w:rsidR="00466DB1" w:rsidRPr="002A588E" w:rsidRDefault="00292706" w:rsidP="00823581">
      <w:pPr>
        <w:shd w:val="clear" w:color="auto" w:fill="FFFFFF"/>
        <w:tabs>
          <w:tab w:val="left" w:pos="682"/>
        </w:tabs>
        <w:ind w:left="10" w:right="43" w:firstLine="1134"/>
        <w:jc w:val="both"/>
        <w:rPr>
          <w:color w:val="000000"/>
          <w:lang w:val="lt-LT"/>
        </w:rPr>
      </w:pPr>
      <w:r w:rsidRPr="002A588E">
        <w:rPr>
          <w:color w:val="000000"/>
          <w:lang w:val="lt-LT"/>
        </w:rPr>
        <w:t>9</w:t>
      </w:r>
      <w:r w:rsidR="007476B9" w:rsidRPr="002A588E">
        <w:rPr>
          <w:color w:val="000000"/>
          <w:lang w:val="lt-LT"/>
        </w:rPr>
        <w:t>.4. Vidutinės skyrius</w:t>
      </w:r>
      <w:r w:rsidR="00466DB1" w:rsidRPr="002A588E">
        <w:rPr>
          <w:color w:val="000000"/>
          <w:lang w:val="lt-LT"/>
        </w:rPr>
        <w:t xml:space="preserve">, </w:t>
      </w:r>
      <w:r w:rsidR="00A370E1" w:rsidRPr="002A588E">
        <w:rPr>
          <w:color w:val="000000"/>
          <w:lang w:val="lt-LT"/>
        </w:rPr>
        <w:t xml:space="preserve">Klubo g. 4-2, </w:t>
      </w:r>
      <w:r w:rsidR="002A588E">
        <w:rPr>
          <w:color w:val="000000"/>
          <w:lang w:val="lt-LT"/>
        </w:rPr>
        <w:t>LT-</w:t>
      </w:r>
      <w:r w:rsidR="00466DB1" w:rsidRPr="002A588E">
        <w:rPr>
          <w:color w:val="000000"/>
          <w:lang w:val="lt-LT"/>
        </w:rPr>
        <w:t>18138</w:t>
      </w:r>
      <w:r w:rsidR="002A588E">
        <w:rPr>
          <w:color w:val="000000"/>
          <w:lang w:val="lt-LT"/>
        </w:rPr>
        <w:t>,</w:t>
      </w:r>
      <w:r w:rsidRPr="002A588E">
        <w:rPr>
          <w:rFonts w:eastAsia="Calibri"/>
          <w:lang w:val="lt-LT"/>
        </w:rPr>
        <w:t xml:space="preserve"> </w:t>
      </w:r>
      <w:r w:rsidR="00A370E1" w:rsidRPr="002A588E">
        <w:rPr>
          <w:color w:val="000000"/>
          <w:lang w:val="lt-LT"/>
        </w:rPr>
        <w:t xml:space="preserve">Vidutinės k., </w:t>
      </w:r>
      <w:r w:rsidR="00466DB1" w:rsidRPr="002A588E">
        <w:rPr>
          <w:color w:val="000000"/>
          <w:lang w:val="lt-LT"/>
        </w:rPr>
        <w:t>Švenčion</w:t>
      </w:r>
      <w:r w:rsidR="00E279F1" w:rsidRPr="002A588E">
        <w:rPr>
          <w:color w:val="000000"/>
          <w:lang w:val="lt-LT"/>
        </w:rPr>
        <w:t>ių r. sav., Lietuvos Respublika.</w:t>
      </w:r>
    </w:p>
    <w:p w:rsidR="00521FF0" w:rsidRPr="002A588E" w:rsidRDefault="005F1532" w:rsidP="007D6E66">
      <w:pPr>
        <w:shd w:val="clear" w:color="auto" w:fill="FFFFFF"/>
        <w:tabs>
          <w:tab w:val="left" w:pos="682"/>
        </w:tabs>
        <w:ind w:right="43" w:firstLine="1134"/>
        <w:jc w:val="both"/>
        <w:rPr>
          <w:color w:val="000000"/>
          <w:lang w:val="lt-LT"/>
        </w:rPr>
      </w:pPr>
      <w:r w:rsidRPr="002A588E">
        <w:rPr>
          <w:color w:val="000000"/>
          <w:lang w:val="lt-LT"/>
        </w:rPr>
        <w:t>1</w:t>
      </w:r>
      <w:r w:rsidR="00D13727" w:rsidRPr="002A588E">
        <w:rPr>
          <w:color w:val="000000"/>
          <w:lang w:val="lt-LT"/>
        </w:rPr>
        <w:t>0</w:t>
      </w:r>
      <w:r w:rsidRPr="002A588E">
        <w:rPr>
          <w:color w:val="000000"/>
          <w:lang w:val="lt-LT"/>
        </w:rPr>
        <w:t>.</w:t>
      </w:r>
      <w:r w:rsidR="00D13727" w:rsidRPr="002A588E">
        <w:rPr>
          <w:color w:val="000000"/>
          <w:lang w:val="lt-LT"/>
        </w:rPr>
        <w:t xml:space="preserve"> Centro</w:t>
      </w:r>
      <w:r w:rsidRPr="002A588E">
        <w:rPr>
          <w:color w:val="000000"/>
          <w:lang w:val="lt-LT"/>
        </w:rPr>
        <w:t xml:space="preserve"> veiklos srit</w:t>
      </w:r>
      <w:r w:rsidR="00E921F7" w:rsidRPr="002A588E">
        <w:rPr>
          <w:color w:val="000000"/>
          <w:lang w:val="lt-LT"/>
        </w:rPr>
        <w:t>i</w:t>
      </w:r>
      <w:r w:rsidRPr="002A588E">
        <w:rPr>
          <w:color w:val="000000"/>
          <w:lang w:val="lt-LT"/>
        </w:rPr>
        <w:t>s – kultūra.</w:t>
      </w:r>
    </w:p>
    <w:p w:rsidR="00521FF0" w:rsidRPr="002A588E" w:rsidRDefault="00521FF0" w:rsidP="007D6E66">
      <w:pPr>
        <w:pStyle w:val="Sraopastraipa"/>
        <w:spacing w:after="0" w:line="240" w:lineRule="auto"/>
        <w:ind w:left="0" w:firstLine="1134"/>
        <w:jc w:val="both"/>
        <w:rPr>
          <w:szCs w:val="24"/>
        </w:rPr>
      </w:pPr>
      <w:r w:rsidRPr="002A588E">
        <w:rPr>
          <w:szCs w:val="24"/>
        </w:rPr>
        <w:lastRenderedPageBreak/>
        <w:t>1</w:t>
      </w:r>
      <w:r w:rsidR="00D13727" w:rsidRPr="002A588E">
        <w:rPr>
          <w:szCs w:val="24"/>
        </w:rPr>
        <w:t>1</w:t>
      </w:r>
      <w:r w:rsidRPr="002A588E">
        <w:rPr>
          <w:szCs w:val="24"/>
        </w:rPr>
        <w:t xml:space="preserve">. </w:t>
      </w:r>
      <w:r w:rsidR="00292706" w:rsidRPr="002A588E">
        <w:rPr>
          <w:szCs w:val="24"/>
        </w:rPr>
        <w:t>Centro</w:t>
      </w:r>
      <w:r w:rsidRPr="002A588E">
        <w:rPr>
          <w:szCs w:val="24"/>
        </w:rPr>
        <w:t xml:space="preserve"> veiklos rūšys </w:t>
      </w:r>
      <w:r w:rsidRPr="002A588E">
        <w:rPr>
          <w:szCs w:val="24"/>
          <w:lang w:eastAsia="ar-SA"/>
        </w:rPr>
        <w:t>(pagal Ekonominės veiklos rūšių klasifikatorių, patvirtintą Statistikos departamento prie Lietuvos Respublikos Vyriausybės generalinio direktoriaus 2007 m. spalio 31 d. įsakymu Nr. DĮ-226):</w:t>
      </w:r>
    </w:p>
    <w:p w:rsidR="007D6E66" w:rsidRPr="002A588E" w:rsidRDefault="007D6E66" w:rsidP="007D6E66">
      <w:pPr>
        <w:ind w:firstLine="1134"/>
        <w:jc w:val="both"/>
        <w:rPr>
          <w:lang w:val="lt-LT"/>
        </w:rPr>
      </w:pPr>
      <w:r w:rsidRPr="002A588E">
        <w:rPr>
          <w:lang w:val="lt-LT"/>
        </w:rPr>
        <w:t>11.1. kita leidyba, kodas 58.19;</w:t>
      </w:r>
    </w:p>
    <w:p w:rsidR="007D6E66" w:rsidRPr="002A588E" w:rsidRDefault="007D6E66" w:rsidP="007D6E66">
      <w:pPr>
        <w:ind w:firstLine="1134"/>
        <w:jc w:val="both"/>
        <w:rPr>
          <w:lang w:val="lt-LT"/>
        </w:rPr>
      </w:pPr>
      <w:r w:rsidRPr="002A588E">
        <w:rPr>
          <w:lang w:val="lt-LT"/>
        </w:rPr>
        <w:t>11.2. kino filmų rodymas, kodas 59.14;</w:t>
      </w:r>
    </w:p>
    <w:p w:rsidR="007D6E66" w:rsidRPr="002A588E" w:rsidRDefault="007D6E66" w:rsidP="007D6E66">
      <w:pPr>
        <w:ind w:firstLine="1134"/>
        <w:jc w:val="both"/>
        <w:rPr>
          <w:lang w:val="lt-LT"/>
        </w:rPr>
      </w:pPr>
      <w:r w:rsidRPr="002A588E">
        <w:rPr>
          <w:lang w:val="lt-LT"/>
        </w:rPr>
        <w:t>11.3. garso įrašymas ir muzikos įrašų leidyba, kodas 59.2;</w:t>
      </w:r>
    </w:p>
    <w:p w:rsidR="007D6E66" w:rsidRPr="002A588E" w:rsidRDefault="007D6E66" w:rsidP="007D6E66">
      <w:pPr>
        <w:ind w:firstLine="1134"/>
        <w:jc w:val="both"/>
        <w:rPr>
          <w:lang w:val="lt-LT"/>
        </w:rPr>
      </w:pPr>
      <w:r w:rsidRPr="002A588E">
        <w:rPr>
          <w:lang w:val="lt-LT"/>
        </w:rPr>
        <w:t>11.4. nuosavo arba nuomojamo nekilnojamo turto nuoma ir eksploatavimas, kodas 68.20;</w:t>
      </w:r>
    </w:p>
    <w:p w:rsidR="007D6E66" w:rsidRPr="002A588E" w:rsidRDefault="0033181F" w:rsidP="007D6E66">
      <w:pPr>
        <w:ind w:firstLine="1134"/>
        <w:jc w:val="both"/>
        <w:rPr>
          <w:lang w:val="lt-LT"/>
        </w:rPr>
      </w:pPr>
      <w:r>
        <w:rPr>
          <w:lang w:val="lt-LT"/>
        </w:rPr>
        <w:t>11.5. viešų</w:t>
      </w:r>
      <w:r w:rsidR="007D6E66" w:rsidRPr="002A588E">
        <w:rPr>
          <w:lang w:val="lt-LT"/>
        </w:rPr>
        <w:t>jų ryšių ir komunikacijos veikla, kodas 70.21;</w:t>
      </w:r>
    </w:p>
    <w:p w:rsidR="007D6E66" w:rsidRPr="002A588E" w:rsidRDefault="007D6E66" w:rsidP="007D6E66">
      <w:pPr>
        <w:ind w:firstLine="1134"/>
        <w:jc w:val="both"/>
        <w:rPr>
          <w:lang w:val="lt-LT"/>
        </w:rPr>
      </w:pPr>
      <w:r w:rsidRPr="002A588E">
        <w:rPr>
          <w:lang w:val="lt-LT"/>
        </w:rPr>
        <w:t>11.6. posėdžių ir verslo renginių organizavimas, kodas 82.30;</w:t>
      </w:r>
    </w:p>
    <w:p w:rsidR="007D6E66" w:rsidRPr="002A588E" w:rsidRDefault="007D6E66" w:rsidP="007D6E66">
      <w:pPr>
        <w:ind w:firstLine="1134"/>
        <w:jc w:val="both"/>
        <w:rPr>
          <w:lang w:val="lt-LT"/>
        </w:rPr>
      </w:pPr>
      <w:r w:rsidRPr="002A588E">
        <w:rPr>
          <w:lang w:val="lt-LT"/>
        </w:rPr>
        <w:t>11.7.</w:t>
      </w:r>
      <w:r w:rsidRPr="002A588E">
        <w:rPr>
          <w:lang w:val="lt-LT" w:eastAsia="lt-LT"/>
        </w:rPr>
        <w:t xml:space="preserve"> kultūrinis švietimas</w:t>
      </w:r>
      <w:r w:rsidRPr="002A588E">
        <w:rPr>
          <w:lang w:val="lt-LT"/>
        </w:rPr>
        <w:t xml:space="preserve">, kodas </w:t>
      </w:r>
      <w:r w:rsidRPr="002A588E">
        <w:rPr>
          <w:lang w:val="lt-LT" w:eastAsia="lt-LT"/>
        </w:rPr>
        <w:t>85.52;</w:t>
      </w:r>
    </w:p>
    <w:p w:rsidR="007D6E66" w:rsidRPr="002A588E" w:rsidRDefault="007D6E66" w:rsidP="007D6E66">
      <w:pPr>
        <w:ind w:firstLine="1134"/>
        <w:jc w:val="both"/>
        <w:rPr>
          <w:lang w:val="lt-LT"/>
        </w:rPr>
      </w:pPr>
      <w:r w:rsidRPr="002A588E">
        <w:rPr>
          <w:lang w:val="lt-LT"/>
        </w:rPr>
        <w:t>11.8. kitas niekur kitur nepriskirtas švietimas, kodas 89.59;</w:t>
      </w:r>
    </w:p>
    <w:p w:rsidR="00292706" w:rsidRPr="002A588E" w:rsidRDefault="00D13727" w:rsidP="007D6E66">
      <w:pPr>
        <w:ind w:firstLine="1134"/>
        <w:jc w:val="both"/>
        <w:rPr>
          <w:lang w:val="lt-LT"/>
        </w:rPr>
      </w:pPr>
      <w:r w:rsidRPr="002A588E">
        <w:rPr>
          <w:lang w:val="lt-LT"/>
        </w:rPr>
        <w:t>11</w:t>
      </w:r>
      <w:r w:rsidR="00292706" w:rsidRPr="002A588E">
        <w:rPr>
          <w:lang w:val="lt-LT"/>
        </w:rPr>
        <w:t>.</w:t>
      </w:r>
      <w:r w:rsidR="007D6E66" w:rsidRPr="002A588E">
        <w:rPr>
          <w:lang w:val="lt-LT"/>
        </w:rPr>
        <w:t>9</w:t>
      </w:r>
      <w:r w:rsidR="00292706" w:rsidRPr="002A588E">
        <w:rPr>
          <w:lang w:val="lt-LT"/>
        </w:rPr>
        <w:t>. kūrybinė, meninė ir pramogų organizavimo veikla</w:t>
      </w:r>
      <w:r w:rsidRPr="002A588E">
        <w:rPr>
          <w:lang w:val="lt-LT"/>
        </w:rPr>
        <w:t xml:space="preserve">, kodas </w:t>
      </w:r>
      <w:r w:rsidR="00292706" w:rsidRPr="002A588E">
        <w:rPr>
          <w:lang w:val="lt-LT"/>
        </w:rPr>
        <w:t>90.0;</w:t>
      </w:r>
    </w:p>
    <w:p w:rsidR="00292706" w:rsidRPr="002A588E" w:rsidRDefault="00D13727" w:rsidP="007D6E66">
      <w:pPr>
        <w:ind w:firstLine="1134"/>
        <w:jc w:val="both"/>
        <w:rPr>
          <w:lang w:val="lt-LT"/>
        </w:rPr>
      </w:pPr>
      <w:r w:rsidRPr="002A588E">
        <w:rPr>
          <w:lang w:val="lt-LT"/>
        </w:rPr>
        <w:t>11</w:t>
      </w:r>
      <w:r w:rsidR="00292706" w:rsidRPr="002A588E">
        <w:rPr>
          <w:lang w:val="lt-LT"/>
        </w:rPr>
        <w:t>.</w:t>
      </w:r>
      <w:r w:rsidR="007D6E66" w:rsidRPr="002A588E">
        <w:rPr>
          <w:lang w:val="lt-LT"/>
        </w:rPr>
        <w:t>10</w:t>
      </w:r>
      <w:r w:rsidR="00292706" w:rsidRPr="002A588E">
        <w:rPr>
          <w:lang w:val="lt-LT"/>
        </w:rPr>
        <w:t>. scenos pastatymų veikla</w:t>
      </w:r>
      <w:r w:rsidRPr="002A588E">
        <w:rPr>
          <w:lang w:val="lt-LT"/>
        </w:rPr>
        <w:t xml:space="preserve">, kodas </w:t>
      </w:r>
      <w:r w:rsidR="00292706" w:rsidRPr="002A588E">
        <w:rPr>
          <w:lang w:val="lt-LT"/>
        </w:rPr>
        <w:t>90.01;</w:t>
      </w:r>
    </w:p>
    <w:p w:rsidR="007D6E66" w:rsidRPr="002A588E" w:rsidRDefault="007D6E66" w:rsidP="007D6E66">
      <w:pPr>
        <w:ind w:firstLine="1134"/>
        <w:jc w:val="both"/>
        <w:rPr>
          <w:lang w:val="lt-LT"/>
        </w:rPr>
      </w:pPr>
      <w:r w:rsidRPr="002A588E">
        <w:rPr>
          <w:lang w:val="lt-LT"/>
        </w:rPr>
        <w:t>11.11. scenos pastatymams būdingų paslaugų veikla, kodas 90.02;</w:t>
      </w:r>
    </w:p>
    <w:p w:rsidR="00292706" w:rsidRPr="002A588E" w:rsidRDefault="00D13727" w:rsidP="007D6E66">
      <w:pPr>
        <w:ind w:firstLine="1134"/>
        <w:jc w:val="both"/>
        <w:rPr>
          <w:lang w:val="lt-LT"/>
        </w:rPr>
      </w:pPr>
      <w:r w:rsidRPr="002A588E">
        <w:rPr>
          <w:lang w:val="lt-LT"/>
        </w:rPr>
        <w:t>11</w:t>
      </w:r>
      <w:r w:rsidR="00292706" w:rsidRPr="002A588E">
        <w:rPr>
          <w:lang w:val="lt-LT"/>
        </w:rPr>
        <w:t>.</w:t>
      </w:r>
      <w:r w:rsidR="007D6E66" w:rsidRPr="002A588E">
        <w:rPr>
          <w:lang w:val="lt-LT"/>
        </w:rPr>
        <w:t>12</w:t>
      </w:r>
      <w:r w:rsidR="00292706" w:rsidRPr="002A588E">
        <w:rPr>
          <w:lang w:val="lt-LT"/>
        </w:rPr>
        <w:t>. meno įrenginių eksploatavimo veikla</w:t>
      </w:r>
      <w:r w:rsidRPr="002A588E">
        <w:rPr>
          <w:lang w:val="lt-LT"/>
        </w:rPr>
        <w:t xml:space="preserve">, kodas </w:t>
      </w:r>
      <w:r w:rsidR="00292706" w:rsidRPr="002A588E">
        <w:rPr>
          <w:lang w:val="lt-LT"/>
        </w:rPr>
        <w:t>90.04;</w:t>
      </w:r>
    </w:p>
    <w:p w:rsidR="007D6E66" w:rsidRPr="002A588E" w:rsidRDefault="007D6E66" w:rsidP="007D6E66">
      <w:pPr>
        <w:ind w:firstLine="1134"/>
        <w:jc w:val="both"/>
        <w:rPr>
          <w:lang w:val="lt-LT"/>
        </w:rPr>
      </w:pPr>
      <w:r w:rsidRPr="002A588E">
        <w:rPr>
          <w:lang w:val="lt-LT"/>
        </w:rPr>
        <w:t>11.13. kita pramogų ir poilsio organizavimo veikla, kodas 93.29;</w:t>
      </w:r>
    </w:p>
    <w:p w:rsidR="00521FF0" w:rsidRPr="002A588E" w:rsidRDefault="00D13727" w:rsidP="007D6E66">
      <w:pPr>
        <w:ind w:firstLine="1134"/>
        <w:jc w:val="both"/>
        <w:rPr>
          <w:lang w:val="lt-LT"/>
        </w:rPr>
      </w:pPr>
      <w:r w:rsidRPr="002A588E">
        <w:rPr>
          <w:lang w:val="lt-LT"/>
        </w:rPr>
        <w:t>11.1</w:t>
      </w:r>
      <w:r w:rsidR="007D6E66" w:rsidRPr="002A588E">
        <w:rPr>
          <w:lang w:val="lt-LT"/>
        </w:rPr>
        <w:t>4</w:t>
      </w:r>
      <w:r w:rsidRPr="002A588E">
        <w:rPr>
          <w:lang w:val="lt-LT"/>
        </w:rPr>
        <w:t xml:space="preserve">. </w:t>
      </w:r>
      <w:r w:rsidR="007A74B5" w:rsidRPr="002A588E">
        <w:rPr>
          <w:lang w:val="lt-LT"/>
        </w:rPr>
        <w:t>k</w:t>
      </w:r>
      <w:r w:rsidRPr="002A588E">
        <w:rPr>
          <w:lang w:val="lt-LT"/>
        </w:rPr>
        <w:t>itų, niekur kitur nepriskirtų, narystės organizacijų veikla</w:t>
      </w:r>
      <w:r w:rsidR="007D6E66" w:rsidRPr="002A588E">
        <w:rPr>
          <w:lang w:val="lt-LT"/>
        </w:rPr>
        <w:t xml:space="preserve">, kodas </w:t>
      </w:r>
      <w:r w:rsidRPr="002A588E">
        <w:rPr>
          <w:lang w:val="lt-LT"/>
        </w:rPr>
        <w:t>94.99</w:t>
      </w:r>
      <w:r w:rsidR="007D6E66" w:rsidRPr="002A588E">
        <w:rPr>
          <w:lang w:val="lt-LT"/>
        </w:rPr>
        <w:t>;</w:t>
      </w:r>
    </w:p>
    <w:p w:rsidR="007D6E66" w:rsidRPr="002A588E" w:rsidRDefault="007D6E66" w:rsidP="007D6E66">
      <w:pPr>
        <w:ind w:firstLine="1134"/>
        <w:jc w:val="both"/>
        <w:rPr>
          <w:lang w:val="lt-LT"/>
        </w:rPr>
      </w:pPr>
      <w:r w:rsidRPr="002A588E">
        <w:rPr>
          <w:lang w:val="lt-LT"/>
        </w:rPr>
        <w:t>11.15. kita, niekur kitur nepriskirta, asmenų aptarnavimo veikla, kodas 96.09.</w:t>
      </w:r>
    </w:p>
    <w:p w:rsidR="00D13727" w:rsidRPr="002A588E" w:rsidRDefault="00D13727" w:rsidP="00292706">
      <w:pPr>
        <w:jc w:val="center"/>
        <w:rPr>
          <w:color w:val="000000"/>
          <w:lang w:val="lt-LT"/>
        </w:rPr>
      </w:pPr>
    </w:p>
    <w:p w:rsidR="00292706" w:rsidRPr="002A588E" w:rsidRDefault="00292706" w:rsidP="00292706">
      <w:pPr>
        <w:jc w:val="center"/>
        <w:rPr>
          <w:b/>
          <w:lang w:val="lt-LT"/>
        </w:rPr>
      </w:pPr>
      <w:r w:rsidRPr="002A588E">
        <w:rPr>
          <w:b/>
          <w:lang w:val="lt-LT"/>
        </w:rPr>
        <w:t xml:space="preserve">II SKYRIUS </w:t>
      </w:r>
    </w:p>
    <w:p w:rsidR="00292706" w:rsidRPr="002A588E" w:rsidRDefault="00292706" w:rsidP="00292706">
      <w:pPr>
        <w:pStyle w:val="Sraopastraipa"/>
        <w:spacing w:after="0" w:line="240" w:lineRule="auto"/>
        <w:jc w:val="center"/>
        <w:rPr>
          <w:b/>
          <w:szCs w:val="24"/>
        </w:rPr>
      </w:pPr>
      <w:r w:rsidRPr="002A588E">
        <w:rPr>
          <w:b/>
          <w:szCs w:val="24"/>
        </w:rPr>
        <w:t xml:space="preserve">CENTRO VEIKLOS </w:t>
      </w:r>
      <w:r w:rsidRPr="002A588E">
        <w:rPr>
          <w:b/>
          <w:bCs/>
          <w:szCs w:val="24"/>
        </w:rPr>
        <w:t>TIKSLAI, UŽDAVINIAI IR FUNKCIJOS</w:t>
      </w:r>
    </w:p>
    <w:p w:rsidR="00823581" w:rsidRPr="002A588E" w:rsidRDefault="00823581" w:rsidP="00823581">
      <w:pPr>
        <w:shd w:val="clear" w:color="auto" w:fill="FFFFFF"/>
        <w:tabs>
          <w:tab w:val="left" w:pos="682"/>
        </w:tabs>
        <w:ind w:left="10" w:right="43" w:firstLine="346"/>
        <w:jc w:val="both"/>
        <w:rPr>
          <w:lang w:val="lt-LT"/>
        </w:rPr>
      </w:pPr>
    </w:p>
    <w:p w:rsidR="005B0C4A" w:rsidRPr="002A588E" w:rsidRDefault="007D6E66" w:rsidP="001467A3">
      <w:pPr>
        <w:ind w:firstLine="1134"/>
        <w:jc w:val="both"/>
        <w:rPr>
          <w:lang w:val="lt-LT"/>
        </w:rPr>
      </w:pPr>
      <w:r w:rsidRPr="002A588E">
        <w:rPr>
          <w:lang w:val="lt-LT"/>
        </w:rPr>
        <w:t>12</w:t>
      </w:r>
      <w:r w:rsidR="005B0C4A" w:rsidRPr="002A588E">
        <w:rPr>
          <w:lang w:val="lt-LT"/>
        </w:rPr>
        <w:t>. Centro veiklos tikslai – puoselėti ir populiarinti etninę ir tautinių mažumų kultūrą, kultūros paveldo išsaugojimu, skatinti mėgėjų meninę veiklą, propaguoti profesionalųjį meną, organizuoti prasmingą gyventojų laisvalaikį</w:t>
      </w:r>
      <w:r w:rsidR="005C4A93" w:rsidRPr="002A588E">
        <w:rPr>
          <w:lang w:val="lt-LT"/>
        </w:rPr>
        <w:t xml:space="preserve"> </w:t>
      </w:r>
      <w:r w:rsidR="005B0C4A" w:rsidRPr="002A588E">
        <w:rPr>
          <w:lang w:val="lt-LT"/>
        </w:rPr>
        <w:t>bei vykdyti darbą su jaunimu Švenčionių mieste ir</w:t>
      </w:r>
      <w:r w:rsidR="00106683" w:rsidRPr="002A588E">
        <w:rPr>
          <w:lang w:val="lt-LT"/>
        </w:rPr>
        <w:t xml:space="preserve"> Adutiškio,</w:t>
      </w:r>
      <w:r w:rsidR="005B0C4A" w:rsidRPr="002A588E">
        <w:rPr>
          <w:lang w:val="lt-LT"/>
        </w:rPr>
        <w:t xml:space="preserve"> </w:t>
      </w:r>
      <w:r w:rsidR="00106683" w:rsidRPr="002A588E">
        <w:rPr>
          <w:lang w:val="lt-LT"/>
        </w:rPr>
        <w:t xml:space="preserve">Cirkliškio, </w:t>
      </w:r>
      <w:r w:rsidR="005B0C4A" w:rsidRPr="002A588E">
        <w:rPr>
          <w:lang w:val="lt-LT"/>
        </w:rPr>
        <w:t>Strūnaičio</w:t>
      </w:r>
      <w:r w:rsidR="00106683" w:rsidRPr="002A588E">
        <w:rPr>
          <w:lang w:val="lt-LT"/>
        </w:rPr>
        <w:t>,</w:t>
      </w:r>
      <w:r w:rsidR="005B0C4A" w:rsidRPr="002A588E">
        <w:rPr>
          <w:lang w:val="lt-LT"/>
        </w:rPr>
        <w:t xml:space="preserve"> </w:t>
      </w:r>
      <w:r w:rsidR="00106683" w:rsidRPr="002A588E">
        <w:rPr>
          <w:lang w:val="lt-LT"/>
        </w:rPr>
        <w:t xml:space="preserve">Svirkų </w:t>
      </w:r>
      <w:r w:rsidR="005B0C4A" w:rsidRPr="002A588E">
        <w:rPr>
          <w:lang w:val="lt-LT"/>
        </w:rPr>
        <w:t xml:space="preserve">ir </w:t>
      </w:r>
      <w:r w:rsidR="00106683" w:rsidRPr="002A588E">
        <w:rPr>
          <w:lang w:val="lt-LT"/>
        </w:rPr>
        <w:t xml:space="preserve">Švenčionių </w:t>
      </w:r>
      <w:r w:rsidR="005B0C4A" w:rsidRPr="002A588E">
        <w:rPr>
          <w:lang w:val="lt-LT"/>
        </w:rPr>
        <w:t>seniūnijose.</w:t>
      </w:r>
    </w:p>
    <w:p w:rsidR="005B0C4A" w:rsidRPr="002A588E" w:rsidRDefault="005B0C4A" w:rsidP="001467A3">
      <w:pPr>
        <w:ind w:firstLine="1134"/>
        <w:jc w:val="both"/>
        <w:rPr>
          <w:lang w:val="lt-LT"/>
        </w:rPr>
      </w:pPr>
      <w:r w:rsidRPr="002A588E">
        <w:rPr>
          <w:lang w:val="lt-LT"/>
        </w:rPr>
        <w:t>1</w:t>
      </w:r>
      <w:r w:rsidR="007D6E66" w:rsidRPr="002A588E">
        <w:rPr>
          <w:lang w:val="lt-LT"/>
        </w:rPr>
        <w:t>3</w:t>
      </w:r>
      <w:r w:rsidRPr="002A588E">
        <w:rPr>
          <w:lang w:val="lt-LT"/>
        </w:rPr>
        <w:t>. Centro uždaviniai ir funkcijos:</w:t>
      </w:r>
    </w:p>
    <w:p w:rsidR="005B0C4A" w:rsidRPr="002A588E" w:rsidRDefault="005B0C4A" w:rsidP="001467A3">
      <w:pPr>
        <w:pStyle w:val="Sraopastraipa"/>
        <w:spacing w:after="0" w:line="240" w:lineRule="auto"/>
        <w:ind w:left="0" w:firstLine="1134"/>
        <w:jc w:val="both"/>
        <w:rPr>
          <w:szCs w:val="24"/>
        </w:rPr>
      </w:pPr>
      <w:r w:rsidRPr="002A588E">
        <w:rPr>
          <w:szCs w:val="24"/>
        </w:rPr>
        <w:t>1</w:t>
      </w:r>
      <w:r w:rsidR="007D6E66" w:rsidRPr="002A588E">
        <w:rPr>
          <w:szCs w:val="24"/>
        </w:rPr>
        <w:t>3</w:t>
      </w:r>
      <w:r w:rsidRPr="002A588E">
        <w:rPr>
          <w:szCs w:val="24"/>
        </w:rPr>
        <w:t xml:space="preserve">.1. </w:t>
      </w:r>
      <w:r w:rsidR="00106683" w:rsidRPr="002A588E">
        <w:rPr>
          <w:szCs w:val="24"/>
        </w:rPr>
        <w:t>rūpintis vietos bendruomenės gyventojų kultūros ugdymu, bendrosios kultūros ir etnokultūros puoselėjimu</w:t>
      </w:r>
      <w:r w:rsidR="005C4A93" w:rsidRPr="002A588E">
        <w:rPr>
          <w:szCs w:val="24"/>
        </w:rPr>
        <w:t>,</w:t>
      </w:r>
      <w:r w:rsidRPr="002A588E">
        <w:rPr>
          <w:szCs w:val="24"/>
        </w:rPr>
        <w:t xml:space="preserve"> </w:t>
      </w:r>
      <w:r w:rsidR="00106683" w:rsidRPr="002A588E">
        <w:rPr>
          <w:szCs w:val="24"/>
        </w:rPr>
        <w:t xml:space="preserve">propaguoti profesionalų meną; </w:t>
      </w:r>
      <w:r w:rsidRPr="002A588E">
        <w:rPr>
          <w:szCs w:val="24"/>
        </w:rPr>
        <w:t>įgyvendindama</w:t>
      </w:r>
      <w:r w:rsidR="00106683" w:rsidRPr="002A588E">
        <w:rPr>
          <w:szCs w:val="24"/>
        </w:rPr>
        <w:t>s</w:t>
      </w:r>
      <w:r w:rsidRPr="002A588E">
        <w:rPr>
          <w:szCs w:val="24"/>
        </w:rPr>
        <w:t xml:space="preserve"> šį uždavinį, Centras vykdo šias funkcijas:</w:t>
      </w:r>
    </w:p>
    <w:p w:rsidR="005B0C4A" w:rsidRPr="002A588E" w:rsidRDefault="005B0C4A" w:rsidP="001467A3">
      <w:pPr>
        <w:ind w:firstLine="1134"/>
        <w:jc w:val="both"/>
        <w:rPr>
          <w:lang w:val="lt-LT"/>
        </w:rPr>
      </w:pPr>
      <w:r w:rsidRPr="002A588E">
        <w:rPr>
          <w:lang w:val="lt-LT"/>
        </w:rPr>
        <w:t>1</w:t>
      </w:r>
      <w:r w:rsidR="007D6E66" w:rsidRPr="002A588E">
        <w:rPr>
          <w:lang w:val="lt-LT"/>
        </w:rPr>
        <w:t>3</w:t>
      </w:r>
      <w:r w:rsidRPr="002A588E">
        <w:rPr>
          <w:lang w:val="lt-LT"/>
        </w:rPr>
        <w:t>.</w:t>
      </w:r>
      <w:r w:rsidR="006457FE" w:rsidRPr="002A588E">
        <w:rPr>
          <w:lang w:val="lt-LT"/>
        </w:rPr>
        <w:t>1</w:t>
      </w:r>
      <w:r w:rsidRPr="002A588E">
        <w:rPr>
          <w:lang w:val="lt-LT"/>
        </w:rPr>
        <w:t>.</w:t>
      </w:r>
      <w:r w:rsidR="006457FE" w:rsidRPr="002A588E">
        <w:rPr>
          <w:lang w:val="lt-LT"/>
        </w:rPr>
        <w:t>1.</w:t>
      </w:r>
      <w:r w:rsidRPr="002A588E">
        <w:rPr>
          <w:lang w:val="lt-LT"/>
        </w:rPr>
        <w:t xml:space="preserve"> rūpinasi etninės kultūros globa ir skleidimu;</w:t>
      </w:r>
    </w:p>
    <w:p w:rsidR="005B0C4A" w:rsidRPr="002A588E" w:rsidRDefault="006457FE" w:rsidP="001467A3">
      <w:pPr>
        <w:pStyle w:val="Pagrindiniotekstotrauka2"/>
        <w:ind w:firstLine="1134"/>
      </w:pPr>
      <w:r w:rsidRPr="002A588E">
        <w:t>1</w:t>
      </w:r>
      <w:r w:rsidR="007D6E66" w:rsidRPr="002A588E">
        <w:t>3</w:t>
      </w:r>
      <w:r w:rsidRPr="002A588E">
        <w:t>.1.2</w:t>
      </w:r>
      <w:r w:rsidR="005B0C4A" w:rsidRPr="002A588E">
        <w:t>. organizuoja valstybinių švenčių, atmintinų datų, kalendorinių švenčių paminėjimus;</w:t>
      </w:r>
    </w:p>
    <w:p w:rsidR="00991177" w:rsidRPr="002A588E" w:rsidRDefault="006457FE" w:rsidP="001467A3">
      <w:pPr>
        <w:ind w:firstLine="1134"/>
        <w:jc w:val="both"/>
        <w:rPr>
          <w:lang w:val="lt-LT"/>
        </w:rPr>
      </w:pPr>
      <w:r w:rsidRPr="002A588E">
        <w:rPr>
          <w:lang w:val="lt-LT"/>
        </w:rPr>
        <w:t>1</w:t>
      </w:r>
      <w:r w:rsidR="007D6E66" w:rsidRPr="002A588E">
        <w:rPr>
          <w:lang w:val="lt-LT"/>
        </w:rPr>
        <w:t>3</w:t>
      </w:r>
      <w:r w:rsidRPr="002A588E">
        <w:rPr>
          <w:lang w:val="lt-LT"/>
        </w:rPr>
        <w:t>.1.3</w:t>
      </w:r>
      <w:r w:rsidR="00991177" w:rsidRPr="002A588E">
        <w:rPr>
          <w:lang w:val="lt-LT"/>
        </w:rPr>
        <w:t>. kaupia ir skleidžia kultūrinę informaciją;</w:t>
      </w:r>
    </w:p>
    <w:p w:rsidR="00106683" w:rsidRPr="002A588E" w:rsidRDefault="006457FE" w:rsidP="001467A3">
      <w:pPr>
        <w:pStyle w:val="Pagrindiniotekstotrauka2"/>
        <w:ind w:firstLine="1134"/>
      </w:pPr>
      <w:r w:rsidRPr="002A588E">
        <w:t>1</w:t>
      </w:r>
      <w:r w:rsidR="007D6E66" w:rsidRPr="002A588E">
        <w:t>3</w:t>
      </w:r>
      <w:r w:rsidRPr="002A588E">
        <w:t>.1.4</w:t>
      </w:r>
      <w:r w:rsidR="00106683" w:rsidRPr="002A588E">
        <w:t>. įtraukia į kultūrinę veiklą įvairaus amžiaus grupių ir poreikių žmones;</w:t>
      </w:r>
    </w:p>
    <w:p w:rsidR="00E62C17" w:rsidRPr="002A588E" w:rsidRDefault="00E62C17" w:rsidP="001467A3">
      <w:pPr>
        <w:ind w:firstLine="1134"/>
        <w:jc w:val="both"/>
        <w:rPr>
          <w:lang w:val="lt-LT"/>
        </w:rPr>
      </w:pPr>
      <w:r w:rsidRPr="002A588E">
        <w:rPr>
          <w:lang w:val="lt-LT"/>
        </w:rPr>
        <w:t>1</w:t>
      </w:r>
      <w:r w:rsidR="007D6E66" w:rsidRPr="002A588E">
        <w:rPr>
          <w:lang w:val="lt-LT"/>
        </w:rPr>
        <w:t>3</w:t>
      </w:r>
      <w:r w:rsidRPr="002A588E">
        <w:rPr>
          <w:lang w:val="lt-LT"/>
        </w:rPr>
        <w:t>.1.5. vykdo tautinių mažumų kultūros sklaidą, tradicijų, kalbos puoselėjimą, informacijos apie tautines mažumas sklaidą visuomenėje</w:t>
      </w:r>
      <w:r w:rsidR="007A74B5" w:rsidRPr="002A588E">
        <w:rPr>
          <w:lang w:val="lt-LT"/>
        </w:rPr>
        <w:t>,</w:t>
      </w:r>
      <w:r w:rsidRPr="002A588E">
        <w:rPr>
          <w:lang w:val="lt-LT"/>
        </w:rPr>
        <w:t xml:space="preserve"> stiprina tarpkultūrinį dialogą</w:t>
      </w:r>
      <w:r w:rsidR="004F6B93" w:rsidRPr="002A588E">
        <w:rPr>
          <w:lang w:val="lt-LT"/>
        </w:rPr>
        <w:t>;</w:t>
      </w:r>
    </w:p>
    <w:p w:rsidR="004F6B93" w:rsidRPr="002A588E" w:rsidRDefault="004F6B93" w:rsidP="001467A3">
      <w:pPr>
        <w:ind w:firstLine="1134"/>
        <w:jc w:val="both"/>
        <w:rPr>
          <w:lang w:val="lt-LT"/>
        </w:rPr>
      </w:pPr>
      <w:r w:rsidRPr="002A588E">
        <w:rPr>
          <w:lang w:val="lt-LT"/>
        </w:rPr>
        <w:t>13.1.6. bendradarbiauja su švietimo, kultūros ir kitomis organizacijoms, siekiant bendrų vietos bendruomenės gyventojų kultūrinių poreikių tenkinimo;</w:t>
      </w:r>
    </w:p>
    <w:p w:rsidR="00E62C17" w:rsidRPr="002A588E" w:rsidRDefault="006457FE" w:rsidP="001467A3">
      <w:pPr>
        <w:ind w:firstLine="1134"/>
        <w:jc w:val="both"/>
        <w:rPr>
          <w:lang w:val="lt-LT"/>
        </w:rPr>
      </w:pPr>
      <w:r w:rsidRPr="002A588E">
        <w:rPr>
          <w:lang w:val="lt-LT"/>
        </w:rPr>
        <w:t>1</w:t>
      </w:r>
      <w:r w:rsidR="007D6E66" w:rsidRPr="002A588E">
        <w:rPr>
          <w:lang w:val="lt-LT"/>
        </w:rPr>
        <w:t>3</w:t>
      </w:r>
      <w:r w:rsidRPr="002A588E">
        <w:rPr>
          <w:lang w:val="lt-LT"/>
        </w:rPr>
        <w:t>.1.</w:t>
      </w:r>
      <w:r w:rsidR="007D6E66" w:rsidRPr="002A588E">
        <w:rPr>
          <w:lang w:val="lt-LT"/>
        </w:rPr>
        <w:t>6</w:t>
      </w:r>
      <w:r w:rsidR="00106683" w:rsidRPr="002A588E">
        <w:rPr>
          <w:lang w:val="lt-LT"/>
        </w:rPr>
        <w:t>. sudar</w:t>
      </w:r>
      <w:r w:rsidRPr="002A588E">
        <w:rPr>
          <w:lang w:val="lt-LT"/>
        </w:rPr>
        <w:t>o</w:t>
      </w:r>
      <w:r w:rsidR="00106683" w:rsidRPr="002A588E">
        <w:rPr>
          <w:lang w:val="lt-LT"/>
        </w:rPr>
        <w:t xml:space="preserve"> sąlygas profesionalaus meno sklaidai, propaguo</w:t>
      </w:r>
      <w:r w:rsidRPr="002A588E">
        <w:rPr>
          <w:lang w:val="lt-LT"/>
        </w:rPr>
        <w:t>ja</w:t>
      </w:r>
      <w:r w:rsidR="00106683" w:rsidRPr="002A588E">
        <w:rPr>
          <w:lang w:val="lt-LT"/>
        </w:rPr>
        <w:t xml:space="preserve"> klasikines ir modernias men</w:t>
      </w:r>
      <w:r w:rsidRPr="002A588E">
        <w:rPr>
          <w:lang w:val="lt-LT"/>
        </w:rPr>
        <w:t>inės</w:t>
      </w:r>
      <w:r w:rsidR="00106683" w:rsidRPr="002A588E">
        <w:rPr>
          <w:lang w:val="lt-LT"/>
        </w:rPr>
        <w:t xml:space="preserve"> veiklos formas;</w:t>
      </w:r>
    </w:p>
    <w:p w:rsidR="00E62C17" w:rsidRPr="002A588E" w:rsidRDefault="00E62C17" w:rsidP="001467A3">
      <w:pPr>
        <w:ind w:firstLine="1134"/>
        <w:jc w:val="both"/>
        <w:rPr>
          <w:lang w:val="lt-LT"/>
        </w:rPr>
      </w:pPr>
      <w:r w:rsidRPr="002A588E">
        <w:rPr>
          <w:lang w:val="lt-LT"/>
        </w:rPr>
        <w:t>1</w:t>
      </w:r>
      <w:r w:rsidR="007D6E66" w:rsidRPr="002A588E">
        <w:rPr>
          <w:lang w:val="lt-LT"/>
        </w:rPr>
        <w:t>3</w:t>
      </w:r>
      <w:r w:rsidRPr="002A588E">
        <w:rPr>
          <w:lang w:val="lt-LT"/>
        </w:rPr>
        <w:t>.1</w:t>
      </w:r>
      <w:r w:rsidR="007D6E66" w:rsidRPr="002A588E">
        <w:rPr>
          <w:lang w:val="lt-LT"/>
        </w:rPr>
        <w:t>.7</w:t>
      </w:r>
      <w:r w:rsidRPr="002A588E">
        <w:rPr>
          <w:lang w:val="lt-LT"/>
        </w:rPr>
        <w:t xml:space="preserve">. rengia </w:t>
      </w:r>
      <w:r w:rsidR="004A1DD1" w:rsidRPr="002A588E">
        <w:rPr>
          <w:lang w:val="lt-LT"/>
        </w:rPr>
        <w:t>ir teikia paraiškas dėl kultūrinės veiklos projektinio finansavimo iš įvairių užsienio, Lietuvos ir rajono fondų, ieško partnerių ir finansinių rėmėjų projektams įgyvendinti</w:t>
      </w:r>
      <w:r w:rsidRPr="002A588E">
        <w:rPr>
          <w:lang w:val="lt-LT"/>
        </w:rPr>
        <w:t>;</w:t>
      </w:r>
    </w:p>
    <w:p w:rsidR="00466DB1" w:rsidRPr="002A588E" w:rsidRDefault="006457FE" w:rsidP="001467A3">
      <w:pPr>
        <w:ind w:firstLine="1134"/>
        <w:jc w:val="both"/>
        <w:rPr>
          <w:lang w:val="lt-LT"/>
        </w:rPr>
      </w:pPr>
      <w:r w:rsidRPr="002A588E">
        <w:rPr>
          <w:lang w:val="lt-LT"/>
        </w:rPr>
        <w:t>1</w:t>
      </w:r>
      <w:r w:rsidR="007D6E66" w:rsidRPr="002A588E">
        <w:rPr>
          <w:lang w:val="lt-LT"/>
        </w:rPr>
        <w:t>3</w:t>
      </w:r>
      <w:r w:rsidRPr="002A588E">
        <w:rPr>
          <w:lang w:val="lt-LT"/>
        </w:rPr>
        <w:t>.2</w:t>
      </w:r>
      <w:r w:rsidR="00466DB1" w:rsidRPr="002A588E">
        <w:rPr>
          <w:lang w:val="lt-LT"/>
        </w:rPr>
        <w:t>. skatinti mėgėjų</w:t>
      </w:r>
      <w:r w:rsidR="007476B9" w:rsidRPr="002A588E">
        <w:rPr>
          <w:lang w:val="lt-LT"/>
        </w:rPr>
        <w:t xml:space="preserve"> meno</w:t>
      </w:r>
      <w:r w:rsidR="00466DB1" w:rsidRPr="002A588E">
        <w:rPr>
          <w:lang w:val="lt-LT"/>
        </w:rPr>
        <w:t>, liaudies meno vystymąsi;</w:t>
      </w:r>
      <w:r w:rsidR="00106683" w:rsidRPr="002A588E">
        <w:rPr>
          <w:lang w:val="lt-LT"/>
        </w:rPr>
        <w:t xml:space="preserve"> įgyvendindamas šį uždavinį, Centras vykdo šias funkcijas:</w:t>
      </w:r>
    </w:p>
    <w:p w:rsidR="006457FE" w:rsidRPr="002A588E" w:rsidRDefault="006457FE" w:rsidP="001467A3">
      <w:pPr>
        <w:ind w:firstLine="1134"/>
        <w:jc w:val="both"/>
        <w:rPr>
          <w:lang w:val="lt-LT"/>
        </w:rPr>
      </w:pPr>
      <w:r w:rsidRPr="002A588E">
        <w:rPr>
          <w:lang w:val="lt-LT"/>
        </w:rPr>
        <w:t>1</w:t>
      </w:r>
      <w:r w:rsidR="007D6E66" w:rsidRPr="002A588E">
        <w:rPr>
          <w:lang w:val="lt-LT"/>
        </w:rPr>
        <w:t>3</w:t>
      </w:r>
      <w:r w:rsidRPr="002A588E">
        <w:rPr>
          <w:lang w:val="lt-LT"/>
        </w:rPr>
        <w:t>.2.1</w:t>
      </w:r>
      <w:r w:rsidR="005B0C4A" w:rsidRPr="002A588E">
        <w:rPr>
          <w:lang w:val="lt-LT"/>
        </w:rPr>
        <w:t>. organizuoja mėgėjų meno kolektyvų, studijų, būrelių veiklą</w:t>
      </w:r>
      <w:r w:rsidR="00E62C17" w:rsidRPr="002A588E">
        <w:rPr>
          <w:lang w:val="lt-LT"/>
        </w:rPr>
        <w:t>, siekia</w:t>
      </w:r>
      <w:r w:rsidRPr="002A588E">
        <w:rPr>
          <w:lang w:val="lt-LT"/>
        </w:rPr>
        <w:t xml:space="preserve"> jų veiklos kokybės;</w:t>
      </w:r>
    </w:p>
    <w:p w:rsidR="00991177" w:rsidRPr="002A588E" w:rsidRDefault="006457FE" w:rsidP="001467A3">
      <w:pPr>
        <w:ind w:firstLine="1134"/>
        <w:jc w:val="both"/>
        <w:rPr>
          <w:lang w:val="lt-LT"/>
        </w:rPr>
      </w:pPr>
      <w:r w:rsidRPr="002A588E">
        <w:rPr>
          <w:lang w:val="lt-LT"/>
        </w:rPr>
        <w:t>1</w:t>
      </w:r>
      <w:r w:rsidR="007D6E66" w:rsidRPr="002A588E">
        <w:rPr>
          <w:lang w:val="lt-LT"/>
        </w:rPr>
        <w:t>3</w:t>
      </w:r>
      <w:r w:rsidRPr="002A588E">
        <w:rPr>
          <w:lang w:val="lt-LT"/>
        </w:rPr>
        <w:t>.2.2</w:t>
      </w:r>
      <w:r w:rsidR="00991177" w:rsidRPr="002A588E">
        <w:rPr>
          <w:lang w:val="lt-LT"/>
        </w:rPr>
        <w:t xml:space="preserve">. </w:t>
      </w:r>
      <w:r w:rsidRPr="002A588E">
        <w:rPr>
          <w:lang w:val="lt-LT"/>
        </w:rPr>
        <w:t>užtikrina</w:t>
      </w:r>
      <w:r w:rsidR="00991177" w:rsidRPr="002A588E">
        <w:rPr>
          <w:lang w:val="lt-LT"/>
        </w:rPr>
        <w:t xml:space="preserve"> </w:t>
      </w:r>
      <w:r w:rsidR="007A74B5" w:rsidRPr="002A588E">
        <w:rPr>
          <w:lang w:val="lt-LT"/>
        </w:rPr>
        <w:t>D</w:t>
      </w:r>
      <w:r w:rsidR="00991177" w:rsidRPr="002A588E">
        <w:rPr>
          <w:lang w:val="lt-LT"/>
        </w:rPr>
        <w:t>ainų švenčių tradicijos tęstinumą, mėgėjų meno kolektyvų dalyvavimą pasirengimo dainų šventėms procese ir dainų šventėse, vietiniuose, regioniniuose, respublikiniuose ir tarptautiniuose renginiuose;</w:t>
      </w:r>
    </w:p>
    <w:p w:rsidR="007476B9" w:rsidRPr="002A588E" w:rsidRDefault="006457FE" w:rsidP="001467A3">
      <w:pPr>
        <w:ind w:firstLine="1134"/>
        <w:jc w:val="both"/>
        <w:rPr>
          <w:lang w:val="lt-LT"/>
        </w:rPr>
      </w:pPr>
      <w:r w:rsidRPr="002A588E">
        <w:rPr>
          <w:lang w:val="lt-LT"/>
        </w:rPr>
        <w:lastRenderedPageBreak/>
        <w:t>1</w:t>
      </w:r>
      <w:r w:rsidR="007D6E66" w:rsidRPr="002A588E">
        <w:rPr>
          <w:lang w:val="lt-LT"/>
        </w:rPr>
        <w:t>3</w:t>
      </w:r>
      <w:r w:rsidRPr="002A588E">
        <w:rPr>
          <w:lang w:val="lt-LT"/>
        </w:rPr>
        <w:t>.3</w:t>
      </w:r>
      <w:r w:rsidR="007476B9" w:rsidRPr="002A588E">
        <w:rPr>
          <w:lang w:val="lt-LT"/>
        </w:rPr>
        <w:t>. organizuoti gyventojų poreikius tenkinančius kultūrinius ir pramoginius renginius;</w:t>
      </w:r>
      <w:r w:rsidRPr="002A588E">
        <w:rPr>
          <w:lang w:val="lt-LT"/>
        </w:rPr>
        <w:t xml:space="preserve"> įgyvendindamas šį uždavinį, Centras vykdo šias funkcijas:</w:t>
      </w:r>
    </w:p>
    <w:p w:rsidR="005B0C4A" w:rsidRPr="002A588E" w:rsidRDefault="006457FE" w:rsidP="001467A3">
      <w:pPr>
        <w:pStyle w:val="Pagrindiniotekstotrauka2"/>
        <w:ind w:firstLine="1134"/>
      </w:pPr>
      <w:r w:rsidRPr="002A588E">
        <w:t>1</w:t>
      </w:r>
      <w:r w:rsidR="007D6E66" w:rsidRPr="002A588E">
        <w:t>3</w:t>
      </w:r>
      <w:r w:rsidRPr="002A588E">
        <w:t>.3.1</w:t>
      </w:r>
      <w:r w:rsidR="005B0C4A" w:rsidRPr="002A588E">
        <w:t>. dalyvauja organizuojant rajonines, regionines, respublikines, tarptautines šventes, festivalius ir kitus kultūrinius renginius;</w:t>
      </w:r>
    </w:p>
    <w:p w:rsidR="005B0C4A" w:rsidRPr="002A588E" w:rsidRDefault="006457FE" w:rsidP="001467A3">
      <w:pPr>
        <w:pStyle w:val="Pagrindiniotekstotrauka2"/>
        <w:ind w:firstLine="1134"/>
      </w:pPr>
      <w:r w:rsidRPr="002A588E">
        <w:t>1</w:t>
      </w:r>
      <w:r w:rsidR="007D6E66" w:rsidRPr="002A588E">
        <w:t>3</w:t>
      </w:r>
      <w:r w:rsidRPr="002A588E">
        <w:t>.3.2</w:t>
      </w:r>
      <w:r w:rsidR="005B0C4A" w:rsidRPr="002A588E">
        <w:t xml:space="preserve">. organizuoja </w:t>
      </w:r>
      <w:r w:rsidRPr="002A588E">
        <w:t xml:space="preserve">ir/ar vykdo </w:t>
      </w:r>
      <w:r w:rsidR="005B0C4A" w:rsidRPr="002A588E">
        <w:t>pramoginius, edukacinius ir kitus renginius</w:t>
      </w:r>
      <w:r w:rsidRPr="002A588E">
        <w:t>, programas</w:t>
      </w:r>
      <w:r w:rsidR="005B0C4A" w:rsidRPr="002A588E">
        <w:t>;</w:t>
      </w:r>
    </w:p>
    <w:p w:rsidR="00627792" w:rsidRPr="002A588E" w:rsidRDefault="00627792" w:rsidP="001467A3">
      <w:pPr>
        <w:ind w:firstLine="1134"/>
        <w:jc w:val="both"/>
        <w:rPr>
          <w:lang w:val="lt-LT"/>
        </w:rPr>
      </w:pPr>
      <w:bookmarkStart w:id="0" w:name="part_14b7248bb89448d3addeb44408a2c912"/>
      <w:bookmarkEnd w:id="0"/>
      <w:r w:rsidRPr="002A588E">
        <w:rPr>
          <w:lang w:val="lt-LT"/>
        </w:rPr>
        <w:t>1</w:t>
      </w:r>
      <w:r w:rsidR="007D6E66" w:rsidRPr="002A588E">
        <w:rPr>
          <w:lang w:val="lt-LT"/>
        </w:rPr>
        <w:t>3</w:t>
      </w:r>
      <w:r w:rsidR="006457FE" w:rsidRPr="002A588E">
        <w:rPr>
          <w:lang w:val="lt-LT"/>
        </w:rPr>
        <w:t>.3.</w:t>
      </w:r>
      <w:r w:rsidR="007D6E66" w:rsidRPr="002A588E">
        <w:rPr>
          <w:lang w:val="lt-LT"/>
        </w:rPr>
        <w:t>3</w:t>
      </w:r>
      <w:r w:rsidRPr="002A588E">
        <w:rPr>
          <w:lang w:val="lt-LT"/>
        </w:rPr>
        <w:t>. organizuoti dokumentinių, meninių bei kitų filmų demonstravimą;</w:t>
      </w:r>
    </w:p>
    <w:p w:rsidR="00E62C17" w:rsidRPr="002A588E" w:rsidRDefault="00E62C17" w:rsidP="001467A3">
      <w:pPr>
        <w:ind w:firstLine="1134"/>
        <w:jc w:val="both"/>
        <w:rPr>
          <w:lang w:val="lt-LT"/>
        </w:rPr>
      </w:pPr>
      <w:bookmarkStart w:id="1" w:name="part_c00ccf26127b4fe5a88b852775c79e9c"/>
      <w:bookmarkEnd w:id="1"/>
      <w:r w:rsidRPr="002A588E">
        <w:rPr>
          <w:lang w:val="lt-LT"/>
        </w:rPr>
        <w:t>1</w:t>
      </w:r>
      <w:r w:rsidR="007D6E66" w:rsidRPr="002A588E">
        <w:rPr>
          <w:lang w:val="lt-LT"/>
        </w:rPr>
        <w:t>3</w:t>
      </w:r>
      <w:r w:rsidRPr="002A588E">
        <w:rPr>
          <w:lang w:val="lt-LT"/>
        </w:rPr>
        <w:t>.3.</w:t>
      </w:r>
      <w:r w:rsidR="007D6E66" w:rsidRPr="002A588E">
        <w:rPr>
          <w:lang w:val="lt-LT"/>
        </w:rPr>
        <w:t>4</w:t>
      </w:r>
      <w:r w:rsidRPr="002A588E">
        <w:rPr>
          <w:lang w:val="lt-LT"/>
        </w:rPr>
        <w:t>. teikia kitas, tarp jų ir atlygintinas</w:t>
      </w:r>
      <w:r w:rsidR="00E921F7" w:rsidRPr="002A588E">
        <w:rPr>
          <w:lang w:val="lt-LT"/>
        </w:rPr>
        <w:t>,</w:t>
      </w:r>
      <w:r w:rsidRPr="002A588E">
        <w:rPr>
          <w:lang w:val="lt-LT"/>
        </w:rPr>
        <w:t xml:space="preserve"> kultūros paslaugas; </w:t>
      </w:r>
    </w:p>
    <w:p w:rsidR="007B64D0" w:rsidRPr="002A588E" w:rsidRDefault="00E62C17" w:rsidP="001467A3">
      <w:pPr>
        <w:pStyle w:val="Pagrindiniotekstotrauka3"/>
        <w:ind w:left="0" w:firstLine="1134"/>
      </w:pPr>
      <w:r w:rsidRPr="002A588E">
        <w:t>1</w:t>
      </w:r>
      <w:r w:rsidR="007D6E66" w:rsidRPr="002A588E">
        <w:t>3</w:t>
      </w:r>
      <w:r w:rsidRPr="002A588E">
        <w:t>.4</w:t>
      </w:r>
      <w:r w:rsidR="00466DB1" w:rsidRPr="002A588E">
        <w:t xml:space="preserve">. </w:t>
      </w:r>
      <w:r w:rsidR="006457FE" w:rsidRPr="002A588E">
        <w:t>vykdyti darbą su jaunimu</w:t>
      </w:r>
      <w:r w:rsidRPr="002A588E">
        <w:t>; įgyvendindamas šį uždavinį, Centras vykdo šias funkcijas:</w:t>
      </w:r>
    </w:p>
    <w:p w:rsidR="00472E78" w:rsidRPr="002A588E" w:rsidRDefault="00E62C17" w:rsidP="001467A3">
      <w:pPr>
        <w:ind w:firstLine="1134"/>
        <w:jc w:val="both"/>
        <w:rPr>
          <w:lang w:val="lt-LT"/>
        </w:rPr>
      </w:pPr>
      <w:r w:rsidRPr="002A588E">
        <w:rPr>
          <w:lang w:val="lt-LT"/>
        </w:rPr>
        <w:t>1</w:t>
      </w:r>
      <w:r w:rsidR="007D6E66" w:rsidRPr="002A588E">
        <w:rPr>
          <w:lang w:val="lt-LT"/>
        </w:rPr>
        <w:t>3</w:t>
      </w:r>
      <w:r w:rsidRPr="002A588E">
        <w:rPr>
          <w:lang w:val="lt-LT"/>
        </w:rPr>
        <w:t>.4.1</w:t>
      </w:r>
      <w:r w:rsidR="00472E78" w:rsidRPr="002A588E">
        <w:rPr>
          <w:lang w:val="lt-LT"/>
        </w:rPr>
        <w:t>. vykdo atvirą darbą su jaunimu, vadovaujantis atviro darbo su jaunimu principais;</w:t>
      </w:r>
    </w:p>
    <w:p w:rsidR="00472E78" w:rsidRPr="002A588E" w:rsidRDefault="00E62C17" w:rsidP="001467A3">
      <w:pPr>
        <w:ind w:firstLine="1134"/>
        <w:jc w:val="both"/>
        <w:rPr>
          <w:lang w:val="lt-LT"/>
        </w:rPr>
      </w:pPr>
      <w:r w:rsidRPr="002A588E">
        <w:rPr>
          <w:lang w:val="lt-LT"/>
        </w:rPr>
        <w:t>1</w:t>
      </w:r>
      <w:r w:rsidR="007D6E66" w:rsidRPr="002A588E">
        <w:rPr>
          <w:lang w:val="lt-LT"/>
        </w:rPr>
        <w:t>3</w:t>
      </w:r>
      <w:r w:rsidRPr="002A588E">
        <w:rPr>
          <w:lang w:val="lt-LT"/>
        </w:rPr>
        <w:t>.4.2</w:t>
      </w:r>
      <w:r w:rsidR="00472E78" w:rsidRPr="002A588E">
        <w:rPr>
          <w:lang w:val="lt-LT"/>
        </w:rPr>
        <w:t>. dirba su jaunimo grupėmis ir individualiai, teikia prevencines, informavimo, konsultavimo, socialinių ir gyvenimo įgūdžių ugdymo bei kitas su jaunimo neformaliu ugdymu susijusias paslaugas.</w:t>
      </w:r>
    </w:p>
    <w:p w:rsidR="007B64D0" w:rsidRPr="002A588E" w:rsidRDefault="007B64D0" w:rsidP="001467A3">
      <w:pPr>
        <w:pStyle w:val="Pagrindiniotekstotrauka3"/>
        <w:ind w:left="0" w:firstLine="1134"/>
      </w:pPr>
    </w:p>
    <w:p w:rsidR="002536A1" w:rsidRPr="002A588E" w:rsidRDefault="002536A1" w:rsidP="002536A1">
      <w:pPr>
        <w:pStyle w:val="Sraopastraipa"/>
        <w:spacing w:after="0" w:line="240" w:lineRule="auto"/>
        <w:jc w:val="center"/>
        <w:rPr>
          <w:b/>
          <w:color w:val="000000"/>
          <w:szCs w:val="24"/>
        </w:rPr>
      </w:pPr>
      <w:r w:rsidRPr="002A588E">
        <w:rPr>
          <w:b/>
          <w:color w:val="000000"/>
          <w:szCs w:val="24"/>
        </w:rPr>
        <w:t xml:space="preserve">III SKYRIUS </w:t>
      </w:r>
    </w:p>
    <w:p w:rsidR="002536A1" w:rsidRPr="002A588E" w:rsidRDefault="002536A1" w:rsidP="002536A1">
      <w:pPr>
        <w:pStyle w:val="Sraopastraipa"/>
        <w:spacing w:after="0" w:line="240" w:lineRule="auto"/>
        <w:jc w:val="center"/>
        <w:rPr>
          <w:b/>
          <w:color w:val="000000"/>
          <w:szCs w:val="24"/>
        </w:rPr>
      </w:pPr>
      <w:r w:rsidRPr="002A588E">
        <w:rPr>
          <w:b/>
          <w:color w:val="000000"/>
          <w:szCs w:val="24"/>
        </w:rPr>
        <w:t xml:space="preserve">CENTRO TEISĖS IR PAREIGOS </w:t>
      </w:r>
    </w:p>
    <w:p w:rsidR="00466DB1" w:rsidRPr="002A588E" w:rsidRDefault="00466DB1" w:rsidP="00466DB1">
      <w:pPr>
        <w:ind w:left="360" w:right="-6"/>
        <w:jc w:val="both"/>
        <w:rPr>
          <w:b/>
          <w:bCs/>
          <w:lang w:val="lt-LT"/>
        </w:rPr>
      </w:pPr>
    </w:p>
    <w:p w:rsidR="00A83667" w:rsidRPr="002A588E" w:rsidRDefault="00A83667" w:rsidP="001467A3">
      <w:pPr>
        <w:tabs>
          <w:tab w:val="left" w:pos="567"/>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 </w:t>
      </w:r>
      <w:r w:rsidR="007B64D0" w:rsidRPr="002A588E">
        <w:rPr>
          <w:bCs/>
          <w:color w:val="000000"/>
          <w:lang w:val="lt-LT"/>
        </w:rPr>
        <w:t>Centras</w:t>
      </w:r>
      <w:r w:rsidRPr="002A588E">
        <w:rPr>
          <w:bCs/>
          <w:color w:val="000000"/>
          <w:lang w:val="lt-LT"/>
        </w:rPr>
        <w:t xml:space="preserve"> </w:t>
      </w:r>
      <w:r w:rsidRPr="002A588E">
        <w:rPr>
          <w:color w:val="000000"/>
          <w:lang w:val="lt-LT"/>
        </w:rPr>
        <w:t>turi teisę:</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.1. atstovauti </w:t>
      </w:r>
      <w:r w:rsidRPr="002A588E">
        <w:rPr>
          <w:lang w:val="lt-LT"/>
        </w:rPr>
        <w:t xml:space="preserve">Centrui </w:t>
      </w:r>
      <w:r w:rsidRPr="002A588E">
        <w:rPr>
          <w:color w:val="000000"/>
          <w:lang w:val="lt-LT"/>
        </w:rPr>
        <w:t>jos kompetencijai priklausančiais klausimais įvairiose institucijose ir įstaigose;</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.2. teikti atitinkamoms valstybės ir savivaldybių institucijoms bei įstaigoms pasiūlymus Centro kompetencijai priklausančiais klausimais;</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.3. gauti </w:t>
      </w:r>
      <w:r w:rsidRPr="002A588E">
        <w:rPr>
          <w:lang w:val="lt-LT"/>
        </w:rPr>
        <w:t xml:space="preserve">Centro </w:t>
      </w:r>
      <w:r w:rsidRPr="002A588E">
        <w:rPr>
          <w:color w:val="000000"/>
          <w:lang w:val="lt-LT"/>
        </w:rPr>
        <w:t>veiklai organizuoti reikalingą informaciją ir duomenis iš valstybės, savivaldybės institucijų ir įstaigų bei nevyriausybinių organizacijų;</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.4. turėti sąskaitas banko įstaigose įstatymų nustatyta tvarka;</w:t>
      </w:r>
    </w:p>
    <w:p w:rsidR="00A83667" w:rsidRPr="002A588E" w:rsidRDefault="00A83667" w:rsidP="001467A3">
      <w:pPr>
        <w:pStyle w:val="Pagrindinistekstas3"/>
        <w:spacing w:after="0" w:line="240" w:lineRule="auto"/>
        <w:ind w:firstLine="1134"/>
        <w:jc w:val="both"/>
        <w:rPr>
          <w:color w:val="000000"/>
          <w:sz w:val="24"/>
          <w:szCs w:val="24"/>
        </w:rPr>
      </w:pPr>
      <w:r w:rsidRPr="002A588E">
        <w:rPr>
          <w:color w:val="000000"/>
          <w:sz w:val="24"/>
          <w:szCs w:val="24"/>
        </w:rPr>
        <w:t>1</w:t>
      </w:r>
      <w:r w:rsidR="001467A3" w:rsidRPr="002A588E">
        <w:rPr>
          <w:color w:val="000000"/>
          <w:sz w:val="24"/>
          <w:szCs w:val="24"/>
        </w:rPr>
        <w:t>4</w:t>
      </w:r>
      <w:r w:rsidRPr="002A588E">
        <w:rPr>
          <w:color w:val="000000"/>
          <w:sz w:val="24"/>
          <w:szCs w:val="24"/>
        </w:rPr>
        <w:t>.5. pirkti ar kitaip įsigyti turtą, ji valdyti, naudoti ir juo disponuoti įstatymų, kitų teisės aktų ir šių Nuostatų nustatyta tvarka;</w:t>
      </w:r>
    </w:p>
    <w:p w:rsidR="00A83667" w:rsidRPr="002A588E" w:rsidRDefault="00A83667" w:rsidP="001467A3">
      <w:pPr>
        <w:tabs>
          <w:tab w:val="left" w:pos="1134"/>
          <w:tab w:val="left" w:pos="1870"/>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.6. sudaryti sutartis bei prisiimti įsipareigojimus;</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.7. teikti mokamas paslaugas, siūlyti Švenčionių rajono savivaldybės tarybai tvirtinti teikiamų atlygintinų paslaugų įkainius (kainą) bei tarifus;</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.8. naudoti </w:t>
      </w:r>
      <w:r w:rsidRPr="002A588E">
        <w:rPr>
          <w:lang w:val="lt-LT"/>
        </w:rPr>
        <w:t xml:space="preserve">Centro </w:t>
      </w:r>
      <w:r w:rsidRPr="002A588E">
        <w:rPr>
          <w:color w:val="000000"/>
          <w:lang w:val="lt-LT"/>
        </w:rPr>
        <w:t>lėšas šių Nuostatų nustatytam tikslui ir uždaviniams įgyvendinti;</w:t>
      </w:r>
    </w:p>
    <w:p w:rsidR="00A83667" w:rsidRPr="002A588E" w:rsidRDefault="00A83667" w:rsidP="001467A3">
      <w:pPr>
        <w:tabs>
          <w:tab w:val="left" w:pos="709"/>
        </w:tabs>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.9. dalyvauti svarstant klausimus, susijusius su </w:t>
      </w:r>
      <w:r w:rsidRPr="002A588E">
        <w:rPr>
          <w:lang w:val="lt-LT"/>
        </w:rPr>
        <w:t xml:space="preserve">Centro </w:t>
      </w:r>
      <w:r w:rsidRPr="002A588E">
        <w:rPr>
          <w:color w:val="000000"/>
          <w:lang w:val="lt-LT"/>
        </w:rPr>
        <w:t>veikla, rengiant ir svarstant savivaldybės biudžeto projektą;</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.10. kreiptis į Švenčionių rajono savivaldybės tarybą dėl </w:t>
      </w:r>
      <w:r w:rsidRPr="002A588E">
        <w:rPr>
          <w:lang w:val="lt-LT"/>
        </w:rPr>
        <w:t xml:space="preserve">Centro </w:t>
      </w:r>
      <w:r w:rsidRPr="002A588E">
        <w:rPr>
          <w:color w:val="000000"/>
          <w:lang w:val="lt-LT"/>
        </w:rPr>
        <w:t>nuostatų papildymo ir pakeitimo;</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 xml:space="preserve">.11. teikti pasiūlymus Švenčionių rajono savivaldybės tarybai su </w:t>
      </w:r>
      <w:r w:rsidRPr="002A588E">
        <w:rPr>
          <w:lang w:val="lt-LT"/>
        </w:rPr>
        <w:t xml:space="preserve">Centro </w:t>
      </w:r>
      <w:r w:rsidRPr="002A588E">
        <w:rPr>
          <w:color w:val="000000"/>
          <w:lang w:val="lt-LT"/>
        </w:rPr>
        <w:t>veikla susijusiais klausimais;</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4</w:t>
      </w:r>
      <w:r w:rsidRPr="002A588E">
        <w:rPr>
          <w:color w:val="000000"/>
          <w:lang w:val="lt-LT"/>
        </w:rPr>
        <w:t>.12. bendradarbiauti su Lietuvos Respublikos ir užsienio valstybių institucijomis ir fondais, sudaryti ir vykdyti bendros veiklos programas ir projektus;</w:t>
      </w:r>
    </w:p>
    <w:p w:rsidR="00A83667" w:rsidRPr="002A588E" w:rsidRDefault="00A83667" w:rsidP="001467A3">
      <w:pPr>
        <w:pStyle w:val="Pagrindinistekstas3"/>
        <w:spacing w:after="0" w:line="240" w:lineRule="auto"/>
        <w:ind w:firstLine="1134"/>
        <w:rPr>
          <w:color w:val="000000"/>
          <w:sz w:val="24"/>
          <w:szCs w:val="24"/>
        </w:rPr>
      </w:pPr>
      <w:r w:rsidRPr="002A588E">
        <w:rPr>
          <w:color w:val="000000"/>
          <w:sz w:val="24"/>
          <w:szCs w:val="24"/>
        </w:rPr>
        <w:t>1</w:t>
      </w:r>
      <w:r w:rsidR="001467A3" w:rsidRPr="002A588E">
        <w:rPr>
          <w:color w:val="000000"/>
          <w:sz w:val="24"/>
          <w:szCs w:val="24"/>
        </w:rPr>
        <w:t>4</w:t>
      </w:r>
      <w:r w:rsidRPr="002A588E">
        <w:rPr>
          <w:color w:val="000000"/>
          <w:sz w:val="24"/>
          <w:szCs w:val="24"/>
        </w:rPr>
        <w:t>.13. gauti paramą ir ją naudoti Lietuvos Respublikos įstatymų nustatyta tvarka;</w:t>
      </w:r>
    </w:p>
    <w:p w:rsidR="00A83667" w:rsidRPr="002A588E" w:rsidRDefault="00A83667" w:rsidP="001467A3">
      <w:pPr>
        <w:pStyle w:val="Pagrindinistekstas3"/>
        <w:spacing w:after="0" w:line="240" w:lineRule="auto"/>
        <w:ind w:firstLine="1134"/>
        <w:jc w:val="both"/>
        <w:rPr>
          <w:sz w:val="24"/>
          <w:szCs w:val="24"/>
        </w:rPr>
      </w:pPr>
      <w:r w:rsidRPr="002A588E">
        <w:rPr>
          <w:sz w:val="24"/>
          <w:szCs w:val="24"/>
        </w:rPr>
        <w:t>1</w:t>
      </w:r>
      <w:r w:rsidR="001467A3" w:rsidRPr="002A588E">
        <w:rPr>
          <w:sz w:val="24"/>
          <w:szCs w:val="24"/>
        </w:rPr>
        <w:t>4</w:t>
      </w:r>
      <w:r w:rsidRPr="002A588E">
        <w:rPr>
          <w:sz w:val="24"/>
          <w:szCs w:val="24"/>
        </w:rPr>
        <w:t>.14. jungtis į kultūro</w:t>
      </w:r>
      <w:r w:rsidR="007B64D0" w:rsidRPr="002A588E">
        <w:rPr>
          <w:sz w:val="24"/>
          <w:szCs w:val="24"/>
        </w:rPr>
        <w:t>s</w:t>
      </w:r>
      <w:r w:rsidRPr="002A588E">
        <w:rPr>
          <w:sz w:val="24"/>
          <w:szCs w:val="24"/>
        </w:rPr>
        <w:t xml:space="preserve"> centrų asociacijas, nario ar stebėtojo teisėmis dalyvauti šalies ir tarptautinių </w:t>
      </w:r>
      <w:r w:rsidR="007B64D0" w:rsidRPr="002A588E">
        <w:rPr>
          <w:sz w:val="24"/>
          <w:szCs w:val="24"/>
        </w:rPr>
        <w:t>kultūros</w:t>
      </w:r>
      <w:r w:rsidRPr="002A588E">
        <w:rPr>
          <w:sz w:val="24"/>
          <w:szCs w:val="24"/>
        </w:rPr>
        <w:t xml:space="preserve"> organizacijų veikloje;</w:t>
      </w:r>
    </w:p>
    <w:p w:rsidR="007B64D0" w:rsidRPr="002A588E" w:rsidRDefault="00991177" w:rsidP="001467A3">
      <w:pPr>
        <w:ind w:right="-6" w:firstLine="1134"/>
        <w:jc w:val="both"/>
        <w:rPr>
          <w:lang w:val="lt-LT"/>
        </w:rPr>
      </w:pPr>
      <w:r w:rsidRPr="002A588E">
        <w:rPr>
          <w:color w:val="000000"/>
          <w:lang w:val="lt-LT" w:eastAsia="lt-LT"/>
        </w:rPr>
        <w:t>1</w:t>
      </w:r>
      <w:r w:rsidR="001467A3" w:rsidRPr="002A588E">
        <w:rPr>
          <w:color w:val="000000"/>
          <w:lang w:val="lt-LT" w:eastAsia="lt-LT"/>
        </w:rPr>
        <w:t>4</w:t>
      </w:r>
      <w:r w:rsidRPr="002A588E">
        <w:rPr>
          <w:color w:val="000000"/>
          <w:lang w:val="lt-LT" w:eastAsia="lt-LT"/>
        </w:rPr>
        <w:t>.15</w:t>
      </w:r>
      <w:r w:rsidR="007B64D0" w:rsidRPr="002A588E">
        <w:rPr>
          <w:color w:val="000000"/>
          <w:lang w:val="lt-LT" w:eastAsia="lt-LT"/>
        </w:rPr>
        <w:t>. organizuoti savanorišką veiklą Lietuvos Respublikos savanoriškos veiklos įstatymo nustatytais pagrindais Centro veiklos uždaviniams ir funkcijoms įgyvendinti, kompensuoti savanoriams su savanoriška veikla susijusias išlaidas.</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 xml:space="preserve">. </w:t>
      </w:r>
      <w:r w:rsidRPr="002A588E">
        <w:rPr>
          <w:lang w:val="lt-LT"/>
        </w:rPr>
        <w:t xml:space="preserve">Centras </w:t>
      </w:r>
      <w:r w:rsidRPr="002A588E">
        <w:rPr>
          <w:color w:val="000000"/>
          <w:lang w:val="lt-LT"/>
        </w:rPr>
        <w:t>privalo:</w:t>
      </w:r>
    </w:p>
    <w:p w:rsidR="00A83667" w:rsidRPr="002A588E" w:rsidRDefault="00A83667" w:rsidP="001467A3">
      <w:pPr>
        <w:pStyle w:val="Pagrindinistekstas2"/>
        <w:ind w:firstLine="1134"/>
        <w:rPr>
          <w:bCs/>
          <w:color w:val="000000"/>
        </w:rPr>
      </w:pPr>
      <w:r w:rsidRPr="002A588E">
        <w:rPr>
          <w:bCs/>
          <w:color w:val="000000"/>
        </w:rPr>
        <w:t>1</w:t>
      </w:r>
      <w:r w:rsidR="001467A3" w:rsidRPr="002A588E">
        <w:rPr>
          <w:bCs/>
          <w:color w:val="000000"/>
        </w:rPr>
        <w:t>5</w:t>
      </w:r>
      <w:r w:rsidRPr="002A588E">
        <w:rPr>
          <w:bCs/>
          <w:color w:val="000000"/>
        </w:rPr>
        <w:t>.1. laikytis Lietuvos Respublikos įstatymų, Vyriausybės nutarimų ir kitų teisės aktų bei Švenčionių rajono savivaldybės tarybos sprendimų, savivaldybės mero potvarkių, savivaldybės administracijos direktoriaus įsakymų;</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 xml:space="preserve">.2. tinkamai ir laiku vykdyti šiuose Nuostatuose nustatytas funkcijas, taip pat pavestas kitas užduotis </w:t>
      </w:r>
      <w:r w:rsidRPr="002A588E">
        <w:rPr>
          <w:lang w:val="lt-LT"/>
        </w:rPr>
        <w:t xml:space="preserve">Centro </w:t>
      </w:r>
      <w:r w:rsidRPr="002A588E">
        <w:rPr>
          <w:color w:val="000000"/>
          <w:lang w:val="lt-LT"/>
        </w:rPr>
        <w:t>kompetencijos klausimais;</w:t>
      </w:r>
    </w:p>
    <w:p w:rsidR="00A83667" w:rsidRPr="002A588E" w:rsidRDefault="00A83667" w:rsidP="001467A3">
      <w:pPr>
        <w:tabs>
          <w:tab w:val="left" w:pos="709"/>
        </w:tabs>
        <w:ind w:firstLine="1134"/>
        <w:jc w:val="both"/>
        <w:rPr>
          <w:color w:val="000000"/>
          <w:lang w:val="lt-LT"/>
        </w:rPr>
      </w:pPr>
      <w:r w:rsidRPr="002A588E">
        <w:rPr>
          <w:color w:val="000000"/>
          <w:lang w:val="lt-LT"/>
        </w:rPr>
        <w:lastRenderedPageBreak/>
        <w:t>1</w:t>
      </w:r>
      <w:r w:rsidR="001467A3" w:rsidRPr="002A588E">
        <w:rPr>
          <w:color w:val="000000"/>
          <w:lang w:val="lt-LT"/>
        </w:rPr>
        <w:t>5</w:t>
      </w:r>
      <w:r w:rsidRPr="002A588E">
        <w:rPr>
          <w:color w:val="000000"/>
          <w:lang w:val="lt-LT"/>
        </w:rPr>
        <w:t>.3. nenaudoti tarnybinės informacijos kitaip nei nustato teisės aktai;</w:t>
      </w:r>
    </w:p>
    <w:p w:rsidR="00A83667" w:rsidRPr="002A588E" w:rsidRDefault="00A83667" w:rsidP="001467A3">
      <w:pPr>
        <w:pStyle w:val="Pagrindinistekstas2"/>
        <w:ind w:firstLine="1134"/>
        <w:rPr>
          <w:bCs/>
          <w:color w:val="000000"/>
        </w:rPr>
      </w:pPr>
      <w:r w:rsidRPr="002A588E">
        <w:rPr>
          <w:bCs/>
          <w:color w:val="000000"/>
        </w:rPr>
        <w:t>1</w:t>
      </w:r>
      <w:r w:rsidR="001467A3" w:rsidRPr="002A588E">
        <w:rPr>
          <w:bCs/>
          <w:color w:val="000000"/>
        </w:rPr>
        <w:t>5</w:t>
      </w:r>
      <w:r w:rsidRPr="002A588E">
        <w:rPr>
          <w:bCs/>
          <w:color w:val="000000"/>
        </w:rPr>
        <w:t>.4. užtikrinti organizacinę, techninę veiklą ir materialinių vertybių apsaugą;</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.5. efektyviai naudoti lėšas ir turtą šiuose Nuostatuose nustatytiems tikslams ir uždaviniams įgyvendinti;</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 xml:space="preserve">.6. rinkti ir tvarkyti asmens duomenis tik </w:t>
      </w:r>
      <w:r w:rsidRPr="002A588E">
        <w:rPr>
          <w:lang w:val="lt-LT"/>
        </w:rPr>
        <w:t xml:space="preserve">Centro </w:t>
      </w:r>
      <w:r w:rsidRPr="002A588E">
        <w:rPr>
          <w:color w:val="000000"/>
          <w:lang w:val="lt-LT"/>
        </w:rPr>
        <w:t>reikmėms, nepažeidžiant teisės aktų;</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.7. teikti informaciją valstybės institu</w:t>
      </w:r>
      <w:r w:rsidR="005E4721">
        <w:rPr>
          <w:color w:val="000000"/>
          <w:lang w:val="lt-LT"/>
        </w:rPr>
        <w:t>cijoms, jeigu jos to reikalauja;</w:t>
      </w:r>
    </w:p>
    <w:p w:rsidR="00A83667" w:rsidRPr="002A588E" w:rsidRDefault="00A83667" w:rsidP="001467A3">
      <w:pPr>
        <w:tabs>
          <w:tab w:val="left" w:pos="1870"/>
        </w:tabs>
        <w:ind w:firstLine="1134"/>
        <w:jc w:val="both"/>
        <w:rPr>
          <w:color w:val="000000"/>
          <w:lang w:val="lt-LT"/>
        </w:rPr>
      </w:pPr>
      <w:r w:rsidRPr="002A588E">
        <w:rPr>
          <w:color w:val="000000"/>
          <w:lang w:val="lt-LT"/>
        </w:rPr>
        <w:t>1</w:t>
      </w:r>
      <w:r w:rsidR="001467A3" w:rsidRPr="002A588E">
        <w:rPr>
          <w:color w:val="000000"/>
          <w:lang w:val="lt-LT"/>
        </w:rPr>
        <w:t>5</w:t>
      </w:r>
      <w:r w:rsidRPr="002A588E">
        <w:rPr>
          <w:color w:val="000000"/>
          <w:lang w:val="lt-LT"/>
        </w:rPr>
        <w:t>.8. teikti Savininkui ir kitoms teisės aktų numatytoms institucijoms savo veiklos ir kitas ataskaitas, garantuojant šių ataskaitų teisingumą</w:t>
      </w:r>
      <w:r w:rsidR="001467A3" w:rsidRPr="002A588E">
        <w:rPr>
          <w:color w:val="000000"/>
          <w:lang w:val="lt-LT"/>
        </w:rPr>
        <w:t>.</w:t>
      </w:r>
    </w:p>
    <w:p w:rsidR="00A83667" w:rsidRPr="002A588E" w:rsidRDefault="00A83667" w:rsidP="001467A3">
      <w:pPr>
        <w:ind w:firstLine="1134"/>
        <w:jc w:val="both"/>
        <w:rPr>
          <w:color w:val="000000"/>
          <w:lang w:val="lt-LT"/>
        </w:rPr>
      </w:pPr>
      <w:r w:rsidRPr="002A588E">
        <w:rPr>
          <w:color w:val="000000"/>
          <w:lang w:val="lt-LT"/>
        </w:rPr>
        <w:t>1</w:t>
      </w:r>
      <w:r w:rsidR="001467A3" w:rsidRPr="002A588E">
        <w:rPr>
          <w:color w:val="000000"/>
          <w:lang w:val="lt-LT"/>
        </w:rPr>
        <w:t>6</w:t>
      </w:r>
      <w:r w:rsidRPr="002A588E">
        <w:rPr>
          <w:color w:val="000000"/>
          <w:lang w:val="lt-LT"/>
        </w:rPr>
        <w:t xml:space="preserve">. </w:t>
      </w:r>
      <w:r w:rsidRPr="002A588E">
        <w:rPr>
          <w:lang w:val="lt-LT"/>
        </w:rPr>
        <w:t xml:space="preserve">Centras </w:t>
      </w:r>
      <w:r w:rsidRPr="002A588E">
        <w:rPr>
          <w:color w:val="000000"/>
          <w:lang w:val="lt-LT"/>
        </w:rPr>
        <w:t>turi ir kitas teises ir pareigas, kurias nustato Lietuvos Respublikos įstatymai ir kiti teisės aktai.</w:t>
      </w:r>
    </w:p>
    <w:p w:rsidR="00A83667" w:rsidRPr="002A588E" w:rsidRDefault="00A83667" w:rsidP="001467A3">
      <w:pPr>
        <w:ind w:right="-6" w:firstLine="1134"/>
        <w:jc w:val="both"/>
        <w:rPr>
          <w:lang w:val="lt-LT"/>
        </w:rPr>
      </w:pPr>
    </w:p>
    <w:p w:rsidR="002536A1" w:rsidRPr="002A588E" w:rsidRDefault="002536A1" w:rsidP="002536A1">
      <w:pPr>
        <w:pStyle w:val="Pagrindinistekstas"/>
        <w:spacing w:after="0"/>
        <w:jc w:val="center"/>
        <w:rPr>
          <w:b/>
          <w:bCs/>
          <w:color w:val="000000"/>
          <w:lang w:val="lt-LT"/>
        </w:rPr>
      </w:pPr>
      <w:r w:rsidRPr="002A588E">
        <w:rPr>
          <w:b/>
          <w:color w:val="000000"/>
          <w:lang w:val="lt-LT"/>
        </w:rPr>
        <w:t xml:space="preserve">IV </w:t>
      </w:r>
      <w:r w:rsidRPr="002A588E">
        <w:rPr>
          <w:b/>
          <w:bCs/>
          <w:color w:val="000000"/>
          <w:lang w:val="lt-LT"/>
        </w:rPr>
        <w:t>SKYRIUS</w:t>
      </w:r>
    </w:p>
    <w:p w:rsidR="002536A1" w:rsidRPr="002A588E" w:rsidRDefault="002536A1" w:rsidP="002536A1">
      <w:pPr>
        <w:suppressAutoHyphens/>
        <w:ind w:left="2016"/>
        <w:rPr>
          <w:b/>
          <w:color w:val="000000"/>
          <w:lang w:val="lt-LT" w:eastAsia="ar-SA"/>
        </w:rPr>
      </w:pPr>
      <w:r w:rsidRPr="002A588E">
        <w:rPr>
          <w:b/>
          <w:bCs/>
          <w:lang w:val="lt-LT"/>
        </w:rPr>
        <w:t xml:space="preserve">CENTRO </w:t>
      </w:r>
      <w:r w:rsidRPr="002A588E">
        <w:rPr>
          <w:b/>
          <w:color w:val="000000"/>
          <w:lang w:val="lt-LT" w:eastAsia="ar-SA"/>
        </w:rPr>
        <w:t>VEIKLOS ORGANIZAVIMAS IR VALDYMAS</w:t>
      </w:r>
    </w:p>
    <w:p w:rsidR="002536A1" w:rsidRPr="002A588E" w:rsidRDefault="002536A1" w:rsidP="00466DB1">
      <w:pPr>
        <w:ind w:right="-6"/>
        <w:jc w:val="center"/>
        <w:rPr>
          <w:b/>
          <w:bCs/>
          <w:lang w:val="lt-LT"/>
        </w:rPr>
      </w:pPr>
    </w:p>
    <w:p w:rsidR="00B10801" w:rsidRPr="002A588E" w:rsidRDefault="001467A3" w:rsidP="00B10801">
      <w:pPr>
        <w:widowControl w:val="0"/>
        <w:suppressAutoHyphens/>
        <w:ind w:firstLine="1276"/>
        <w:jc w:val="both"/>
        <w:rPr>
          <w:color w:val="000000"/>
          <w:lang w:val="lt-LT"/>
        </w:rPr>
      </w:pPr>
      <w:r w:rsidRPr="002A588E">
        <w:rPr>
          <w:bCs/>
          <w:color w:val="000000"/>
          <w:lang w:val="lt-LT"/>
        </w:rPr>
        <w:t>17</w:t>
      </w:r>
      <w:r w:rsidR="00B10801" w:rsidRPr="002A588E">
        <w:rPr>
          <w:color w:val="000000"/>
          <w:lang w:val="lt-LT"/>
        </w:rPr>
        <w:t xml:space="preserve">. </w:t>
      </w:r>
      <w:r w:rsidR="00B10801" w:rsidRPr="002A588E">
        <w:rPr>
          <w:bCs/>
          <w:color w:val="000000"/>
          <w:lang w:val="lt-LT"/>
        </w:rPr>
        <w:t xml:space="preserve">Centro </w:t>
      </w:r>
      <w:r w:rsidR="00B10801" w:rsidRPr="002A588E">
        <w:rPr>
          <w:color w:val="000000"/>
          <w:lang w:val="lt-LT"/>
        </w:rPr>
        <w:t xml:space="preserve">veikla organizuojama, vadovaujantis </w:t>
      </w:r>
      <w:r w:rsidR="00B10801" w:rsidRPr="002A588E">
        <w:rPr>
          <w:bCs/>
          <w:color w:val="000000"/>
          <w:lang w:val="lt-LT"/>
        </w:rPr>
        <w:t xml:space="preserve">Centro </w:t>
      </w:r>
      <w:r w:rsidR="00B10801" w:rsidRPr="002A588E">
        <w:rPr>
          <w:color w:val="000000"/>
          <w:lang w:val="lt-LT"/>
        </w:rPr>
        <w:t xml:space="preserve">direktoriaus patvirtintu strateginiu planu ir metiniais veiklos planais. </w:t>
      </w:r>
    </w:p>
    <w:p w:rsidR="00B10801" w:rsidRPr="002A588E" w:rsidRDefault="001467A3" w:rsidP="00B10801">
      <w:pPr>
        <w:widowControl w:val="0"/>
        <w:suppressAutoHyphens/>
        <w:ind w:firstLine="1276"/>
        <w:jc w:val="both"/>
        <w:rPr>
          <w:color w:val="000000"/>
          <w:lang w:val="lt-LT"/>
        </w:rPr>
      </w:pPr>
      <w:r w:rsidRPr="002A588E">
        <w:rPr>
          <w:color w:val="000000"/>
          <w:lang w:val="lt-LT"/>
        </w:rPr>
        <w:t>18</w:t>
      </w:r>
      <w:r w:rsidR="00B10801" w:rsidRPr="002A588E">
        <w:rPr>
          <w:color w:val="000000"/>
          <w:lang w:val="lt-LT"/>
        </w:rPr>
        <w:t xml:space="preserve">. </w:t>
      </w:r>
      <w:r w:rsidR="00B10801" w:rsidRPr="002A588E">
        <w:rPr>
          <w:bCs/>
          <w:color w:val="000000"/>
          <w:lang w:val="lt-LT"/>
        </w:rPr>
        <w:t xml:space="preserve">Centrui </w:t>
      </w:r>
      <w:r w:rsidR="00B10801" w:rsidRPr="002A588E">
        <w:rPr>
          <w:color w:val="000000"/>
          <w:spacing w:val="-7"/>
          <w:lang w:val="lt-LT"/>
        </w:rPr>
        <w:t>vadovauja direktorius</w:t>
      </w:r>
      <w:r w:rsidR="00B10801" w:rsidRPr="002A588E">
        <w:rPr>
          <w:color w:val="000000"/>
          <w:lang w:val="lt-LT"/>
        </w:rPr>
        <w:t xml:space="preserve">, kurį viešo konkurso būdu skiria į pareigas </w:t>
      </w:r>
      <w:r w:rsidR="00B10801" w:rsidRPr="002A588E">
        <w:rPr>
          <w:color w:val="000000"/>
          <w:lang w:val="lt-LT" w:eastAsia="lt-LT"/>
        </w:rPr>
        <w:t>5 metų kadencijai</w:t>
      </w:r>
      <w:r w:rsidR="00B10801" w:rsidRPr="002A588E">
        <w:rPr>
          <w:color w:val="000000"/>
          <w:lang w:val="lt-LT"/>
        </w:rPr>
        <w:t xml:space="preserve"> </w:t>
      </w:r>
      <w:r w:rsidR="00535B15" w:rsidRPr="002A588E">
        <w:rPr>
          <w:color w:val="000000"/>
          <w:lang w:val="lt-LT"/>
        </w:rPr>
        <w:t xml:space="preserve">(ne daugiau kaip dviem kadencijoms iš eilės) </w:t>
      </w:r>
      <w:r w:rsidR="00B10801" w:rsidRPr="002A588E">
        <w:rPr>
          <w:color w:val="000000"/>
          <w:lang w:val="lt-LT"/>
        </w:rPr>
        <w:t xml:space="preserve">ir atleidžia iš jų, </w:t>
      </w:r>
      <w:r w:rsidR="00B10801" w:rsidRPr="002A588E">
        <w:rPr>
          <w:bCs/>
          <w:color w:val="000000"/>
          <w:lang w:val="lt-LT" w:eastAsia="ar-SA"/>
        </w:rPr>
        <w:t xml:space="preserve">įgyvendina kitas funkcijas, susijusias su </w:t>
      </w:r>
      <w:r w:rsidR="00B10801" w:rsidRPr="002A588E">
        <w:rPr>
          <w:bCs/>
          <w:color w:val="000000"/>
          <w:lang w:val="lt-LT"/>
        </w:rPr>
        <w:t xml:space="preserve">Centro </w:t>
      </w:r>
      <w:r w:rsidR="00B10801" w:rsidRPr="002A588E">
        <w:rPr>
          <w:bCs/>
          <w:color w:val="000000"/>
          <w:lang w:val="lt-LT" w:eastAsia="ar-SA"/>
        </w:rPr>
        <w:t>direktoriaus darbo santykiais,</w:t>
      </w:r>
      <w:r w:rsidR="00B10801" w:rsidRPr="002A588E">
        <w:rPr>
          <w:color w:val="000000"/>
          <w:lang w:val="lt-LT"/>
        </w:rPr>
        <w:t xml:space="preserve"> Švenčionių rajono savivaldybės meras</w:t>
      </w:r>
      <w:r w:rsidR="00B10801" w:rsidRPr="002A588E">
        <w:rPr>
          <w:bCs/>
          <w:color w:val="000000"/>
          <w:lang w:val="lt-LT" w:eastAsia="ar-SA"/>
        </w:rPr>
        <w:t xml:space="preserve"> Darbo kodekso ir kitų teisės aktų nustatyta tvarka</w:t>
      </w:r>
      <w:r w:rsidR="00B10801" w:rsidRPr="002A588E">
        <w:rPr>
          <w:color w:val="000000"/>
          <w:lang w:val="lt-LT"/>
        </w:rPr>
        <w:t xml:space="preserve">. </w:t>
      </w:r>
    </w:p>
    <w:p w:rsidR="00B10801" w:rsidRPr="002A588E" w:rsidRDefault="001467A3" w:rsidP="00B10801">
      <w:pPr>
        <w:ind w:firstLine="1276"/>
        <w:jc w:val="both"/>
        <w:rPr>
          <w:color w:val="000000"/>
          <w:spacing w:val="-7"/>
          <w:lang w:val="lt-LT"/>
        </w:rPr>
      </w:pPr>
      <w:r w:rsidRPr="002A588E">
        <w:rPr>
          <w:color w:val="000000"/>
          <w:spacing w:val="-7"/>
          <w:lang w:val="lt-LT"/>
        </w:rPr>
        <w:t>19</w:t>
      </w:r>
      <w:r w:rsidR="005C4A93" w:rsidRPr="002A588E">
        <w:rPr>
          <w:color w:val="000000"/>
          <w:spacing w:val="-7"/>
          <w:lang w:val="lt-LT"/>
        </w:rPr>
        <w:t>.</w:t>
      </w:r>
      <w:r w:rsidR="00B10801" w:rsidRPr="002A588E">
        <w:rPr>
          <w:color w:val="000000"/>
          <w:spacing w:val="-7"/>
          <w:lang w:val="lt-LT"/>
        </w:rPr>
        <w:t xml:space="preserve"> </w:t>
      </w:r>
      <w:r w:rsidR="00B10801" w:rsidRPr="002A588E">
        <w:rPr>
          <w:bCs/>
          <w:color w:val="000000"/>
          <w:lang w:val="lt-LT"/>
        </w:rPr>
        <w:t xml:space="preserve">Centro </w:t>
      </w:r>
      <w:r w:rsidR="00B10801" w:rsidRPr="002A588E">
        <w:rPr>
          <w:color w:val="000000"/>
          <w:spacing w:val="-7"/>
          <w:lang w:val="lt-LT"/>
        </w:rPr>
        <w:t>direktorius:</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.1. leidžia įsakymus, organizuoja ir kontroliuoja jų vykdymą;</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 xml:space="preserve">.2. organizuoja Centro darbą, kad būtų įgyvendinami </w:t>
      </w:r>
      <w:r w:rsidR="00160671" w:rsidRPr="002A588E">
        <w:rPr>
          <w:color w:val="000000"/>
          <w:lang w:val="lt-LT"/>
        </w:rPr>
        <w:t xml:space="preserve">Centro </w:t>
      </w:r>
      <w:r w:rsidR="00B10801" w:rsidRPr="002A588E">
        <w:rPr>
          <w:color w:val="000000"/>
          <w:lang w:val="lt-LT"/>
        </w:rPr>
        <w:t>veiklos tikslai ir vykdomos nustatytos funkcijos;</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 xml:space="preserve">.3. </w:t>
      </w:r>
      <w:r w:rsidR="00B10801" w:rsidRPr="002A588E">
        <w:rPr>
          <w:color w:val="000000"/>
          <w:spacing w:val="-7"/>
          <w:lang w:val="lt-LT"/>
        </w:rPr>
        <w:t xml:space="preserve">įgyvendina </w:t>
      </w:r>
      <w:r w:rsidR="00B10801" w:rsidRPr="002A588E">
        <w:rPr>
          <w:color w:val="000000"/>
          <w:lang w:val="lt-LT"/>
        </w:rPr>
        <w:t xml:space="preserve">Švenčionių rajono savivaldybės </w:t>
      </w:r>
      <w:r w:rsidR="006C7975">
        <w:rPr>
          <w:color w:val="000000"/>
          <w:lang w:val="lt-LT"/>
        </w:rPr>
        <w:t>t</w:t>
      </w:r>
      <w:r w:rsidR="00B10801" w:rsidRPr="002A588E">
        <w:rPr>
          <w:color w:val="000000"/>
          <w:lang w:val="lt-LT"/>
        </w:rPr>
        <w:t>arybos</w:t>
      </w:r>
      <w:r w:rsidR="00B10801" w:rsidRPr="002A588E">
        <w:rPr>
          <w:color w:val="000000"/>
          <w:spacing w:val="-7"/>
          <w:lang w:val="lt-LT"/>
        </w:rPr>
        <w:t xml:space="preserve"> priimtus sprendimus, užtikrina Lietuvos Respublikos įstatymų, Vyriausybės nutarimų, Lietuvos Respublikos socialinės apsaugos ir darbo ministro įsakymų, šių Nuostatų ir kitų teisės aktų laikymąsi</w:t>
      </w:r>
      <w:r w:rsidR="00B10801" w:rsidRPr="002A588E">
        <w:rPr>
          <w:color w:val="000000"/>
          <w:lang w:val="lt-LT"/>
        </w:rPr>
        <w:t>;</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.4. pagal kompetenciją sudaro sutartis bei susitarimus ir užtikrina jų vykdymą;</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.5. tvirtina:</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 xml:space="preserve">.5.1. Centro </w:t>
      </w:r>
      <w:r w:rsidR="00B10801" w:rsidRPr="002A588E">
        <w:rPr>
          <w:color w:val="000000"/>
          <w:lang w:val="lt-LT" w:eastAsia="ar-SA"/>
        </w:rPr>
        <w:t xml:space="preserve">vidaus struktūrą, </w:t>
      </w:r>
      <w:r w:rsidR="00B10801" w:rsidRPr="002A588E">
        <w:rPr>
          <w:color w:val="000000"/>
          <w:lang w:val="lt-LT"/>
        </w:rPr>
        <w:t xml:space="preserve">Centro skyrių ir kitų padalinių nuostatus, Centro </w:t>
      </w:r>
      <w:r w:rsidR="00B10801" w:rsidRPr="002A588E">
        <w:rPr>
          <w:color w:val="000000"/>
          <w:lang w:val="lt-LT" w:eastAsia="ar-SA"/>
        </w:rPr>
        <w:t xml:space="preserve">darbuotojų pareigybių sąrašą, </w:t>
      </w:r>
      <w:r w:rsidR="00B10801" w:rsidRPr="002A588E">
        <w:rPr>
          <w:color w:val="000000"/>
          <w:lang w:val="lt-LT"/>
        </w:rPr>
        <w:t xml:space="preserve">neviršijant </w:t>
      </w:r>
      <w:r w:rsidR="00B10801" w:rsidRPr="002A588E">
        <w:rPr>
          <w:color w:val="000000"/>
          <w:spacing w:val="-7"/>
          <w:lang w:val="lt-LT"/>
        </w:rPr>
        <w:t xml:space="preserve">Švenčionių rajono savivaldybės tarybos </w:t>
      </w:r>
      <w:r w:rsidR="00B10801" w:rsidRPr="002A588E">
        <w:rPr>
          <w:color w:val="000000"/>
          <w:lang w:val="lt-LT"/>
        </w:rPr>
        <w:t>nustatyto didžiausio leistino pareigybių skaičiaus, ir tarnybinių atlyginimų koeficientus, neviršydamas darbo užmokesčiui nustatytų lėšų;</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.5.2. Centro darbo tvarkos taisykles, pareigybių aprašymus;</w:t>
      </w:r>
    </w:p>
    <w:p w:rsidR="00B10801" w:rsidRPr="002A588E" w:rsidRDefault="00E20116" w:rsidP="00B10801">
      <w:pPr>
        <w:widowControl w:val="0"/>
        <w:suppressAutoHyphens/>
        <w:ind w:firstLine="1276"/>
        <w:jc w:val="both"/>
        <w:rPr>
          <w:lang w:val="lt-LT"/>
        </w:rPr>
      </w:pPr>
      <w:r w:rsidRPr="002A588E">
        <w:rPr>
          <w:color w:val="000000"/>
          <w:lang w:val="lt-LT"/>
        </w:rPr>
        <w:t>19</w:t>
      </w:r>
      <w:r w:rsidR="00B10801" w:rsidRPr="002A588E">
        <w:rPr>
          <w:lang w:val="lt-LT"/>
        </w:rPr>
        <w:t>.5.3. Centro metinius veiklos planus ir ataskaitas;</w:t>
      </w:r>
    </w:p>
    <w:p w:rsidR="00B10801" w:rsidRPr="002A588E" w:rsidRDefault="00E20116" w:rsidP="00B10801">
      <w:pPr>
        <w:ind w:firstLine="1276"/>
        <w:jc w:val="both"/>
        <w:rPr>
          <w:color w:val="000000"/>
          <w:spacing w:val="-7"/>
          <w:lang w:val="lt-LT"/>
        </w:rPr>
      </w:pPr>
      <w:r w:rsidRPr="002A588E">
        <w:rPr>
          <w:color w:val="000000"/>
          <w:lang w:val="lt-LT"/>
        </w:rPr>
        <w:t>19</w:t>
      </w:r>
      <w:r w:rsidR="00B10801" w:rsidRPr="002A588E">
        <w:rPr>
          <w:color w:val="000000"/>
          <w:lang w:val="lt-LT"/>
        </w:rPr>
        <w:t xml:space="preserve">.5.4. Centro </w:t>
      </w:r>
      <w:r w:rsidR="00B10801" w:rsidRPr="002A588E">
        <w:rPr>
          <w:color w:val="000000"/>
          <w:spacing w:val="-7"/>
          <w:lang w:val="lt-LT"/>
        </w:rPr>
        <w:t>darbo apmokėjimo tvarką;</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spacing w:val="-7"/>
          <w:lang w:val="lt-LT"/>
        </w:rPr>
        <w:t xml:space="preserve">.5.5. </w:t>
      </w:r>
      <w:r w:rsidR="00B10801" w:rsidRPr="002A588E">
        <w:rPr>
          <w:color w:val="000000"/>
          <w:lang w:val="lt-LT"/>
        </w:rPr>
        <w:t xml:space="preserve">Centro </w:t>
      </w:r>
      <w:r w:rsidR="00B10801" w:rsidRPr="002A588E">
        <w:rPr>
          <w:color w:val="000000"/>
          <w:spacing w:val="-7"/>
          <w:lang w:val="lt-LT"/>
        </w:rPr>
        <w:t>pajamų ir išlaidų sąmatas;</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.6. disponuoja Centrui skirtomis lėšomis ir vykdo su tuo susijusias finansines operacijas, pasirašo banko čekius, įgaliojimus ir kitus dokumentus;</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.7. užtikrina, kad būtų racionaliai ir taupiai naudojamos lėšos ir turtas, sukurta, veiktų ir būtų tobulinama veiksminga Centro vidaus kontrolės sistema;</w:t>
      </w:r>
    </w:p>
    <w:p w:rsidR="00B10801" w:rsidRPr="002A588E" w:rsidRDefault="00E20116" w:rsidP="00B10801">
      <w:pPr>
        <w:widowControl w:val="0"/>
        <w:suppressAutoHyphens/>
        <w:ind w:firstLine="1276"/>
        <w:jc w:val="both"/>
        <w:rPr>
          <w:color w:val="000000"/>
          <w:lang w:val="lt-LT"/>
        </w:rPr>
      </w:pPr>
      <w:r w:rsidRPr="002A588E">
        <w:rPr>
          <w:color w:val="000000"/>
          <w:lang w:val="lt-LT"/>
        </w:rPr>
        <w:t>19</w:t>
      </w:r>
      <w:r w:rsidR="00B10801" w:rsidRPr="002A588E">
        <w:rPr>
          <w:color w:val="000000"/>
          <w:lang w:val="lt-LT"/>
        </w:rPr>
        <w:t>.8. priima į darbą ir atleidžia iš jo Centro darbuotojus;</w:t>
      </w:r>
    </w:p>
    <w:p w:rsidR="00B10801" w:rsidRPr="002A588E" w:rsidRDefault="00E20116" w:rsidP="00B10801">
      <w:pPr>
        <w:widowControl w:val="0"/>
        <w:tabs>
          <w:tab w:val="left" w:pos="709"/>
        </w:tabs>
        <w:suppressAutoHyphens/>
        <w:ind w:firstLine="1276"/>
        <w:jc w:val="both"/>
        <w:rPr>
          <w:color w:val="000000"/>
          <w:lang w:val="lt-LT"/>
        </w:rPr>
      </w:pPr>
      <w:r w:rsidRPr="002A588E">
        <w:rPr>
          <w:color w:val="000000"/>
          <w:lang w:val="lt-LT"/>
        </w:rPr>
        <w:t>19</w:t>
      </w:r>
      <w:r w:rsidR="00B10801" w:rsidRPr="002A588E">
        <w:rPr>
          <w:color w:val="000000"/>
          <w:lang w:val="lt-LT"/>
        </w:rPr>
        <w:t>.9. skatina Centro darbuotojus, priima sprendimus dėl darbuotojų, dirbančių pagal darbo sutartis, darbo pareigų pažeidimo, vykdo kitas personalo valdymo funkcijas;</w:t>
      </w:r>
    </w:p>
    <w:p w:rsidR="00B10801" w:rsidRPr="002A588E" w:rsidRDefault="00E20116" w:rsidP="00B10801">
      <w:pPr>
        <w:pStyle w:val="Pagrindinistekstas3"/>
        <w:spacing w:after="0" w:line="240" w:lineRule="auto"/>
        <w:ind w:firstLine="1276"/>
        <w:rPr>
          <w:color w:val="000000"/>
          <w:sz w:val="24"/>
          <w:szCs w:val="24"/>
        </w:rPr>
      </w:pPr>
      <w:r w:rsidRPr="002A588E">
        <w:rPr>
          <w:color w:val="000000"/>
          <w:sz w:val="24"/>
          <w:szCs w:val="24"/>
        </w:rPr>
        <w:t>19</w:t>
      </w:r>
      <w:r w:rsidR="00B10801" w:rsidRPr="002A588E">
        <w:rPr>
          <w:color w:val="000000"/>
          <w:sz w:val="24"/>
          <w:szCs w:val="24"/>
        </w:rPr>
        <w:t>.10. sudaro darbuotojams reikiamas darbo sąlygas;</w:t>
      </w:r>
    </w:p>
    <w:p w:rsidR="00B10801" w:rsidRPr="002A588E" w:rsidRDefault="00E20116" w:rsidP="00B10801">
      <w:pPr>
        <w:ind w:firstLine="1276"/>
        <w:jc w:val="both"/>
        <w:rPr>
          <w:color w:val="000000"/>
          <w:lang w:val="lt-LT"/>
        </w:rPr>
      </w:pPr>
      <w:r w:rsidRPr="002A588E">
        <w:rPr>
          <w:color w:val="000000"/>
          <w:lang w:val="lt-LT"/>
        </w:rPr>
        <w:t>19</w:t>
      </w:r>
      <w:r w:rsidR="00B10801" w:rsidRPr="002A588E">
        <w:rPr>
          <w:color w:val="000000"/>
          <w:spacing w:val="-7"/>
          <w:lang w:val="lt-LT"/>
        </w:rPr>
        <w:t xml:space="preserve">.11. gavus išankstinį </w:t>
      </w:r>
      <w:r w:rsidR="00B10801" w:rsidRPr="002A588E">
        <w:rPr>
          <w:color w:val="000000"/>
          <w:lang w:val="lt-LT"/>
        </w:rPr>
        <w:t xml:space="preserve">savivaldybės mero </w:t>
      </w:r>
      <w:r w:rsidR="00B10801" w:rsidRPr="002A588E">
        <w:rPr>
          <w:color w:val="000000"/>
          <w:spacing w:val="-7"/>
          <w:lang w:val="lt-LT"/>
        </w:rPr>
        <w:t xml:space="preserve">rašytinį </w:t>
      </w:r>
      <w:r w:rsidR="00B10801" w:rsidRPr="002A588E">
        <w:rPr>
          <w:color w:val="000000"/>
          <w:lang w:val="lt-LT"/>
        </w:rPr>
        <w:t>pritarimą, sudaro kolektyvinę sutartį;</w:t>
      </w:r>
    </w:p>
    <w:p w:rsidR="00B10801" w:rsidRPr="002A588E" w:rsidRDefault="00E20116" w:rsidP="00B10801">
      <w:pPr>
        <w:ind w:firstLine="1276"/>
        <w:jc w:val="both"/>
        <w:rPr>
          <w:color w:val="000000"/>
          <w:spacing w:val="-7"/>
          <w:lang w:val="lt-LT"/>
        </w:rPr>
      </w:pPr>
      <w:r w:rsidRPr="002A588E">
        <w:rPr>
          <w:color w:val="000000"/>
          <w:lang w:val="lt-LT"/>
        </w:rPr>
        <w:t>19</w:t>
      </w:r>
      <w:r w:rsidR="00B10801" w:rsidRPr="002A588E">
        <w:rPr>
          <w:color w:val="000000"/>
          <w:lang w:val="lt-LT"/>
        </w:rPr>
        <w:t xml:space="preserve">.12. Centro </w:t>
      </w:r>
      <w:r w:rsidR="00B10801" w:rsidRPr="002A588E">
        <w:rPr>
          <w:color w:val="000000"/>
          <w:spacing w:val="-7"/>
          <w:lang w:val="lt-LT"/>
        </w:rPr>
        <w:t>vardu sudaro ir pasirašo sutartis;</w:t>
      </w:r>
    </w:p>
    <w:p w:rsidR="00B10801" w:rsidRPr="002A588E" w:rsidRDefault="00E20116" w:rsidP="00B10801">
      <w:pPr>
        <w:ind w:firstLine="1276"/>
        <w:jc w:val="both"/>
        <w:rPr>
          <w:color w:val="000000"/>
          <w:lang w:val="lt-LT"/>
        </w:rPr>
      </w:pPr>
      <w:r w:rsidRPr="002A588E">
        <w:rPr>
          <w:color w:val="000000"/>
          <w:lang w:val="lt-LT"/>
        </w:rPr>
        <w:t>19</w:t>
      </w:r>
      <w:r w:rsidR="00B10801" w:rsidRPr="002A588E">
        <w:rPr>
          <w:color w:val="000000"/>
          <w:lang w:val="lt-LT"/>
        </w:rPr>
        <w:t xml:space="preserve">.13. atstovauja Centro </w:t>
      </w:r>
      <w:r w:rsidR="00B10801" w:rsidRPr="002A588E">
        <w:rPr>
          <w:color w:val="000000"/>
          <w:spacing w:val="-7"/>
          <w:lang w:val="lt-LT"/>
        </w:rPr>
        <w:t xml:space="preserve">teismuose, kitose </w:t>
      </w:r>
      <w:r w:rsidR="00B10801" w:rsidRPr="002A588E">
        <w:rPr>
          <w:color w:val="000000"/>
          <w:lang w:val="lt-LT"/>
        </w:rPr>
        <w:t xml:space="preserve">valstybės ir savivaldybių institucijose ir įstaigose, </w:t>
      </w:r>
      <w:r w:rsidR="00B10801" w:rsidRPr="002A588E">
        <w:rPr>
          <w:color w:val="000000"/>
          <w:spacing w:val="-7"/>
          <w:lang w:val="lt-LT"/>
        </w:rPr>
        <w:t xml:space="preserve">įmonėse, organizacijose, santykiuose su trečiaisiais asmenimis, išduoda įgaliojimus atstovauti </w:t>
      </w:r>
      <w:r w:rsidR="00160671" w:rsidRPr="002A588E">
        <w:rPr>
          <w:color w:val="000000"/>
          <w:lang w:val="lt-LT"/>
        </w:rPr>
        <w:t>Centrui</w:t>
      </w:r>
      <w:r w:rsidR="00B10801" w:rsidRPr="002A588E">
        <w:rPr>
          <w:color w:val="000000"/>
          <w:lang w:val="lt-LT"/>
        </w:rPr>
        <w:t>;</w:t>
      </w:r>
    </w:p>
    <w:p w:rsidR="00B10801" w:rsidRPr="002A588E" w:rsidRDefault="00E20116" w:rsidP="00B10801">
      <w:pPr>
        <w:pStyle w:val="Pagrindinistekstas3"/>
        <w:spacing w:after="0" w:line="240" w:lineRule="auto"/>
        <w:ind w:firstLine="1276"/>
        <w:rPr>
          <w:color w:val="000000"/>
          <w:sz w:val="24"/>
          <w:szCs w:val="24"/>
        </w:rPr>
      </w:pPr>
      <w:r w:rsidRPr="002A588E">
        <w:rPr>
          <w:color w:val="000000"/>
          <w:sz w:val="24"/>
          <w:szCs w:val="24"/>
        </w:rPr>
        <w:t>19</w:t>
      </w:r>
      <w:r w:rsidR="001467A3" w:rsidRPr="002A588E">
        <w:rPr>
          <w:color w:val="000000"/>
          <w:sz w:val="24"/>
          <w:szCs w:val="24"/>
        </w:rPr>
        <w:t>.</w:t>
      </w:r>
      <w:r w:rsidR="00B10801" w:rsidRPr="002A588E">
        <w:rPr>
          <w:color w:val="000000"/>
          <w:sz w:val="24"/>
          <w:szCs w:val="24"/>
        </w:rPr>
        <w:t>14. imasi priemonių dėl Centrui padarytos žalos atlyginimo iš kaltų asmenų;</w:t>
      </w:r>
    </w:p>
    <w:p w:rsidR="00B10801" w:rsidRPr="002A588E" w:rsidRDefault="00E20116" w:rsidP="00B10801">
      <w:pPr>
        <w:ind w:firstLine="1276"/>
        <w:jc w:val="both"/>
        <w:rPr>
          <w:color w:val="000000"/>
          <w:spacing w:val="-7"/>
          <w:lang w:val="lt-LT"/>
        </w:rPr>
      </w:pPr>
      <w:r w:rsidRPr="002A588E">
        <w:rPr>
          <w:color w:val="000000"/>
          <w:lang w:val="lt-LT"/>
        </w:rPr>
        <w:t>19</w:t>
      </w:r>
      <w:r w:rsidR="00B10801" w:rsidRPr="002A588E">
        <w:rPr>
          <w:color w:val="000000"/>
          <w:spacing w:val="-7"/>
          <w:lang w:val="lt-LT"/>
        </w:rPr>
        <w:t xml:space="preserve">.15. </w:t>
      </w:r>
      <w:r w:rsidR="00B10801" w:rsidRPr="002A588E">
        <w:rPr>
          <w:color w:val="000000"/>
          <w:lang w:val="lt-LT"/>
        </w:rPr>
        <w:t>vykdo kitas įstatymų ir kitų teisės aktų jam nustatytas funkcijas.</w:t>
      </w:r>
    </w:p>
    <w:p w:rsidR="00B10801" w:rsidRPr="002A588E" w:rsidRDefault="00B10801" w:rsidP="00B10801">
      <w:pPr>
        <w:ind w:firstLine="1276"/>
        <w:jc w:val="both"/>
        <w:rPr>
          <w:color w:val="000000"/>
          <w:spacing w:val="-7"/>
          <w:lang w:val="lt-LT"/>
        </w:rPr>
      </w:pPr>
      <w:r w:rsidRPr="002A588E">
        <w:rPr>
          <w:color w:val="000000"/>
          <w:spacing w:val="-7"/>
          <w:lang w:val="lt-LT"/>
        </w:rPr>
        <w:lastRenderedPageBreak/>
        <w:t>2</w:t>
      </w:r>
      <w:r w:rsidR="00E20116" w:rsidRPr="002A588E">
        <w:rPr>
          <w:color w:val="000000"/>
          <w:spacing w:val="-7"/>
          <w:lang w:val="lt-LT"/>
        </w:rPr>
        <w:t>0</w:t>
      </w:r>
      <w:r w:rsidRPr="002A588E">
        <w:rPr>
          <w:color w:val="000000"/>
          <w:spacing w:val="-7"/>
          <w:lang w:val="lt-LT"/>
        </w:rPr>
        <w:t xml:space="preserve">. </w:t>
      </w:r>
      <w:r w:rsidRPr="002A588E">
        <w:rPr>
          <w:color w:val="000000"/>
          <w:lang w:val="lt-LT"/>
        </w:rPr>
        <w:t xml:space="preserve">Centro </w:t>
      </w:r>
      <w:r w:rsidRPr="002A588E">
        <w:rPr>
          <w:color w:val="000000"/>
          <w:spacing w:val="-7"/>
          <w:lang w:val="lt-LT"/>
        </w:rPr>
        <w:t>direktorius atsako už:</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 xml:space="preserve">.1. </w:t>
      </w:r>
      <w:r w:rsidR="00B10801" w:rsidRPr="002A588E">
        <w:rPr>
          <w:color w:val="000000"/>
          <w:lang w:val="lt-LT"/>
        </w:rPr>
        <w:t xml:space="preserve">Centro </w:t>
      </w:r>
      <w:r w:rsidR="00B10801" w:rsidRPr="002A588E">
        <w:rPr>
          <w:color w:val="000000"/>
          <w:spacing w:val="-7"/>
          <w:lang w:val="lt-LT"/>
        </w:rPr>
        <w:t>veiklos organizavimą,</w:t>
      </w:r>
      <w:r w:rsidR="00B10801" w:rsidRPr="002A588E">
        <w:rPr>
          <w:color w:val="000000"/>
          <w:lang w:val="lt-LT"/>
        </w:rPr>
        <w:t xml:space="preserve"> nustatytų tikslų ir uždavinių įgyvendinimą</w:t>
      </w:r>
      <w:r w:rsidR="00B10801" w:rsidRPr="002A588E">
        <w:rPr>
          <w:color w:val="000000"/>
          <w:spacing w:val="-7"/>
          <w:lang w:val="lt-LT"/>
        </w:rPr>
        <w:t>;</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.2. buhalterinės apskaitos organizavimą, finansinių ataskaitų pagal teisės aktų reikalavimus rengimą bei pateikimą nustatytu laiku;</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.3. duomenų ir dokumentų pateikimą Juridinių asmenų registrui;</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.4. viešosios informacijos paskelbimą;</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 xml:space="preserve">.5. dokumentų ir kitos informacijos apie </w:t>
      </w:r>
      <w:r w:rsidR="00A83667" w:rsidRPr="002A588E">
        <w:rPr>
          <w:color w:val="000000"/>
          <w:lang w:val="lt-LT"/>
        </w:rPr>
        <w:t xml:space="preserve">Centrą </w:t>
      </w:r>
      <w:r w:rsidR="00B10801" w:rsidRPr="002A588E">
        <w:rPr>
          <w:color w:val="000000"/>
          <w:spacing w:val="-7"/>
          <w:lang w:val="lt-LT"/>
        </w:rPr>
        <w:t>saugojimo organizavimą;</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 xml:space="preserve">.6. </w:t>
      </w:r>
      <w:r w:rsidR="00B10801" w:rsidRPr="002A588E">
        <w:rPr>
          <w:color w:val="000000"/>
          <w:lang w:val="lt-LT"/>
        </w:rPr>
        <w:t xml:space="preserve">Centro </w:t>
      </w:r>
      <w:r w:rsidR="00B10801" w:rsidRPr="002A588E">
        <w:rPr>
          <w:color w:val="000000"/>
          <w:spacing w:val="-7"/>
          <w:lang w:val="lt-LT"/>
        </w:rPr>
        <w:t>turto valdymą, naudojimą ir disponavimą juo teisės aktų nustatyta tvarka ir sąlygomis;</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 xml:space="preserve">.7. darbo saugos instrukcijų laikymąsi </w:t>
      </w:r>
      <w:r w:rsidR="00A83667" w:rsidRPr="002A588E">
        <w:rPr>
          <w:color w:val="000000"/>
          <w:lang w:val="lt-LT"/>
        </w:rPr>
        <w:t>Centre</w:t>
      </w:r>
      <w:r w:rsidR="00B10801" w:rsidRPr="002A588E">
        <w:rPr>
          <w:color w:val="000000"/>
          <w:spacing w:val="-7"/>
          <w:lang w:val="lt-LT"/>
        </w:rPr>
        <w:t>;</w:t>
      </w:r>
    </w:p>
    <w:p w:rsidR="00B10801" w:rsidRPr="002A588E" w:rsidRDefault="00E20116" w:rsidP="00B10801">
      <w:pPr>
        <w:ind w:firstLine="1276"/>
        <w:jc w:val="both"/>
        <w:rPr>
          <w:color w:val="000000"/>
          <w:spacing w:val="-7"/>
          <w:lang w:val="lt-LT"/>
        </w:rPr>
      </w:pPr>
      <w:r w:rsidRPr="002A588E">
        <w:rPr>
          <w:color w:val="000000"/>
          <w:spacing w:val="-7"/>
          <w:lang w:val="lt-LT"/>
        </w:rPr>
        <w:t>20</w:t>
      </w:r>
      <w:r w:rsidR="00B10801" w:rsidRPr="002A588E">
        <w:rPr>
          <w:color w:val="000000"/>
          <w:spacing w:val="-7"/>
          <w:lang w:val="lt-LT"/>
        </w:rPr>
        <w:t>.8. kitus veiksmus, kuriuos įstaigos vadovui nustato įstatymai, kiti teisės aktai ir šie Nuostatai.</w:t>
      </w:r>
    </w:p>
    <w:p w:rsidR="00B10801" w:rsidRPr="002A588E" w:rsidRDefault="00B10801" w:rsidP="00B10801">
      <w:pPr>
        <w:ind w:firstLine="1276"/>
        <w:jc w:val="both"/>
        <w:rPr>
          <w:color w:val="000000"/>
          <w:lang w:val="lt-LT"/>
        </w:rPr>
      </w:pPr>
      <w:r w:rsidRPr="002A588E">
        <w:rPr>
          <w:color w:val="000000"/>
          <w:lang w:val="lt-LT"/>
        </w:rPr>
        <w:t>2</w:t>
      </w:r>
      <w:r w:rsidR="00E20116" w:rsidRPr="002A588E">
        <w:rPr>
          <w:color w:val="000000"/>
          <w:lang w:val="lt-LT"/>
        </w:rPr>
        <w:t>1</w:t>
      </w:r>
      <w:r w:rsidRPr="002A588E">
        <w:rPr>
          <w:color w:val="000000"/>
          <w:lang w:val="lt-LT"/>
        </w:rPr>
        <w:t xml:space="preserve">. </w:t>
      </w:r>
      <w:r w:rsidR="00A83667" w:rsidRPr="002A588E">
        <w:rPr>
          <w:color w:val="000000"/>
          <w:lang w:val="lt-LT"/>
        </w:rPr>
        <w:t xml:space="preserve">Centro </w:t>
      </w:r>
      <w:r w:rsidRPr="002A588E">
        <w:rPr>
          <w:color w:val="000000"/>
          <w:lang w:val="lt-LT"/>
        </w:rPr>
        <w:t xml:space="preserve">direktorių atostogų, ligos ar kitais atvejais jam laikinai negalint eiti pareigų pavaduoja Savivaldybės mero potvarkiu paskirtas </w:t>
      </w:r>
      <w:r w:rsidR="00A83667" w:rsidRPr="002A588E">
        <w:rPr>
          <w:bCs/>
          <w:color w:val="000000"/>
          <w:lang w:val="lt-LT"/>
        </w:rPr>
        <w:t xml:space="preserve">Centro </w:t>
      </w:r>
      <w:r w:rsidRPr="002A588E">
        <w:rPr>
          <w:color w:val="000000"/>
          <w:lang w:val="lt-LT"/>
        </w:rPr>
        <w:t>darbuotojas.</w:t>
      </w:r>
    </w:p>
    <w:p w:rsidR="002536A1" w:rsidRPr="002A588E" w:rsidRDefault="002536A1" w:rsidP="002536A1">
      <w:pPr>
        <w:tabs>
          <w:tab w:val="num" w:pos="1440"/>
        </w:tabs>
        <w:suppressAutoHyphens/>
        <w:ind w:left="360"/>
        <w:rPr>
          <w:b/>
          <w:color w:val="000000"/>
          <w:lang w:val="lt-LT" w:eastAsia="ar-SA"/>
        </w:rPr>
      </w:pPr>
    </w:p>
    <w:p w:rsidR="002536A1" w:rsidRPr="002A588E" w:rsidRDefault="002536A1" w:rsidP="002536A1">
      <w:pPr>
        <w:pStyle w:val="Pagrindinistekstas"/>
        <w:spacing w:after="0"/>
        <w:jc w:val="center"/>
        <w:rPr>
          <w:b/>
          <w:bCs/>
          <w:color w:val="000000"/>
          <w:lang w:val="lt-LT"/>
        </w:rPr>
      </w:pPr>
      <w:r w:rsidRPr="002A588E">
        <w:rPr>
          <w:b/>
          <w:color w:val="000000"/>
          <w:lang w:val="lt-LT"/>
        </w:rPr>
        <w:t xml:space="preserve">V </w:t>
      </w:r>
      <w:r w:rsidRPr="002A588E">
        <w:rPr>
          <w:b/>
          <w:bCs/>
          <w:color w:val="000000"/>
          <w:lang w:val="lt-LT"/>
        </w:rPr>
        <w:t>SKYRIUS</w:t>
      </w:r>
    </w:p>
    <w:p w:rsidR="002536A1" w:rsidRPr="002A588E" w:rsidRDefault="002536A1" w:rsidP="002536A1">
      <w:pPr>
        <w:jc w:val="center"/>
        <w:rPr>
          <w:b/>
          <w:color w:val="000000"/>
          <w:lang w:val="lt-LT"/>
        </w:rPr>
      </w:pPr>
      <w:r w:rsidRPr="002A588E">
        <w:rPr>
          <w:b/>
          <w:lang w:val="lt-LT"/>
        </w:rPr>
        <w:t>CENTRO TARYBA IR JOS SUDARYMO TVARKA</w:t>
      </w:r>
    </w:p>
    <w:p w:rsidR="00466DB1" w:rsidRPr="002A588E" w:rsidRDefault="00466DB1" w:rsidP="00466DB1">
      <w:pPr>
        <w:ind w:right="-6" w:firstLine="540"/>
        <w:jc w:val="center"/>
        <w:rPr>
          <w:b/>
          <w:lang w:val="lt-LT"/>
        </w:rPr>
      </w:pPr>
    </w:p>
    <w:p w:rsidR="00AF280D" w:rsidRPr="002A588E" w:rsidRDefault="001467A3" w:rsidP="0052521C">
      <w:pPr>
        <w:ind w:firstLine="1134"/>
        <w:jc w:val="both"/>
        <w:rPr>
          <w:color w:val="000000"/>
          <w:lang w:val="lt-LT" w:eastAsia="lt-LT"/>
        </w:rPr>
      </w:pPr>
      <w:r w:rsidRPr="002A588E">
        <w:rPr>
          <w:color w:val="000000"/>
          <w:lang w:val="lt-LT" w:eastAsia="lt-LT"/>
        </w:rPr>
        <w:t>2</w:t>
      </w:r>
      <w:r w:rsidR="00E20116" w:rsidRPr="002A588E">
        <w:rPr>
          <w:color w:val="000000"/>
          <w:lang w:val="lt-LT" w:eastAsia="lt-LT"/>
        </w:rPr>
        <w:t>2</w:t>
      </w:r>
      <w:r w:rsidR="00AF280D" w:rsidRPr="002A588E">
        <w:rPr>
          <w:color w:val="000000"/>
          <w:lang w:val="lt-LT" w:eastAsia="lt-LT"/>
        </w:rPr>
        <w:t>. Centre sudaroma kolegiali patariamojo balso teisę turinti Centro taryba (toliau – Taryba).</w:t>
      </w:r>
    </w:p>
    <w:p w:rsidR="00AF280D" w:rsidRPr="002A588E" w:rsidRDefault="001467A3" w:rsidP="0052521C">
      <w:pPr>
        <w:ind w:firstLine="1134"/>
        <w:jc w:val="both"/>
        <w:rPr>
          <w:lang w:val="lt-LT" w:eastAsia="lt-LT"/>
        </w:rPr>
      </w:pPr>
      <w:bookmarkStart w:id="2" w:name="part_349c46bb15994705b1c595315b908089"/>
      <w:bookmarkEnd w:id="2"/>
      <w:r w:rsidRPr="002A588E">
        <w:rPr>
          <w:lang w:val="lt-LT" w:eastAsia="lt-LT"/>
        </w:rPr>
        <w:t>2</w:t>
      </w:r>
      <w:r w:rsidR="00E20116" w:rsidRPr="002A588E">
        <w:rPr>
          <w:lang w:val="lt-LT" w:eastAsia="lt-LT"/>
        </w:rPr>
        <w:t>3</w:t>
      </w:r>
      <w:r w:rsidR="00AF280D" w:rsidRPr="002A588E">
        <w:rPr>
          <w:lang w:val="lt-LT" w:eastAsia="lt-LT"/>
        </w:rPr>
        <w:t xml:space="preserve">. Tarybą sudaro septyni nariai. Vieną narį deleguoja ir atšaukia savivaldybės meras, vieną narį deleguoja ir atšaukia savivaldybės administracijos direktorius, vieną narį deleguoja ir atšaukia Švenčionių rajono savivaldybės kultūros ir meno taryba, tris narius renka visuotinis </w:t>
      </w:r>
      <w:r w:rsidR="00962C10" w:rsidRPr="002A588E">
        <w:rPr>
          <w:lang w:val="lt-LT" w:eastAsia="lt-LT"/>
        </w:rPr>
        <w:t xml:space="preserve">Centro </w:t>
      </w:r>
      <w:r w:rsidR="00AF280D" w:rsidRPr="002A588E">
        <w:rPr>
          <w:lang w:val="lt-LT" w:eastAsia="lt-LT"/>
        </w:rPr>
        <w:t>darbuotojų susirinkimas. Į tarybos sudėtį įeina Švenčionių seniūnijos seniūnas. Tarybos sudėtį 2 metų kadencijai ir darbo reglamentą tvirtina direktorius.</w:t>
      </w:r>
    </w:p>
    <w:p w:rsidR="00AF280D" w:rsidRPr="002A588E" w:rsidRDefault="001467A3" w:rsidP="0052521C">
      <w:pPr>
        <w:shd w:val="clear" w:color="auto" w:fill="FFFFFF"/>
        <w:ind w:firstLine="1134"/>
        <w:jc w:val="both"/>
        <w:rPr>
          <w:lang w:val="lt-LT" w:eastAsia="lt-LT"/>
        </w:rPr>
      </w:pPr>
      <w:bookmarkStart w:id="3" w:name="part_4c110bd235c64b46a4f9efd655a1ef33"/>
      <w:bookmarkEnd w:id="3"/>
      <w:r w:rsidRPr="002A588E">
        <w:rPr>
          <w:spacing w:val="-1"/>
          <w:lang w:val="lt-LT" w:eastAsia="lt-LT"/>
        </w:rPr>
        <w:t>2</w:t>
      </w:r>
      <w:r w:rsidR="00E20116" w:rsidRPr="002A588E">
        <w:rPr>
          <w:spacing w:val="-1"/>
          <w:lang w:val="lt-LT" w:eastAsia="lt-LT"/>
        </w:rPr>
        <w:t>4</w:t>
      </w:r>
      <w:r w:rsidR="00AF280D" w:rsidRPr="002A588E">
        <w:rPr>
          <w:spacing w:val="-1"/>
          <w:lang w:val="lt-LT" w:eastAsia="lt-LT"/>
        </w:rPr>
        <w:t>. Tarybos personalinę sudėtį dviejų metų kadencijai tvirtina Centro direktorius.</w:t>
      </w:r>
    </w:p>
    <w:p w:rsidR="0019230C" w:rsidRPr="002A588E" w:rsidRDefault="001467A3" w:rsidP="0052521C">
      <w:pPr>
        <w:ind w:firstLine="1134"/>
        <w:jc w:val="both"/>
        <w:rPr>
          <w:color w:val="000000"/>
          <w:lang w:val="lt-LT" w:eastAsia="lt-LT"/>
        </w:rPr>
      </w:pPr>
      <w:r w:rsidRPr="002A588E">
        <w:rPr>
          <w:color w:val="000000"/>
          <w:lang w:val="lt-LT" w:eastAsia="lt-LT"/>
        </w:rPr>
        <w:t>2</w:t>
      </w:r>
      <w:r w:rsidR="00E20116" w:rsidRPr="002A588E">
        <w:rPr>
          <w:color w:val="000000"/>
          <w:lang w:val="lt-LT" w:eastAsia="lt-LT"/>
        </w:rPr>
        <w:t>5</w:t>
      </w:r>
      <w:r w:rsidR="0019230C" w:rsidRPr="002A588E">
        <w:rPr>
          <w:color w:val="000000"/>
          <w:lang w:val="lt-LT" w:eastAsia="lt-LT"/>
        </w:rPr>
        <w:t>. Tarybos nario įgaliojimai nutrūksta anksčiau laiko:</w:t>
      </w:r>
    </w:p>
    <w:p w:rsidR="0019230C" w:rsidRPr="002A588E" w:rsidRDefault="001467A3" w:rsidP="0052521C">
      <w:pPr>
        <w:ind w:firstLine="1134"/>
        <w:jc w:val="both"/>
        <w:rPr>
          <w:color w:val="000000"/>
          <w:lang w:val="lt-LT" w:eastAsia="lt-LT"/>
        </w:rPr>
      </w:pPr>
      <w:bookmarkStart w:id="4" w:name="part_56e7e9f3a054431c95e9affca5913ab0"/>
      <w:bookmarkEnd w:id="4"/>
      <w:r w:rsidRPr="002A588E">
        <w:rPr>
          <w:color w:val="000000"/>
          <w:lang w:val="lt-LT" w:eastAsia="lt-LT"/>
        </w:rPr>
        <w:t>2</w:t>
      </w:r>
      <w:r w:rsidR="00E20116" w:rsidRPr="002A588E">
        <w:rPr>
          <w:color w:val="000000"/>
          <w:lang w:val="lt-LT" w:eastAsia="lt-LT"/>
        </w:rPr>
        <w:t>5</w:t>
      </w:r>
      <w:r w:rsidR="0019230C" w:rsidRPr="002A588E">
        <w:rPr>
          <w:color w:val="000000"/>
          <w:lang w:val="lt-LT" w:eastAsia="lt-LT"/>
        </w:rPr>
        <w:t>.1. savo noru, pateikus prašymą Tarybos pirmininkui;</w:t>
      </w:r>
    </w:p>
    <w:p w:rsidR="0019230C" w:rsidRPr="002A588E" w:rsidRDefault="001467A3" w:rsidP="0052521C">
      <w:pPr>
        <w:ind w:firstLine="1134"/>
        <w:jc w:val="both"/>
        <w:rPr>
          <w:color w:val="000000"/>
          <w:lang w:val="lt-LT" w:eastAsia="lt-LT"/>
        </w:rPr>
      </w:pPr>
      <w:bookmarkStart w:id="5" w:name="part_35fe6303c156447fabe1e88def5668ea"/>
      <w:bookmarkEnd w:id="5"/>
      <w:r w:rsidRPr="002A588E">
        <w:rPr>
          <w:color w:val="000000"/>
          <w:lang w:val="lt-LT" w:eastAsia="lt-LT"/>
        </w:rPr>
        <w:t>2</w:t>
      </w:r>
      <w:r w:rsidR="00E20116" w:rsidRPr="002A588E">
        <w:rPr>
          <w:color w:val="000000"/>
          <w:lang w:val="lt-LT" w:eastAsia="lt-LT"/>
        </w:rPr>
        <w:t>5</w:t>
      </w:r>
      <w:r w:rsidR="0019230C" w:rsidRPr="002A588E">
        <w:rPr>
          <w:color w:val="000000"/>
          <w:lang w:val="lt-LT" w:eastAsia="lt-LT"/>
        </w:rPr>
        <w:t>.2. atšaukus jį delegavusiai institucijai;</w:t>
      </w:r>
    </w:p>
    <w:p w:rsidR="0019230C" w:rsidRPr="002A588E" w:rsidRDefault="001467A3" w:rsidP="0052521C">
      <w:pPr>
        <w:ind w:firstLine="1134"/>
        <w:jc w:val="both"/>
        <w:rPr>
          <w:color w:val="000000"/>
          <w:lang w:val="lt-LT" w:eastAsia="lt-LT"/>
        </w:rPr>
      </w:pPr>
      <w:bookmarkStart w:id="6" w:name="part_544b2e8663894640a110836916fe213f"/>
      <w:bookmarkEnd w:id="6"/>
      <w:r w:rsidRPr="002A588E">
        <w:rPr>
          <w:color w:val="000000"/>
          <w:lang w:val="lt-LT" w:eastAsia="lt-LT"/>
        </w:rPr>
        <w:t>2</w:t>
      </w:r>
      <w:r w:rsidR="00E20116" w:rsidRPr="002A588E">
        <w:rPr>
          <w:color w:val="000000"/>
          <w:lang w:val="lt-LT" w:eastAsia="lt-LT"/>
        </w:rPr>
        <w:t>5</w:t>
      </w:r>
      <w:r w:rsidR="0019230C" w:rsidRPr="002A588E">
        <w:rPr>
          <w:color w:val="000000"/>
          <w:lang w:val="lt-LT" w:eastAsia="lt-LT"/>
        </w:rPr>
        <w:t>.3. nutrūkus darbo santykiams</w:t>
      </w:r>
      <w:r w:rsidR="00312D22">
        <w:rPr>
          <w:color w:val="000000"/>
          <w:lang w:val="lt-LT" w:eastAsia="lt-LT"/>
        </w:rPr>
        <w:t xml:space="preserve"> jį delegavusioje institucijoje.</w:t>
      </w:r>
    </w:p>
    <w:p w:rsidR="00AF280D" w:rsidRPr="002A588E" w:rsidRDefault="001467A3" w:rsidP="0052521C">
      <w:pPr>
        <w:ind w:firstLine="1134"/>
        <w:jc w:val="both"/>
        <w:rPr>
          <w:color w:val="000000"/>
          <w:lang w:val="lt-LT" w:eastAsia="lt-LT"/>
        </w:rPr>
      </w:pPr>
      <w:r w:rsidRPr="002A588E">
        <w:rPr>
          <w:color w:val="000000"/>
          <w:lang w:val="lt-LT" w:eastAsia="lt-LT"/>
        </w:rPr>
        <w:t>2</w:t>
      </w:r>
      <w:r w:rsidR="00E20116" w:rsidRPr="002A588E">
        <w:rPr>
          <w:color w:val="000000"/>
          <w:lang w:val="lt-LT" w:eastAsia="lt-LT"/>
        </w:rPr>
        <w:t>6</w:t>
      </w:r>
      <w:r w:rsidR="00AF280D" w:rsidRPr="002A588E">
        <w:rPr>
          <w:color w:val="000000"/>
          <w:lang w:val="lt-LT" w:eastAsia="lt-LT"/>
        </w:rPr>
        <w:t xml:space="preserve">. </w:t>
      </w:r>
      <w:r w:rsidR="0019230C" w:rsidRPr="002A588E">
        <w:rPr>
          <w:color w:val="000000"/>
          <w:lang w:val="lt-LT" w:eastAsia="lt-LT"/>
        </w:rPr>
        <w:t xml:space="preserve">Nutrūkus </w:t>
      </w:r>
      <w:r w:rsidR="00AF280D" w:rsidRPr="002A588E">
        <w:rPr>
          <w:color w:val="000000"/>
          <w:lang w:val="lt-LT" w:eastAsia="lt-LT"/>
        </w:rPr>
        <w:t>Tarybos nar</w:t>
      </w:r>
      <w:r w:rsidR="0019230C" w:rsidRPr="002A588E">
        <w:rPr>
          <w:color w:val="000000"/>
          <w:lang w:val="lt-LT" w:eastAsia="lt-LT"/>
        </w:rPr>
        <w:t>io įgaliojimams</w:t>
      </w:r>
      <w:r w:rsidR="00AF280D" w:rsidRPr="002A588E">
        <w:rPr>
          <w:color w:val="000000"/>
          <w:lang w:val="lt-LT" w:eastAsia="lt-LT"/>
        </w:rPr>
        <w:t xml:space="preserve"> Centro direktoriaus įsakymu skiriamas kitas asmuo, kuris atstovauja tai pačiai Tarybos narį</w:t>
      </w:r>
      <w:r w:rsidR="0019230C" w:rsidRPr="002A588E">
        <w:rPr>
          <w:color w:val="000000"/>
          <w:lang w:val="lt-LT" w:eastAsia="lt-LT"/>
        </w:rPr>
        <w:t>, kurio įgaliojimai nutrūko, delegavusiai</w:t>
      </w:r>
      <w:r w:rsidR="00AF280D" w:rsidRPr="002A588E">
        <w:rPr>
          <w:color w:val="000000"/>
          <w:lang w:val="lt-LT" w:eastAsia="lt-LT"/>
        </w:rPr>
        <w:t xml:space="preserve"> institucijai.</w:t>
      </w:r>
    </w:p>
    <w:p w:rsidR="00AF280D" w:rsidRPr="002A588E" w:rsidRDefault="001467A3" w:rsidP="0052521C">
      <w:pPr>
        <w:ind w:firstLine="1134"/>
        <w:jc w:val="both"/>
        <w:rPr>
          <w:color w:val="000000"/>
          <w:lang w:val="lt-LT" w:eastAsia="lt-LT"/>
        </w:rPr>
      </w:pPr>
      <w:bookmarkStart w:id="7" w:name="part_1358db9ed1b0404ab28ca9ffa4db7025"/>
      <w:bookmarkStart w:id="8" w:name="part_0c23ab503a93469da5523b05f3ce7b6e"/>
      <w:bookmarkStart w:id="9" w:name="part_2d664c16d87944bb83436550f2bde2e5"/>
      <w:bookmarkEnd w:id="7"/>
      <w:bookmarkEnd w:id="8"/>
      <w:bookmarkEnd w:id="9"/>
      <w:r w:rsidRPr="002A588E">
        <w:rPr>
          <w:color w:val="000000"/>
          <w:lang w:val="lt-LT" w:eastAsia="lt-LT"/>
        </w:rPr>
        <w:t>2</w:t>
      </w:r>
      <w:r w:rsidR="00E20116" w:rsidRPr="002A588E">
        <w:rPr>
          <w:color w:val="000000"/>
          <w:lang w:val="lt-LT" w:eastAsia="lt-LT"/>
        </w:rPr>
        <w:t>7</w:t>
      </w:r>
      <w:r w:rsidR="00AF280D" w:rsidRPr="002A588E">
        <w:rPr>
          <w:color w:val="000000"/>
          <w:lang w:val="lt-LT" w:eastAsia="lt-LT"/>
        </w:rPr>
        <w:t>. Jeigu nepasibaigus kadencijai pasikeičia 4 ir daugiau Tarybos narių, sudaroma nauja Taryba.</w:t>
      </w:r>
    </w:p>
    <w:p w:rsidR="00AF280D" w:rsidRPr="002A588E" w:rsidRDefault="001467A3" w:rsidP="0052521C">
      <w:pPr>
        <w:ind w:firstLine="1134"/>
        <w:jc w:val="both"/>
        <w:rPr>
          <w:color w:val="000000"/>
          <w:lang w:val="lt-LT" w:eastAsia="lt-LT"/>
        </w:rPr>
      </w:pPr>
      <w:r w:rsidRPr="002A588E">
        <w:rPr>
          <w:color w:val="000000"/>
          <w:lang w:val="lt-LT" w:eastAsia="lt-LT"/>
        </w:rPr>
        <w:t>2</w:t>
      </w:r>
      <w:r w:rsidR="00E20116" w:rsidRPr="002A588E">
        <w:rPr>
          <w:color w:val="000000"/>
          <w:lang w:val="lt-LT" w:eastAsia="lt-LT"/>
        </w:rPr>
        <w:t>8</w:t>
      </w:r>
      <w:r w:rsidR="00AF280D" w:rsidRPr="002A588E">
        <w:rPr>
          <w:color w:val="000000"/>
          <w:lang w:val="lt-LT" w:eastAsia="lt-LT"/>
        </w:rPr>
        <w:t>. Taryba iš savo narių paprasta balsų dauguma kadencijos laikotarpiui renka pirmininką, pirmininko pavaduotoją ir sekretorių.</w:t>
      </w:r>
      <w:r w:rsidR="00AF280D" w:rsidRPr="002A588E">
        <w:rPr>
          <w:color w:val="000000"/>
          <w:spacing w:val="-1"/>
          <w:lang w:val="lt-LT" w:eastAsia="lt-LT"/>
        </w:rPr>
        <w:t xml:space="preserve"> Centro direktorius negali būti tarybos pirmininku ar pavaduotoju.</w:t>
      </w:r>
    </w:p>
    <w:p w:rsidR="00AF280D" w:rsidRPr="002A588E" w:rsidRDefault="00E20116" w:rsidP="0052521C">
      <w:pPr>
        <w:ind w:firstLine="1134"/>
        <w:jc w:val="both"/>
        <w:rPr>
          <w:color w:val="000000"/>
          <w:lang w:val="lt-LT" w:eastAsia="lt-LT"/>
        </w:rPr>
      </w:pPr>
      <w:bookmarkStart w:id="10" w:name="part_e6808f64b9e94fe08be516c7de849d12"/>
      <w:bookmarkEnd w:id="10"/>
      <w:r w:rsidRPr="002A588E">
        <w:rPr>
          <w:color w:val="000000"/>
          <w:lang w:val="lt-LT" w:eastAsia="lt-LT"/>
        </w:rPr>
        <w:t>29</w:t>
      </w:r>
      <w:r w:rsidR="00AF280D" w:rsidRPr="002A588E">
        <w:rPr>
          <w:color w:val="000000"/>
          <w:lang w:val="lt-LT" w:eastAsia="lt-LT"/>
        </w:rPr>
        <w:t>. Tarybos pirmininkas (jei jo nėra – pirmininko pavaduotojas) organizuoja Tarybos darbą, pirmininkauja posėdžiams, atsako už Tarybos veiklą ir jai atstovauja.</w:t>
      </w:r>
    </w:p>
    <w:p w:rsidR="00AF280D" w:rsidRPr="002A588E" w:rsidRDefault="001467A3" w:rsidP="0052521C">
      <w:pPr>
        <w:ind w:firstLine="1134"/>
        <w:jc w:val="both"/>
        <w:rPr>
          <w:color w:val="000000"/>
          <w:lang w:val="lt-LT" w:eastAsia="lt-LT"/>
        </w:rPr>
      </w:pPr>
      <w:bookmarkStart w:id="11" w:name="part_50f54992ae464466919dbdb8099d505a"/>
      <w:bookmarkEnd w:id="11"/>
      <w:r w:rsidRPr="002A588E">
        <w:rPr>
          <w:color w:val="000000"/>
          <w:lang w:val="lt-LT" w:eastAsia="lt-LT"/>
        </w:rPr>
        <w:t>3</w:t>
      </w:r>
      <w:r w:rsidR="00E20116" w:rsidRPr="002A588E">
        <w:rPr>
          <w:color w:val="000000"/>
          <w:lang w:val="lt-LT" w:eastAsia="lt-LT"/>
        </w:rPr>
        <w:t>0</w:t>
      </w:r>
      <w:r w:rsidR="00AF280D" w:rsidRPr="002A588E">
        <w:rPr>
          <w:color w:val="000000"/>
          <w:lang w:val="lt-LT" w:eastAsia="lt-LT"/>
        </w:rPr>
        <w:t>. Tarybos sekretorius tvarko Tarybos dokumentus, protokoluoja posėdžius.</w:t>
      </w:r>
    </w:p>
    <w:p w:rsidR="00AF280D" w:rsidRPr="002A588E" w:rsidRDefault="001467A3" w:rsidP="0052521C">
      <w:pPr>
        <w:ind w:firstLine="1134"/>
        <w:jc w:val="both"/>
        <w:rPr>
          <w:color w:val="000000"/>
          <w:lang w:val="lt-LT" w:eastAsia="lt-LT"/>
        </w:rPr>
      </w:pPr>
      <w:bookmarkStart w:id="12" w:name="part_1d6841ea7bc14d22b0cc7ef8497fac55"/>
      <w:bookmarkEnd w:id="12"/>
      <w:r w:rsidRPr="002A588E">
        <w:rPr>
          <w:color w:val="000000"/>
          <w:lang w:val="lt-LT" w:eastAsia="lt-LT"/>
        </w:rPr>
        <w:t>3</w:t>
      </w:r>
      <w:r w:rsidR="00E20116" w:rsidRPr="002A588E">
        <w:rPr>
          <w:color w:val="000000"/>
          <w:lang w:val="lt-LT" w:eastAsia="lt-LT"/>
        </w:rPr>
        <w:t>1</w:t>
      </w:r>
      <w:r w:rsidR="00AF280D" w:rsidRPr="002A588E">
        <w:rPr>
          <w:color w:val="000000"/>
          <w:lang w:val="lt-LT" w:eastAsia="lt-LT"/>
        </w:rPr>
        <w:t>. Tarybos posėdžiai šaukiami ne rečiau kaip 4 kartus per metus. Neeilinis Tarybos posėdis šaukiamas Tarybos pirmininko iniciatyva arba ne mažiau kaip 4 Tarybos narių reikalavimu.</w:t>
      </w:r>
    </w:p>
    <w:p w:rsidR="00AF280D" w:rsidRPr="002A588E" w:rsidRDefault="00E20116" w:rsidP="0052521C">
      <w:pPr>
        <w:ind w:firstLine="1134"/>
        <w:jc w:val="both"/>
        <w:rPr>
          <w:color w:val="000000"/>
          <w:lang w:val="lt-LT" w:eastAsia="lt-LT"/>
        </w:rPr>
      </w:pPr>
      <w:bookmarkStart w:id="13" w:name="part_fc5533bc00514591a06c480aeb697c21"/>
      <w:bookmarkEnd w:id="13"/>
      <w:r w:rsidRPr="002A588E">
        <w:rPr>
          <w:color w:val="000000"/>
          <w:lang w:val="lt-LT" w:eastAsia="lt-LT"/>
        </w:rPr>
        <w:t>32</w:t>
      </w:r>
      <w:r w:rsidR="00AF280D" w:rsidRPr="002A588E">
        <w:rPr>
          <w:color w:val="000000"/>
          <w:lang w:val="lt-LT" w:eastAsia="lt-LT"/>
        </w:rPr>
        <w:t>. Tarybos posėdis yra teisėtas, jeigu jame dalyvauja ne mažiau kaip 4 nariai.</w:t>
      </w:r>
    </w:p>
    <w:p w:rsidR="00AF280D" w:rsidRPr="002A588E" w:rsidRDefault="001467A3" w:rsidP="0052521C">
      <w:pPr>
        <w:ind w:firstLine="1134"/>
        <w:jc w:val="both"/>
        <w:rPr>
          <w:color w:val="000000"/>
          <w:lang w:val="lt-LT" w:eastAsia="lt-LT"/>
        </w:rPr>
      </w:pPr>
      <w:bookmarkStart w:id="14" w:name="part_75343fd7fce24a918003fe2411fb20dc"/>
      <w:bookmarkEnd w:id="14"/>
      <w:r w:rsidRPr="002A588E">
        <w:rPr>
          <w:color w:val="000000"/>
          <w:lang w:val="lt-LT" w:eastAsia="lt-LT"/>
        </w:rPr>
        <w:t>3</w:t>
      </w:r>
      <w:r w:rsidR="00E20116" w:rsidRPr="002A588E">
        <w:rPr>
          <w:color w:val="000000"/>
          <w:lang w:val="lt-LT" w:eastAsia="lt-LT"/>
        </w:rPr>
        <w:t>3</w:t>
      </w:r>
      <w:r w:rsidR="00AF280D" w:rsidRPr="002A588E">
        <w:rPr>
          <w:color w:val="000000"/>
          <w:lang w:val="lt-LT" w:eastAsia="lt-LT"/>
        </w:rPr>
        <w:t>. Tarybos sprendimai priimami atviru balsavimu, paprasta balsų dauguma, įforminami posėdžio protokolu, kurį pasirašo Tarybos pirmininkas ir sekretorius. Tarybos nutarimas laikomas priimtu, jei už jį balsuoja daugiau kaip pusė posėdyje dalyvavusių Tarybos narių. Balsams pasiskirsčius po lygiai, lemia posėdžio pirmininko balsas. Protokolai ir kiti dokumentai saugomi Centre.</w:t>
      </w:r>
    </w:p>
    <w:p w:rsidR="00AF280D" w:rsidRPr="002A588E" w:rsidRDefault="001467A3" w:rsidP="0052521C">
      <w:pPr>
        <w:ind w:firstLine="1134"/>
        <w:jc w:val="both"/>
        <w:rPr>
          <w:color w:val="000000"/>
          <w:lang w:val="lt-LT" w:eastAsia="lt-LT"/>
        </w:rPr>
      </w:pPr>
      <w:r w:rsidRPr="002A588E">
        <w:rPr>
          <w:color w:val="000000"/>
          <w:lang w:val="lt-LT" w:eastAsia="lt-LT"/>
        </w:rPr>
        <w:t>3</w:t>
      </w:r>
      <w:r w:rsidR="00E20116" w:rsidRPr="002A588E">
        <w:rPr>
          <w:color w:val="000000"/>
          <w:lang w:val="lt-LT" w:eastAsia="lt-LT"/>
        </w:rPr>
        <w:t>4</w:t>
      </w:r>
      <w:r w:rsidR="00AF280D" w:rsidRPr="002A588E">
        <w:rPr>
          <w:color w:val="000000"/>
          <w:lang w:val="lt-LT" w:eastAsia="lt-LT"/>
        </w:rPr>
        <w:t>. Taryba savo veikloje vadovaujasi Lietuvos Respublikos Konstitucija, Lietuvos Respublikos kultūros centrų ir kitais įstatymais, Lietuvos Respublikos Vyriausybės nutarimais, Savivaldybės tarybos sprendimais, kitais teisės aktais ir šiais Nuostatais.</w:t>
      </w:r>
      <w:bookmarkStart w:id="15" w:name="part_ab405cc2298048ab83935fc63d96b2f0"/>
      <w:bookmarkEnd w:id="15"/>
    </w:p>
    <w:p w:rsidR="00AF280D" w:rsidRPr="002A588E" w:rsidRDefault="001467A3" w:rsidP="0052521C">
      <w:pPr>
        <w:ind w:firstLine="1134"/>
        <w:jc w:val="both"/>
        <w:rPr>
          <w:color w:val="000000"/>
          <w:lang w:val="lt-LT" w:eastAsia="lt-LT"/>
        </w:rPr>
      </w:pPr>
      <w:bookmarkStart w:id="16" w:name="part_198d2735ff4849e28efaa75d03e51789"/>
      <w:bookmarkEnd w:id="16"/>
      <w:r w:rsidRPr="002A588E">
        <w:rPr>
          <w:color w:val="000000"/>
          <w:lang w:val="lt-LT" w:eastAsia="lt-LT"/>
        </w:rPr>
        <w:t>3</w:t>
      </w:r>
      <w:r w:rsidR="00E20116" w:rsidRPr="002A588E">
        <w:rPr>
          <w:color w:val="000000"/>
          <w:lang w:val="lt-LT" w:eastAsia="lt-LT"/>
        </w:rPr>
        <w:t>5</w:t>
      </w:r>
      <w:r w:rsidRPr="002A588E">
        <w:rPr>
          <w:color w:val="000000"/>
          <w:lang w:val="lt-LT" w:eastAsia="lt-LT"/>
        </w:rPr>
        <w:t>.</w:t>
      </w:r>
      <w:r w:rsidR="00AF280D" w:rsidRPr="002A588E">
        <w:rPr>
          <w:color w:val="000000"/>
          <w:lang w:val="lt-LT" w:eastAsia="lt-LT"/>
        </w:rPr>
        <w:t xml:space="preserve"> Tarybos funkcijos:</w:t>
      </w:r>
    </w:p>
    <w:p w:rsidR="00AF280D" w:rsidRPr="002A588E" w:rsidRDefault="001467A3" w:rsidP="0052521C">
      <w:pPr>
        <w:ind w:firstLine="1134"/>
        <w:jc w:val="both"/>
        <w:rPr>
          <w:color w:val="000000"/>
          <w:lang w:val="lt-LT" w:eastAsia="lt-LT"/>
        </w:rPr>
      </w:pPr>
      <w:bookmarkStart w:id="17" w:name="part_71c3ee5cb37e46f0a519b5ee80d30af6"/>
      <w:bookmarkEnd w:id="17"/>
      <w:r w:rsidRPr="002A588E">
        <w:rPr>
          <w:color w:val="000000"/>
          <w:lang w:val="lt-LT" w:eastAsia="lt-LT"/>
        </w:rPr>
        <w:lastRenderedPageBreak/>
        <w:t>3</w:t>
      </w:r>
      <w:r w:rsidR="00E20116" w:rsidRPr="002A588E">
        <w:rPr>
          <w:color w:val="000000"/>
          <w:lang w:val="lt-LT" w:eastAsia="lt-LT"/>
        </w:rPr>
        <w:t>5</w:t>
      </w:r>
      <w:r w:rsidR="00AF280D" w:rsidRPr="002A588E">
        <w:rPr>
          <w:color w:val="000000"/>
          <w:lang w:val="lt-LT" w:eastAsia="lt-LT"/>
        </w:rPr>
        <w:t>.1. svarstyti ir vertinti Centro kūrybinės veiklos programas;</w:t>
      </w:r>
    </w:p>
    <w:p w:rsidR="00AF280D" w:rsidRPr="002A588E" w:rsidRDefault="001467A3" w:rsidP="0052521C">
      <w:pPr>
        <w:ind w:firstLine="1134"/>
        <w:jc w:val="both"/>
        <w:rPr>
          <w:color w:val="000000"/>
          <w:lang w:val="lt-LT" w:eastAsia="lt-LT"/>
        </w:rPr>
      </w:pPr>
      <w:bookmarkStart w:id="18" w:name="part_35d9063a5b39446890dd4f92c5a211fe"/>
      <w:bookmarkEnd w:id="18"/>
      <w:r w:rsidRPr="002A588E">
        <w:rPr>
          <w:color w:val="000000"/>
          <w:lang w:val="lt-LT" w:eastAsia="lt-LT"/>
        </w:rPr>
        <w:t>3</w:t>
      </w:r>
      <w:r w:rsidR="00E20116" w:rsidRPr="002A588E">
        <w:rPr>
          <w:color w:val="000000"/>
          <w:lang w:val="lt-LT" w:eastAsia="lt-LT"/>
        </w:rPr>
        <w:t>5</w:t>
      </w:r>
      <w:r w:rsidR="00AF280D" w:rsidRPr="002A588E">
        <w:rPr>
          <w:color w:val="000000"/>
          <w:lang w:val="lt-LT" w:eastAsia="lt-LT"/>
        </w:rPr>
        <w:t>.2. aptarti Centro metų veiklos ataskaitas ir rezultatus;</w:t>
      </w:r>
    </w:p>
    <w:p w:rsidR="00AF280D" w:rsidRPr="002A588E" w:rsidRDefault="001467A3" w:rsidP="0052521C">
      <w:pPr>
        <w:ind w:firstLine="1134"/>
        <w:jc w:val="both"/>
        <w:rPr>
          <w:color w:val="000000"/>
          <w:lang w:val="lt-LT" w:eastAsia="lt-LT"/>
        </w:rPr>
      </w:pPr>
      <w:bookmarkStart w:id="19" w:name="part_6b76793bf852440fb9cc79c57a53399f"/>
      <w:bookmarkEnd w:id="19"/>
      <w:r w:rsidRPr="002A588E">
        <w:rPr>
          <w:color w:val="000000"/>
          <w:lang w:val="lt-LT" w:eastAsia="lt-LT"/>
        </w:rPr>
        <w:t>3</w:t>
      </w:r>
      <w:r w:rsidR="00E20116" w:rsidRPr="002A588E">
        <w:rPr>
          <w:color w:val="000000"/>
          <w:lang w:val="lt-LT" w:eastAsia="lt-LT"/>
        </w:rPr>
        <w:t>5</w:t>
      </w:r>
      <w:r w:rsidR="00AF280D" w:rsidRPr="002A588E">
        <w:rPr>
          <w:color w:val="000000"/>
          <w:lang w:val="lt-LT" w:eastAsia="lt-LT"/>
        </w:rPr>
        <w:t>.3. svarstyti aktualius kūrybinės veiklos klausimus, aptarti naujas meno programas;</w:t>
      </w:r>
    </w:p>
    <w:p w:rsidR="00AF280D" w:rsidRPr="002A588E" w:rsidRDefault="001467A3" w:rsidP="0052521C">
      <w:pPr>
        <w:ind w:firstLine="1134"/>
        <w:jc w:val="both"/>
        <w:rPr>
          <w:color w:val="000000"/>
          <w:lang w:val="lt-LT" w:eastAsia="lt-LT"/>
        </w:rPr>
      </w:pPr>
      <w:bookmarkStart w:id="20" w:name="part_24922655844d4adeb8c2904cac98b090"/>
      <w:bookmarkEnd w:id="20"/>
      <w:r w:rsidRPr="002A588E">
        <w:rPr>
          <w:color w:val="000000"/>
          <w:lang w:val="lt-LT" w:eastAsia="lt-LT"/>
        </w:rPr>
        <w:t>3</w:t>
      </w:r>
      <w:r w:rsidR="00E20116" w:rsidRPr="002A588E">
        <w:rPr>
          <w:color w:val="000000"/>
          <w:lang w:val="lt-LT" w:eastAsia="lt-LT"/>
        </w:rPr>
        <w:t>5</w:t>
      </w:r>
      <w:r w:rsidR="00AF280D" w:rsidRPr="002A588E">
        <w:rPr>
          <w:color w:val="000000"/>
          <w:lang w:val="lt-LT" w:eastAsia="lt-LT"/>
        </w:rPr>
        <w:t>.4. teikti siūlymus dėl meno mėgėjų veiklos, vietos bendruomenių įtraukimo į kultūros ir meno programas;</w:t>
      </w:r>
    </w:p>
    <w:p w:rsidR="00AF280D" w:rsidRPr="002A588E" w:rsidRDefault="001467A3" w:rsidP="0052521C">
      <w:pPr>
        <w:ind w:firstLine="1134"/>
        <w:jc w:val="both"/>
        <w:rPr>
          <w:color w:val="000000"/>
          <w:lang w:val="lt-LT" w:eastAsia="lt-LT"/>
        </w:rPr>
      </w:pPr>
      <w:bookmarkStart w:id="21" w:name="part_07d476da609b4346bce6d923f2f2b45a"/>
      <w:bookmarkStart w:id="22" w:name="part_4834d9c7c88d44ac82fcd29128dabcb2"/>
      <w:bookmarkEnd w:id="21"/>
      <w:bookmarkEnd w:id="22"/>
      <w:r w:rsidRPr="002A588E">
        <w:rPr>
          <w:color w:val="000000"/>
          <w:lang w:val="lt-LT" w:eastAsia="lt-LT"/>
        </w:rPr>
        <w:t>3</w:t>
      </w:r>
      <w:r w:rsidR="00E20116" w:rsidRPr="002A588E">
        <w:rPr>
          <w:color w:val="000000"/>
          <w:lang w:val="lt-LT" w:eastAsia="lt-LT"/>
        </w:rPr>
        <w:t>5.</w:t>
      </w:r>
      <w:r w:rsidR="0052521C" w:rsidRPr="002A588E">
        <w:rPr>
          <w:color w:val="000000"/>
          <w:lang w:val="lt-LT" w:eastAsia="lt-LT"/>
        </w:rPr>
        <w:t>5</w:t>
      </w:r>
      <w:r w:rsidR="00AF280D" w:rsidRPr="002A588E">
        <w:rPr>
          <w:color w:val="000000"/>
          <w:lang w:val="lt-LT" w:eastAsia="lt-LT"/>
        </w:rPr>
        <w:t>. teikti siūlymus Centro veiklos strategijos klausimais;</w:t>
      </w:r>
    </w:p>
    <w:p w:rsidR="00AF280D" w:rsidRPr="002A588E" w:rsidRDefault="001467A3" w:rsidP="0052521C">
      <w:pPr>
        <w:ind w:firstLine="1134"/>
        <w:jc w:val="both"/>
        <w:rPr>
          <w:color w:val="000000"/>
          <w:lang w:val="lt-LT" w:eastAsia="lt-LT"/>
        </w:rPr>
      </w:pPr>
      <w:bookmarkStart w:id="23" w:name="part_3c2a05cce4b34b5dab5922c4676452eb"/>
      <w:bookmarkEnd w:id="23"/>
      <w:r w:rsidRPr="002A588E">
        <w:rPr>
          <w:color w:val="000000"/>
          <w:lang w:val="lt-LT" w:eastAsia="lt-LT"/>
        </w:rPr>
        <w:t>3</w:t>
      </w:r>
      <w:r w:rsidR="00E20116" w:rsidRPr="002A588E">
        <w:rPr>
          <w:color w:val="000000"/>
          <w:lang w:val="lt-LT" w:eastAsia="lt-LT"/>
        </w:rPr>
        <w:t>5</w:t>
      </w:r>
      <w:r w:rsidR="00AF280D" w:rsidRPr="002A588E">
        <w:rPr>
          <w:color w:val="000000"/>
          <w:lang w:val="lt-LT" w:eastAsia="lt-LT"/>
        </w:rPr>
        <w:t>.</w:t>
      </w:r>
      <w:r w:rsidR="0052521C" w:rsidRPr="002A588E">
        <w:rPr>
          <w:color w:val="000000"/>
          <w:lang w:val="lt-LT" w:eastAsia="lt-LT"/>
        </w:rPr>
        <w:t>6</w:t>
      </w:r>
      <w:r w:rsidR="00AF280D" w:rsidRPr="002A588E">
        <w:rPr>
          <w:color w:val="000000"/>
          <w:lang w:val="lt-LT" w:eastAsia="lt-LT"/>
        </w:rPr>
        <w:t>. svarstyti atlygintinų paslaugų kainas, teikti dėl jų rekomendacijas;</w:t>
      </w:r>
    </w:p>
    <w:p w:rsidR="00AF280D" w:rsidRPr="002A588E" w:rsidRDefault="001467A3" w:rsidP="0052521C">
      <w:pPr>
        <w:shd w:val="clear" w:color="auto" w:fill="FFFFFF"/>
        <w:ind w:firstLine="1134"/>
        <w:jc w:val="both"/>
        <w:rPr>
          <w:color w:val="000000"/>
          <w:lang w:val="lt-LT" w:eastAsia="lt-LT"/>
        </w:rPr>
      </w:pPr>
      <w:bookmarkStart w:id="24" w:name="part_040a168359c54400b3063f5dffca1e6a"/>
      <w:bookmarkStart w:id="25" w:name="part_12291ef823aa491abf770b71199d6ba8"/>
      <w:bookmarkEnd w:id="24"/>
      <w:bookmarkEnd w:id="25"/>
      <w:r w:rsidRPr="002A588E">
        <w:rPr>
          <w:color w:val="000000"/>
          <w:spacing w:val="-1"/>
          <w:lang w:val="lt-LT" w:eastAsia="lt-LT"/>
        </w:rPr>
        <w:t>3</w:t>
      </w:r>
      <w:r w:rsidR="00E20116" w:rsidRPr="002A588E">
        <w:rPr>
          <w:color w:val="000000"/>
          <w:spacing w:val="-1"/>
          <w:lang w:val="lt-LT" w:eastAsia="lt-LT"/>
        </w:rPr>
        <w:t>5</w:t>
      </w:r>
      <w:r w:rsidR="00AF280D" w:rsidRPr="002A588E">
        <w:rPr>
          <w:color w:val="000000"/>
          <w:spacing w:val="-1"/>
          <w:lang w:val="lt-LT" w:eastAsia="lt-LT"/>
        </w:rPr>
        <w:t>.</w:t>
      </w:r>
      <w:r w:rsidR="0052521C" w:rsidRPr="002A588E">
        <w:rPr>
          <w:color w:val="000000"/>
          <w:spacing w:val="-1"/>
          <w:lang w:val="lt-LT" w:eastAsia="lt-LT"/>
        </w:rPr>
        <w:t>7</w:t>
      </w:r>
      <w:r w:rsidR="00AF280D" w:rsidRPr="002A588E">
        <w:rPr>
          <w:color w:val="000000"/>
          <w:spacing w:val="-1"/>
          <w:lang w:val="lt-LT" w:eastAsia="lt-LT"/>
        </w:rPr>
        <w:t>. teikti siūlymus kultūros ir meno darbuotojų veiklos vertinimo ir kvalifikacijos kėlimo klausimais;</w:t>
      </w:r>
    </w:p>
    <w:p w:rsidR="00AF280D" w:rsidRPr="002A588E" w:rsidRDefault="001467A3" w:rsidP="0052521C">
      <w:pPr>
        <w:shd w:val="clear" w:color="auto" w:fill="FFFFFF"/>
        <w:ind w:firstLine="1134"/>
        <w:jc w:val="both"/>
        <w:rPr>
          <w:color w:val="000000"/>
          <w:lang w:val="lt-LT" w:eastAsia="lt-LT"/>
        </w:rPr>
      </w:pPr>
      <w:r w:rsidRPr="002A588E">
        <w:rPr>
          <w:color w:val="000000"/>
          <w:spacing w:val="-1"/>
          <w:lang w:val="lt-LT" w:eastAsia="lt-LT"/>
        </w:rPr>
        <w:t>3</w:t>
      </w:r>
      <w:r w:rsidR="00E20116" w:rsidRPr="002A588E">
        <w:rPr>
          <w:color w:val="000000"/>
          <w:spacing w:val="-1"/>
          <w:lang w:val="lt-LT" w:eastAsia="lt-LT"/>
        </w:rPr>
        <w:t>5</w:t>
      </w:r>
      <w:r w:rsidR="00AF280D" w:rsidRPr="002A588E">
        <w:rPr>
          <w:color w:val="000000"/>
          <w:spacing w:val="-1"/>
          <w:lang w:val="lt-LT" w:eastAsia="lt-LT"/>
        </w:rPr>
        <w:t>.</w:t>
      </w:r>
      <w:r w:rsidR="0052521C" w:rsidRPr="002A588E">
        <w:rPr>
          <w:color w:val="000000"/>
          <w:spacing w:val="-1"/>
          <w:lang w:val="lt-LT" w:eastAsia="lt-LT"/>
        </w:rPr>
        <w:t>8</w:t>
      </w:r>
      <w:r w:rsidR="00AF280D" w:rsidRPr="002A588E">
        <w:rPr>
          <w:color w:val="000000"/>
          <w:spacing w:val="-1"/>
          <w:lang w:val="lt-LT" w:eastAsia="lt-LT"/>
        </w:rPr>
        <w:t>. siūlyti Centro darbuotojų kandidatūras apdovanojimams, paskatinimams gauti;</w:t>
      </w:r>
    </w:p>
    <w:p w:rsidR="0052521C" w:rsidRPr="002A588E" w:rsidRDefault="0052521C" w:rsidP="0052521C">
      <w:pPr>
        <w:ind w:firstLine="1134"/>
        <w:jc w:val="both"/>
        <w:rPr>
          <w:color w:val="000000"/>
          <w:lang w:val="lt-LT" w:eastAsia="lt-LT"/>
        </w:rPr>
      </w:pPr>
      <w:r w:rsidRPr="002A588E">
        <w:rPr>
          <w:color w:val="000000"/>
          <w:lang w:val="lt-LT" w:eastAsia="lt-LT"/>
        </w:rPr>
        <w:t>3</w:t>
      </w:r>
      <w:r w:rsidR="00E20116" w:rsidRPr="002A588E">
        <w:rPr>
          <w:color w:val="000000"/>
          <w:lang w:val="lt-LT" w:eastAsia="lt-LT"/>
        </w:rPr>
        <w:t>5</w:t>
      </w:r>
      <w:r w:rsidRPr="002A588E">
        <w:rPr>
          <w:color w:val="000000"/>
          <w:lang w:val="lt-LT" w:eastAsia="lt-LT"/>
        </w:rPr>
        <w:t>.9. svarstyti kitus Centro direktoriaus teikiamus kūrybinės, administracinės, ūkinės veiklos klausimus.</w:t>
      </w:r>
    </w:p>
    <w:p w:rsidR="00AF280D" w:rsidRPr="002A588E" w:rsidRDefault="001467A3" w:rsidP="0052521C">
      <w:pPr>
        <w:ind w:firstLine="1134"/>
        <w:jc w:val="both"/>
        <w:rPr>
          <w:color w:val="000000"/>
          <w:lang w:val="lt-LT" w:eastAsia="lt-LT"/>
        </w:rPr>
      </w:pPr>
      <w:r w:rsidRPr="002A588E">
        <w:rPr>
          <w:color w:val="000000"/>
          <w:lang w:val="lt-LT" w:eastAsia="lt-LT"/>
        </w:rPr>
        <w:t>3</w:t>
      </w:r>
      <w:r w:rsidR="00E20116" w:rsidRPr="002A588E">
        <w:rPr>
          <w:color w:val="000000"/>
          <w:lang w:val="lt-LT" w:eastAsia="lt-LT"/>
        </w:rPr>
        <w:t>6</w:t>
      </w:r>
      <w:r w:rsidR="00AF280D" w:rsidRPr="002A588E">
        <w:rPr>
          <w:color w:val="000000"/>
          <w:lang w:val="lt-LT" w:eastAsia="lt-LT"/>
        </w:rPr>
        <w:t>. Taryba turi teisę:</w:t>
      </w:r>
    </w:p>
    <w:p w:rsidR="00AF280D" w:rsidRPr="002A588E" w:rsidRDefault="001467A3" w:rsidP="0052521C">
      <w:pPr>
        <w:ind w:firstLine="1134"/>
        <w:jc w:val="both"/>
        <w:rPr>
          <w:color w:val="000000"/>
          <w:lang w:val="lt-LT" w:eastAsia="lt-LT"/>
        </w:rPr>
      </w:pPr>
      <w:bookmarkStart w:id="26" w:name="part_a4409c0e464d48a09a66e1dfecf562cd"/>
      <w:bookmarkEnd w:id="26"/>
      <w:r w:rsidRPr="002A588E">
        <w:rPr>
          <w:color w:val="000000"/>
          <w:lang w:val="lt-LT" w:eastAsia="lt-LT"/>
        </w:rPr>
        <w:t>3</w:t>
      </w:r>
      <w:r w:rsidR="00E20116" w:rsidRPr="002A588E">
        <w:rPr>
          <w:color w:val="000000"/>
          <w:lang w:val="lt-LT" w:eastAsia="lt-LT"/>
        </w:rPr>
        <w:t>6</w:t>
      </w:r>
      <w:r w:rsidR="00AF280D" w:rsidRPr="002A588E">
        <w:rPr>
          <w:color w:val="000000"/>
          <w:lang w:val="lt-LT" w:eastAsia="lt-LT"/>
        </w:rPr>
        <w:t>.1. kviesti į posėdžius Centro darbuotojus ir kitus specialistus (ekspertus), galinčius pateikti siūlymus ir išvadas iškilusiais klausimais;</w:t>
      </w:r>
    </w:p>
    <w:p w:rsidR="00AF280D" w:rsidRPr="002A588E" w:rsidRDefault="001467A3" w:rsidP="0052521C">
      <w:pPr>
        <w:ind w:firstLine="1134"/>
        <w:jc w:val="both"/>
        <w:rPr>
          <w:color w:val="000000"/>
          <w:lang w:val="lt-LT" w:eastAsia="lt-LT"/>
        </w:rPr>
      </w:pPr>
      <w:bookmarkStart w:id="27" w:name="part_d9842ae521fb47f0b98095714939b0e1"/>
      <w:bookmarkEnd w:id="27"/>
      <w:r w:rsidRPr="002A588E">
        <w:rPr>
          <w:color w:val="000000"/>
          <w:lang w:val="lt-LT" w:eastAsia="lt-LT"/>
        </w:rPr>
        <w:t>3</w:t>
      </w:r>
      <w:r w:rsidR="00E20116" w:rsidRPr="002A588E">
        <w:rPr>
          <w:color w:val="000000"/>
          <w:lang w:val="lt-LT" w:eastAsia="lt-LT"/>
        </w:rPr>
        <w:t>6</w:t>
      </w:r>
      <w:r w:rsidR="00AF280D" w:rsidRPr="002A588E">
        <w:rPr>
          <w:color w:val="000000"/>
          <w:lang w:val="lt-LT" w:eastAsia="lt-LT"/>
        </w:rPr>
        <w:t>.2. gauti informaciją savo kompetencijos klausimais iš Centro administracijos ir kitų institucijų.</w:t>
      </w:r>
    </w:p>
    <w:p w:rsidR="00AF280D" w:rsidRPr="002A588E" w:rsidRDefault="00E20116" w:rsidP="0052521C">
      <w:pPr>
        <w:shd w:val="clear" w:color="auto" w:fill="FFFFFF"/>
        <w:ind w:firstLine="1134"/>
        <w:jc w:val="both"/>
        <w:rPr>
          <w:color w:val="000000"/>
          <w:lang w:val="lt-LT" w:eastAsia="lt-LT"/>
        </w:rPr>
      </w:pPr>
      <w:bookmarkStart w:id="28" w:name="part_27d43925a9674138a3946d5fc45bac89"/>
      <w:bookmarkStart w:id="29" w:name="part_0576d6d10dac4fd29f3340c1dce0619f"/>
      <w:bookmarkStart w:id="30" w:name="part_5d3b0540671a40a69794590d048b6070"/>
      <w:bookmarkStart w:id="31" w:name="part_9fb904a9d60247cc8d4091c9573eeaa3"/>
      <w:bookmarkStart w:id="32" w:name="part_4bc685e76e854f059271871feb7c0d28"/>
      <w:bookmarkEnd w:id="28"/>
      <w:bookmarkEnd w:id="29"/>
      <w:bookmarkEnd w:id="30"/>
      <w:bookmarkEnd w:id="31"/>
      <w:bookmarkEnd w:id="32"/>
      <w:r w:rsidRPr="002A588E">
        <w:rPr>
          <w:color w:val="000000"/>
          <w:spacing w:val="-1"/>
          <w:lang w:val="lt-LT" w:eastAsia="lt-LT"/>
        </w:rPr>
        <w:t>37.</w:t>
      </w:r>
      <w:r w:rsidR="00AF280D" w:rsidRPr="002A588E">
        <w:rPr>
          <w:color w:val="000000"/>
          <w:spacing w:val="-1"/>
          <w:lang w:val="lt-LT" w:eastAsia="lt-LT"/>
        </w:rPr>
        <w:t xml:space="preserve"> Taryba už savo veiklą vieną kartą per metus atsiskaito Centro bendruomenei visuotiniame darbuotojų susirinkime.</w:t>
      </w:r>
    </w:p>
    <w:p w:rsidR="00466DB1" w:rsidRPr="002A588E" w:rsidRDefault="00466DB1" w:rsidP="00466DB1">
      <w:pPr>
        <w:ind w:right="-6" w:firstLine="540"/>
        <w:jc w:val="both"/>
        <w:rPr>
          <w:lang w:val="lt-LT"/>
        </w:rPr>
      </w:pPr>
    </w:p>
    <w:p w:rsidR="002536A1" w:rsidRPr="002A588E" w:rsidRDefault="002536A1" w:rsidP="002536A1">
      <w:pPr>
        <w:pStyle w:val="Pagrindinistekstas"/>
        <w:spacing w:after="0"/>
        <w:jc w:val="center"/>
        <w:rPr>
          <w:b/>
          <w:bCs/>
          <w:color w:val="000000"/>
          <w:lang w:val="lt-LT"/>
        </w:rPr>
      </w:pPr>
      <w:r w:rsidRPr="002A588E">
        <w:rPr>
          <w:b/>
          <w:color w:val="000000"/>
          <w:lang w:val="lt-LT"/>
        </w:rPr>
        <w:t xml:space="preserve">VI </w:t>
      </w:r>
      <w:r w:rsidRPr="002A588E">
        <w:rPr>
          <w:b/>
          <w:bCs/>
          <w:color w:val="000000"/>
          <w:lang w:val="lt-LT"/>
        </w:rPr>
        <w:t>SKYRIUS</w:t>
      </w:r>
    </w:p>
    <w:p w:rsidR="002536A1" w:rsidRPr="002A588E" w:rsidRDefault="002536A1" w:rsidP="002536A1">
      <w:pPr>
        <w:jc w:val="center"/>
        <w:rPr>
          <w:b/>
          <w:color w:val="000000"/>
          <w:lang w:val="lt-LT"/>
        </w:rPr>
      </w:pPr>
      <w:r w:rsidRPr="002A588E">
        <w:rPr>
          <w:b/>
          <w:color w:val="000000"/>
          <w:lang w:val="lt-LT"/>
        </w:rPr>
        <w:t>DARBO SANTYKIAI IR DARBO APMOKĖJIMAS</w:t>
      </w:r>
    </w:p>
    <w:p w:rsidR="00466DB1" w:rsidRPr="002A588E" w:rsidRDefault="00466DB1" w:rsidP="0052521C">
      <w:pPr>
        <w:ind w:right="-6" w:firstLine="1134"/>
        <w:jc w:val="both"/>
        <w:rPr>
          <w:color w:val="000000"/>
          <w:lang w:val="lt-LT"/>
        </w:rPr>
      </w:pPr>
    </w:p>
    <w:p w:rsidR="00466DB1" w:rsidRPr="002A588E" w:rsidRDefault="0052521C" w:rsidP="0052521C">
      <w:pPr>
        <w:shd w:val="clear" w:color="auto" w:fill="FFFFFF"/>
        <w:tabs>
          <w:tab w:val="left" w:pos="960"/>
        </w:tabs>
        <w:spacing w:before="5" w:line="274" w:lineRule="exact"/>
        <w:ind w:right="62" w:firstLine="1134"/>
        <w:jc w:val="both"/>
        <w:rPr>
          <w:lang w:val="lt-LT"/>
        </w:rPr>
      </w:pPr>
      <w:r w:rsidRPr="002A588E">
        <w:rPr>
          <w:color w:val="000000"/>
          <w:lang w:val="lt-LT"/>
        </w:rPr>
        <w:t>38</w:t>
      </w:r>
      <w:r w:rsidR="00466DB1" w:rsidRPr="002A588E">
        <w:rPr>
          <w:color w:val="FF0000"/>
          <w:lang w:val="lt-LT"/>
        </w:rPr>
        <w:t>.</w:t>
      </w:r>
      <w:r w:rsidR="00466DB1" w:rsidRPr="002A588E">
        <w:rPr>
          <w:lang w:val="lt-LT"/>
        </w:rPr>
        <w:t xml:space="preserve"> </w:t>
      </w:r>
      <w:r w:rsidR="00962C10" w:rsidRPr="002A588E">
        <w:rPr>
          <w:lang w:val="lt-LT"/>
        </w:rPr>
        <w:t xml:space="preserve">Centro </w:t>
      </w:r>
      <w:r w:rsidR="00466DB1" w:rsidRPr="002A588E">
        <w:rPr>
          <w:lang w:val="lt-LT"/>
        </w:rPr>
        <w:t>darbuotojų darbo santykius reglamentuoja Lietuvos Respublikos darbo kodeksas ir kiti teisės aktai.</w:t>
      </w:r>
    </w:p>
    <w:p w:rsidR="00466DB1" w:rsidRPr="002A588E" w:rsidRDefault="0052521C" w:rsidP="0052521C">
      <w:pPr>
        <w:ind w:right="-6" w:firstLine="1134"/>
        <w:jc w:val="both"/>
        <w:rPr>
          <w:lang w:val="lt-LT"/>
        </w:rPr>
      </w:pPr>
      <w:r w:rsidRPr="002A588E">
        <w:rPr>
          <w:lang w:val="lt-LT"/>
        </w:rPr>
        <w:t>39</w:t>
      </w:r>
      <w:r w:rsidR="00466DB1" w:rsidRPr="002A588E">
        <w:rPr>
          <w:lang w:val="lt-LT"/>
        </w:rPr>
        <w:t xml:space="preserve">. </w:t>
      </w:r>
      <w:r w:rsidR="00962C10" w:rsidRPr="002A588E">
        <w:rPr>
          <w:color w:val="000000"/>
          <w:lang w:val="lt-LT" w:eastAsia="lt-LT"/>
        </w:rPr>
        <w:t xml:space="preserve">Centro </w:t>
      </w:r>
      <w:r w:rsidR="00535B15" w:rsidRPr="002A588E">
        <w:rPr>
          <w:color w:val="000000"/>
          <w:lang w:val="lt-LT" w:eastAsia="lt-LT"/>
        </w:rPr>
        <w:t>darbuotojų darbo apmokėjimas nustatomas vadovaujantis Lietuvos Respublikos Valstybės ir savivaldybių biudžetinių įstaigų darbuotojų darbo apmokėjimo įstatymo ir kitų teisės aktų nustatyta tvarka.</w:t>
      </w:r>
    </w:p>
    <w:p w:rsidR="002536A1" w:rsidRPr="002A588E" w:rsidRDefault="002536A1" w:rsidP="002536A1">
      <w:pPr>
        <w:jc w:val="both"/>
        <w:rPr>
          <w:color w:val="000000"/>
          <w:lang w:val="lt-LT"/>
        </w:rPr>
      </w:pPr>
    </w:p>
    <w:p w:rsidR="002536A1" w:rsidRPr="002A588E" w:rsidRDefault="002536A1" w:rsidP="002536A1">
      <w:pPr>
        <w:pStyle w:val="Pagrindinistekstas"/>
        <w:spacing w:after="0"/>
        <w:jc w:val="center"/>
        <w:rPr>
          <w:b/>
          <w:bCs/>
          <w:color w:val="000000"/>
          <w:lang w:val="lt-LT"/>
        </w:rPr>
      </w:pPr>
      <w:r w:rsidRPr="002A588E">
        <w:rPr>
          <w:b/>
          <w:color w:val="000000"/>
          <w:lang w:val="lt-LT"/>
        </w:rPr>
        <w:t xml:space="preserve">VII </w:t>
      </w:r>
      <w:r w:rsidRPr="002A588E">
        <w:rPr>
          <w:b/>
          <w:bCs/>
          <w:color w:val="000000"/>
          <w:lang w:val="lt-LT"/>
        </w:rPr>
        <w:t>SKYRIUS</w:t>
      </w:r>
    </w:p>
    <w:p w:rsidR="002536A1" w:rsidRPr="002A588E" w:rsidRDefault="002536A1" w:rsidP="002536A1">
      <w:pPr>
        <w:tabs>
          <w:tab w:val="left" w:pos="1440"/>
        </w:tabs>
        <w:suppressAutoHyphens/>
        <w:ind w:left="360"/>
        <w:jc w:val="center"/>
        <w:rPr>
          <w:b/>
          <w:color w:val="000000"/>
          <w:lang w:val="lt-LT" w:eastAsia="ar-SA"/>
        </w:rPr>
      </w:pPr>
      <w:r w:rsidRPr="002A588E">
        <w:rPr>
          <w:b/>
          <w:bCs/>
          <w:lang w:val="lt-LT"/>
        </w:rPr>
        <w:t>CENTRO</w:t>
      </w:r>
      <w:r w:rsidRPr="002A588E">
        <w:rPr>
          <w:lang w:val="lt-LT"/>
        </w:rPr>
        <w:t xml:space="preserve"> </w:t>
      </w:r>
      <w:r w:rsidRPr="002A588E">
        <w:rPr>
          <w:b/>
          <w:color w:val="000000"/>
          <w:lang w:val="lt-LT" w:eastAsia="ar-SA"/>
        </w:rPr>
        <w:t xml:space="preserve">TURTAS, LĖŠOS, JŲ NAUDOJIMO TVARKA, FINANSINĖS VEIKLOS KONTROLĖ IR </w:t>
      </w:r>
      <w:r w:rsidRPr="002A588E">
        <w:rPr>
          <w:b/>
          <w:bCs/>
          <w:lang w:val="lt-LT"/>
        </w:rPr>
        <w:t>CENTRO</w:t>
      </w:r>
      <w:r w:rsidRPr="002A588E">
        <w:rPr>
          <w:lang w:val="lt-LT"/>
        </w:rPr>
        <w:t xml:space="preserve"> </w:t>
      </w:r>
      <w:r w:rsidRPr="002A588E">
        <w:rPr>
          <w:b/>
          <w:color w:val="000000"/>
          <w:lang w:val="lt-LT" w:eastAsia="ar-SA"/>
        </w:rPr>
        <w:t>VEIKLOS PRIEŽIŪRA</w:t>
      </w:r>
    </w:p>
    <w:p w:rsidR="002536A1" w:rsidRPr="002A588E" w:rsidRDefault="002536A1" w:rsidP="0052521C">
      <w:pPr>
        <w:ind w:right="-6" w:firstLine="1134"/>
        <w:jc w:val="both"/>
        <w:rPr>
          <w:lang w:val="lt-LT"/>
        </w:rPr>
      </w:pPr>
    </w:p>
    <w:p w:rsidR="001450A7" w:rsidRPr="002A588E" w:rsidRDefault="0052521C" w:rsidP="0052521C">
      <w:pPr>
        <w:pStyle w:val="Pagrindinistekstas2"/>
        <w:ind w:firstLine="1134"/>
        <w:rPr>
          <w:bCs/>
        </w:rPr>
      </w:pPr>
      <w:r w:rsidRPr="002A588E">
        <w:rPr>
          <w:bCs/>
        </w:rPr>
        <w:t>40</w:t>
      </w:r>
      <w:r w:rsidR="001450A7" w:rsidRPr="002A588E">
        <w:rPr>
          <w:bCs/>
        </w:rPr>
        <w:t>. Centro lėšų šaltiniai:</w:t>
      </w:r>
    </w:p>
    <w:p w:rsidR="001450A7" w:rsidRPr="002A588E" w:rsidRDefault="0052521C" w:rsidP="0052521C">
      <w:pPr>
        <w:ind w:firstLine="1134"/>
        <w:jc w:val="both"/>
        <w:rPr>
          <w:lang w:val="lt-LT"/>
        </w:rPr>
      </w:pPr>
      <w:r w:rsidRPr="002A588E">
        <w:rPr>
          <w:lang w:val="lt-LT"/>
        </w:rPr>
        <w:t>40</w:t>
      </w:r>
      <w:r w:rsidR="001450A7" w:rsidRPr="002A588E">
        <w:rPr>
          <w:lang w:val="lt-LT"/>
        </w:rPr>
        <w:t>.1. rajono savivaldybės biudžeto lėšos;</w:t>
      </w:r>
    </w:p>
    <w:p w:rsidR="001450A7" w:rsidRPr="002A588E" w:rsidRDefault="0052521C" w:rsidP="0052521C">
      <w:pPr>
        <w:ind w:firstLine="1134"/>
        <w:jc w:val="both"/>
        <w:rPr>
          <w:lang w:val="lt-LT"/>
        </w:rPr>
      </w:pPr>
      <w:r w:rsidRPr="002A588E">
        <w:rPr>
          <w:lang w:val="lt-LT"/>
        </w:rPr>
        <w:t>40</w:t>
      </w:r>
      <w:r w:rsidR="001450A7" w:rsidRPr="002A588E">
        <w:rPr>
          <w:lang w:val="lt-LT"/>
        </w:rPr>
        <w:t>.2. valstybės biudžeto asignavimai;</w:t>
      </w:r>
    </w:p>
    <w:p w:rsidR="001450A7" w:rsidRPr="002A588E" w:rsidRDefault="0052521C" w:rsidP="0052521C">
      <w:pPr>
        <w:ind w:firstLine="1134"/>
        <w:jc w:val="both"/>
        <w:rPr>
          <w:lang w:val="lt-LT"/>
        </w:rPr>
      </w:pPr>
      <w:r w:rsidRPr="002A588E">
        <w:rPr>
          <w:lang w:val="lt-LT"/>
        </w:rPr>
        <w:t>40</w:t>
      </w:r>
      <w:r w:rsidR="001450A7" w:rsidRPr="002A588E">
        <w:rPr>
          <w:lang w:val="lt-LT"/>
        </w:rPr>
        <w:t>.3. pajamos, gautos už Centro teikiamas paslaugas ir sutartinius darbus;</w:t>
      </w:r>
    </w:p>
    <w:p w:rsidR="001450A7" w:rsidRPr="002A588E" w:rsidRDefault="0052521C" w:rsidP="0052521C">
      <w:pPr>
        <w:tabs>
          <w:tab w:val="left" w:pos="426"/>
        </w:tabs>
        <w:ind w:firstLine="1134"/>
        <w:jc w:val="both"/>
        <w:rPr>
          <w:lang w:val="lt-LT"/>
        </w:rPr>
      </w:pPr>
      <w:r w:rsidRPr="002A588E">
        <w:rPr>
          <w:lang w:val="lt-LT"/>
        </w:rPr>
        <w:t>40</w:t>
      </w:r>
      <w:r w:rsidR="001450A7" w:rsidRPr="002A588E">
        <w:rPr>
          <w:lang w:val="lt-LT"/>
        </w:rPr>
        <w:t>.4. lėšos, gautos kaip parama, dovana, taip pat gautos pagal testamentą;</w:t>
      </w:r>
    </w:p>
    <w:p w:rsidR="001450A7" w:rsidRPr="002A588E" w:rsidRDefault="0052521C" w:rsidP="0052521C">
      <w:pPr>
        <w:ind w:firstLine="1134"/>
        <w:jc w:val="both"/>
        <w:rPr>
          <w:lang w:val="lt-LT"/>
        </w:rPr>
      </w:pPr>
      <w:r w:rsidRPr="002A588E">
        <w:rPr>
          <w:lang w:val="lt-LT"/>
        </w:rPr>
        <w:t>40</w:t>
      </w:r>
      <w:r w:rsidR="0047475E">
        <w:rPr>
          <w:lang w:val="lt-LT"/>
        </w:rPr>
        <w:t>.5. kitos teisėtai įgytos lėšos;</w:t>
      </w:r>
    </w:p>
    <w:p w:rsidR="001450A7" w:rsidRPr="002A588E" w:rsidRDefault="0052521C" w:rsidP="0052521C">
      <w:pPr>
        <w:tabs>
          <w:tab w:val="num" w:pos="720"/>
          <w:tab w:val="num" w:pos="1620"/>
        </w:tabs>
        <w:ind w:firstLine="1134"/>
        <w:jc w:val="both"/>
        <w:rPr>
          <w:lang w:val="lt-LT" w:eastAsia="ar-SA"/>
        </w:rPr>
      </w:pPr>
      <w:r w:rsidRPr="002A588E">
        <w:rPr>
          <w:lang w:val="lt-LT" w:eastAsia="ar-SA"/>
        </w:rPr>
        <w:t>40</w:t>
      </w:r>
      <w:r w:rsidR="001450A7" w:rsidRPr="002A588E">
        <w:rPr>
          <w:lang w:val="lt-LT" w:eastAsia="ar-SA"/>
        </w:rPr>
        <w:t>.6. fondų, organizacijų, kitų juridinių ir fizinių asmenų dovanotos ar kitaip teisėtais būdais perduotos lėšos, tikslinės p</w:t>
      </w:r>
      <w:r w:rsidR="000513CB">
        <w:rPr>
          <w:lang w:val="lt-LT" w:eastAsia="ar-SA"/>
        </w:rPr>
        <w:t>askirties lėšos pagal pavedimus.</w:t>
      </w:r>
    </w:p>
    <w:p w:rsidR="001450A7" w:rsidRPr="002A588E" w:rsidRDefault="0052521C" w:rsidP="0052521C">
      <w:pPr>
        <w:pStyle w:val="Pagrindinistekstas3"/>
        <w:spacing w:after="0" w:line="240" w:lineRule="auto"/>
        <w:ind w:firstLine="1134"/>
        <w:jc w:val="both"/>
        <w:rPr>
          <w:sz w:val="24"/>
          <w:szCs w:val="24"/>
        </w:rPr>
      </w:pPr>
      <w:r w:rsidRPr="002A588E">
        <w:rPr>
          <w:sz w:val="24"/>
          <w:szCs w:val="24"/>
        </w:rPr>
        <w:t>41</w:t>
      </w:r>
      <w:r w:rsidR="001450A7" w:rsidRPr="002A588E">
        <w:rPr>
          <w:sz w:val="24"/>
          <w:szCs w:val="24"/>
        </w:rPr>
        <w:t>. Centras lėšas, gautas kaip paramą, naudoja Švenčionių rajono savivaldybės tarybos nustatyta tvarka.</w:t>
      </w:r>
    </w:p>
    <w:p w:rsidR="001450A7" w:rsidRPr="002A588E" w:rsidRDefault="0052521C" w:rsidP="0052521C">
      <w:pPr>
        <w:pStyle w:val="Pagrindinistekstas3"/>
        <w:spacing w:after="0" w:line="240" w:lineRule="auto"/>
        <w:ind w:firstLine="1134"/>
        <w:jc w:val="both"/>
        <w:rPr>
          <w:sz w:val="24"/>
          <w:szCs w:val="24"/>
        </w:rPr>
      </w:pPr>
      <w:r w:rsidRPr="002A588E">
        <w:rPr>
          <w:sz w:val="24"/>
          <w:szCs w:val="24"/>
        </w:rPr>
        <w:t>42</w:t>
      </w:r>
      <w:r w:rsidR="001450A7" w:rsidRPr="002A588E">
        <w:rPr>
          <w:sz w:val="24"/>
          <w:szCs w:val="24"/>
        </w:rPr>
        <w:t>. Centras jam priskirtą Švenčionių rajono savivaldybei ar valstybei priklausantį nuosavybės teise bei kitą turtą valdo, naudoja ir juo disponuoja Lietuvos Respublikos valstybės ir savivaldybių turto valdymo, naudojimo ir disponavimo juo ir kitų įstatymų bei Švenčionių rajono savivaldybės tarybos nustatyta tvarka.</w:t>
      </w:r>
    </w:p>
    <w:p w:rsidR="001450A7" w:rsidRPr="002A588E" w:rsidRDefault="0052521C" w:rsidP="0052521C">
      <w:pPr>
        <w:pStyle w:val="Pagrindinistekstas2"/>
        <w:tabs>
          <w:tab w:val="left" w:pos="426"/>
        </w:tabs>
        <w:ind w:firstLine="1134"/>
        <w:rPr>
          <w:bCs/>
        </w:rPr>
      </w:pPr>
      <w:r w:rsidRPr="002A588E">
        <w:rPr>
          <w:bCs/>
        </w:rPr>
        <w:t>43</w:t>
      </w:r>
      <w:r w:rsidR="001450A7" w:rsidRPr="002A588E">
        <w:rPr>
          <w:bCs/>
        </w:rPr>
        <w:t xml:space="preserve">. </w:t>
      </w:r>
      <w:r w:rsidR="001450A7" w:rsidRPr="002A588E">
        <w:t>Centras</w:t>
      </w:r>
      <w:r w:rsidR="001450A7" w:rsidRPr="002A588E">
        <w:rPr>
          <w:rFonts w:eastAsia="Calibri"/>
        </w:rPr>
        <w:t xml:space="preserve"> </w:t>
      </w:r>
      <w:r w:rsidR="001450A7" w:rsidRPr="002A588E">
        <w:rPr>
          <w:bCs/>
        </w:rPr>
        <w:t xml:space="preserve">buhalterinę apskaitą organizuoja vadovaudamasis Lietuvos Respublikos buhalterinės apskaitos įstatymu, Lietuvos Respublikos viešojo sektoriaus atsakomybės įstatymu, Viešojo sektoriaus apskaitos finansinės atskaitomybės standartais (VSAFAS), Švenčionių rajono savivaldybės tarybos sprendimais, </w:t>
      </w:r>
      <w:r w:rsidR="001450A7" w:rsidRPr="002A588E">
        <w:t>Centro</w:t>
      </w:r>
      <w:r w:rsidR="001450A7" w:rsidRPr="002A588E">
        <w:rPr>
          <w:rFonts w:eastAsia="Calibri"/>
        </w:rPr>
        <w:t xml:space="preserve"> </w:t>
      </w:r>
      <w:r w:rsidR="001450A7" w:rsidRPr="002A588E">
        <w:rPr>
          <w:bCs/>
        </w:rPr>
        <w:t>direktoriaus patvirtintomis apskaitos politika ir finansų kontrolės taisyklėmis.</w:t>
      </w:r>
    </w:p>
    <w:p w:rsidR="001450A7" w:rsidRPr="002A588E" w:rsidRDefault="0052521C" w:rsidP="0052521C">
      <w:pPr>
        <w:pStyle w:val="Pagrindinistekstas2"/>
        <w:ind w:firstLine="1134"/>
        <w:rPr>
          <w:bCs/>
        </w:rPr>
      </w:pPr>
      <w:r w:rsidRPr="002A588E">
        <w:rPr>
          <w:bCs/>
        </w:rPr>
        <w:lastRenderedPageBreak/>
        <w:t>44</w:t>
      </w:r>
      <w:r w:rsidR="001450A7" w:rsidRPr="002A588E">
        <w:rPr>
          <w:bCs/>
        </w:rPr>
        <w:t xml:space="preserve">. </w:t>
      </w:r>
      <w:r w:rsidR="001450A7" w:rsidRPr="002A588E">
        <w:t>Centro</w:t>
      </w:r>
      <w:r w:rsidR="001450A7" w:rsidRPr="002A588E">
        <w:rPr>
          <w:rFonts w:eastAsia="Calibri"/>
        </w:rPr>
        <w:t xml:space="preserve"> </w:t>
      </w:r>
      <w:r w:rsidR="001450A7" w:rsidRPr="002A588E">
        <w:rPr>
          <w:bCs/>
        </w:rPr>
        <w:t xml:space="preserve">vidaus auditą atlieka Švenčionių rajono savivaldybės administracijos Centralizuoto vidaus audito skyrius, išorės auditą (finansinį (teisėtumo) ir veiklos) </w:t>
      </w:r>
      <w:r w:rsidR="001450A7" w:rsidRPr="002A588E">
        <w:t>–</w:t>
      </w:r>
      <w:r w:rsidR="001450A7" w:rsidRPr="002A588E">
        <w:rPr>
          <w:bCs/>
        </w:rPr>
        <w:t xml:space="preserve"> Švenčionių rajono savivaldybės Kontrolės ir audito tarnyba, valstybinį (finansinį (teisėtumo) ir veiklos) auditą atlieka Lietuvos Respublikos valstybės kontrolė, finansų kontrolę vykdo </w:t>
      </w:r>
      <w:r w:rsidR="001450A7" w:rsidRPr="002A588E">
        <w:t>Centro</w:t>
      </w:r>
      <w:r w:rsidR="001450A7" w:rsidRPr="002A588E">
        <w:rPr>
          <w:rFonts w:eastAsia="Calibri"/>
        </w:rPr>
        <w:t xml:space="preserve"> </w:t>
      </w:r>
      <w:r w:rsidR="001450A7" w:rsidRPr="002A588E">
        <w:rPr>
          <w:bCs/>
        </w:rPr>
        <w:t>direktorius.</w:t>
      </w:r>
    </w:p>
    <w:p w:rsidR="00466DB1" w:rsidRPr="002A588E" w:rsidRDefault="0052521C" w:rsidP="0052521C">
      <w:pPr>
        <w:shd w:val="clear" w:color="auto" w:fill="FFFFFF"/>
        <w:tabs>
          <w:tab w:val="left" w:pos="859"/>
        </w:tabs>
        <w:spacing w:line="274" w:lineRule="exact"/>
        <w:ind w:right="34" w:firstLine="1134"/>
        <w:jc w:val="both"/>
        <w:rPr>
          <w:lang w:val="lt-LT" w:eastAsia="lt-LT"/>
        </w:rPr>
      </w:pPr>
      <w:r w:rsidRPr="002A588E">
        <w:rPr>
          <w:bCs/>
          <w:lang w:val="lt-LT" w:eastAsia="lt-LT"/>
        </w:rPr>
        <w:t>45</w:t>
      </w:r>
      <w:r w:rsidR="00466DB1" w:rsidRPr="002A588E">
        <w:rPr>
          <w:bCs/>
          <w:lang w:val="lt-LT" w:eastAsia="lt-LT"/>
        </w:rPr>
        <w:t>.</w:t>
      </w:r>
      <w:r w:rsidRPr="002A588E">
        <w:rPr>
          <w:lang w:val="lt-LT" w:eastAsia="lt-LT"/>
        </w:rPr>
        <w:t xml:space="preserve"> </w:t>
      </w:r>
      <w:r w:rsidR="001450A7" w:rsidRPr="002A588E">
        <w:rPr>
          <w:lang w:val="lt-LT"/>
        </w:rPr>
        <w:t>Centro</w:t>
      </w:r>
      <w:r w:rsidR="00466DB1" w:rsidRPr="002A588E">
        <w:rPr>
          <w:lang w:val="lt-LT"/>
        </w:rPr>
        <w:t xml:space="preserve"> </w:t>
      </w:r>
      <w:r w:rsidR="00466DB1" w:rsidRPr="002A588E">
        <w:rPr>
          <w:lang w:val="lt-LT" w:eastAsia="lt-LT"/>
        </w:rPr>
        <w:t xml:space="preserve">veiklos priežiūrą atlieka Lietuvos Respublikos kultūros ministerija, kitos įstatymų įgaliotos kontrolės institucijos bei Švenčionių rajono savivaldybės administracija teisės aktų nustatyta tvarka. </w:t>
      </w:r>
    </w:p>
    <w:p w:rsidR="003649E1" w:rsidRPr="002A588E" w:rsidRDefault="003649E1" w:rsidP="00466DB1">
      <w:pPr>
        <w:shd w:val="clear" w:color="auto" w:fill="FFFFFF"/>
        <w:tabs>
          <w:tab w:val="left" w:pos="859"/>
        </w:tabs>
        <w:spacing w:line="274" w:lineRule="exact"/>
        <w:ind w:right="34" w:firstLine="540"/>
        <w:jc w:val="both"/>
        <w:rPr>
          <w:color w:val="000000"/>
          <w:lang w:val="lt-LT"/>
        </w:rPr>
      </w:pPr>
    </w:p>
    <w:p w:rsidR="002536A1" w:rsidRPr="002A588E" w:rsidRDefault="002536A1" w:rsidP="002536A1">
      <w:pPr>
        <w:jc w:val="center"/>
        <w:rPr>
          <w:b/>
          <w:color w:val="000000"/>
          <w:lang w:val="lt-LT"/>
        </w:rPr>
      </w:pPr>
      <w:r w:rsidRPr="002A588E">
        <w:rPr>
          <w:b/>
          <w:color w:val="000000"/>
          <w:lang w:val="lt-LT"/>
        </w:rPr>
        <w:t>VIII SKYRIUS</w:t>
      </w:r>
    </w:p>
    <w:p w:rsidR="002536A1" w:rsidRPr="002A588E" w:rsidRDefault="002536A1" w:rsidP="002536A1">
      <w:pPr>
        <w:jc w:val="center"/>
        <w:rPr>
          <w:b/>
          <w:color w:val="000000"/>
          <w:lang w:val="lt-LT"/>
        </w:rPr>
      </w:pPr>
      <w:r w:rsidRPr="002A588E">
        <w:rPr>
          <w:b/>
          <w:color w:val="000000"/>
          <w:lang w:val="lt-LT"/>
        </w:rPr>
        <w:t xml:space="preserve">BAIGIAMOSIOS NUOSTATOS </w:t>
      </w:r>
    </w:p>
    <w:p w:rsidR="002536A1" w:rsidRPr="002A588E" w:rsidRDefault="002536A1" w:rsidP="00466DB1">
      <w:pPr>
        <w:shd w:val="clear" w:color="auto" w:fill="FFFFFF"/>
        <w:tabs>
          <w:tab w:val="left" w:pos="859"/>
        </w:tabs>
        <w:spacing w:line="274" w:lineRule="exact"/>
        <w:ind w:right="34" w:firstLine="540"/>
        <w:jc w:val="both"/>
        <w:rPr>
          <w:color w:val="000000"/>
          <w:lang w:val="lt-LT"/>
        </w:rPr>
      </w:pPr>
    </w:p>
    <w:p w:rsidR="002536A1" w:rsidRPr="002A588E" w:rsidRDefault="0052521C" w:rsidP="0052521C">
      <w:pPr>
        <w:tabs>
          <w:tab w:val="left" w:pos="0"/>
        </w:tabs>
        <w:ind w:firstLine="1134"/>
        <w:jc w:val="both"/>
        <w:rPr>
          <w:lang w:val="lt-LT" w:eastAsia="lt-LT"/>
        </w:rPr>
      </w:pPr>
      <w:r w:rsidRPr="002A588E">
        <w:rPr>
          <w:lang w:val="lt-LT" w:eastAsia="lt-LT"/>
        </w:rPr>
        <w:t>46</w:t>
      </w:r>
      <w:r w:rsidR="002536A1" w:rsidRPr="002A588E">
        <w:rPr>
          <w:lang w:val="lt-LT" w:eastAsia="lt-LT"/>
        </w:rPr>
        <w:t xml:space="preserve">. Centro nuostatus, jų pakeitimus, papildymus tvirtina Švenčionių rajono savivaldybės taryba. </w:t>
      </w:r>
    </w:p>
    <w:p w:rsidR="002536A1" w:rsidRPr="002A588E" w:rsidRDefault="0052521C" w:rsidP="0052521C">
      <w:pPr>
        <w:shd w:val="clear" w:color="auto" w:fill="FFFFFF"/>
        <w:tabs>
          <w:tab w:val="left" w:pos="0"/>
          <w:tab w:val="left" w:pos="859"/>
        </w:tabs>
        <w:ind w:firstLine="1134"/>
        <w:jc w:val="both"/>
        <w:rPr>
          <w:lang w:val="lt-LT"/>
        </w:rPr>
      </w:pPr>
      <w:r w:rsidRPr="002A588E">
        <w:rPr>
          <w:lang w:val="lt-LT"/>
        </w:rPr>
        <w:t>47</w:t>
      </w:r>
      <w:r w:rsidR="002536A1" w:rsidRPr="002A588E">
        <w:rPr>
          <w:lang w:val="lt-LT"/>
        </w:rPr>
        <w:t>. Centro nuostatai registruojami teisės aktų nustatyta tvarka.</w:t>
      </w:r>
    </w:p>
    <w:p w:rsidR="002536A1" w:rsidRPr="002A588E" w:rsidRDefault="0052521C" w:rsidP="0052521C">
      <w:pPr>
        <w:shd w:val="clear" w:color="auto" w:fill="FFFFFF"/>
        <w:tabs>
          <w:tab w:val="left" w:pos="0"/>
          <w:tab w:val="left" w:pos="859"/>
        </w:tabs>
        <w:ind w:firstLine="1134"/>
        <w:jc w:val="both"/>
        <w:rPr>
          <w:lang w:val="lt-LT"/>
        </w:rPr>
      </w:pPr>
      <w:r w:rsidRPr="002A588E">
        <w:rPr>
          <w:lang w:val="lt-LT"/>
        </w:rPr>
        <w:t>48</w:t>
      </w:r>
      <w:r w:rsidR="002536A1" w:rsidRPr="002A588E">
        <w:rPr>
          <w:lang w:val="lt-LT"/>
        </w:rPr>
        <w:t>. Centras reorganizuojamas, pertvarkomas ir likviduojamas Švenčionių rajono savivaldybės tarybos sprendimu teisės aktų nustatyta tvarka.</w:t>
      </w:r>
    </w:p>
    <w:p w:rsidR="002536A1" w:rsidRPr="002A588E" w:rsidRDefault="0052521C" w:rsidP="0052521C">
      <w:pPr>
        <w:tabs>
          <w:tab w:val="left" w:pos="0"/>
          <w:tab w:val="num" w:pos="1620"/>
        </w:tabs>
        <w:ind w:firstLine="1134"/>
        <w:jc w:val="both"/>
        <w:rPr>
          <w:lang w:val="lt-LT" w:eastAsia="ar-SA"/>
        </w:rPr>
      </w:pPr>
      <w:r w:rsidRPr="002A588E">
        <w:rPr>
          <w:lang w:val="lt-LT" w:eastAsia="ar-SA"/>
        </w:rPr>
        <w:t>49</w:t>
      </w:r>
      <w:r w:rsidR="002536A1" w:rsidRPr="002A588E">
        <w:rPr>
          <w:lang w:val="lt-LT" w:eastAsia="ar-SA"/>
        </w:rPr>
        <w:t>. Centras turi</w:t>
      </w:r>
      <w:r w:rsidR="00C845D7">
        <w:rPr>
          <w:lang w:val="lt-LT" w:eastAsia="ar-SA"/>
        </w:rPr>
        <w:t xml:space="preserve"> </w:t>
      </w:r>
      <w:r w:rsidR="00C845D7" w:rsidRPr="00192697">
        <w:rPr>
          <w:lang w:val="lt-LT" w:eastAsia="ar-SA"/>
        </w:rPr>
        <w:t>teisės aktų nustatytus reikalavimus atitinkančią</w:t>
      </w:r>
      <w:r w:rsidR="002536A1" w:rsidRPr="002A588E">
        <w:rPr>
          <w:lang w:val="lt-LT" w:eastAsia="ar-SA"/>
        </w:rPr>
        <w:t xml:space="preserve"> interneto svetainę </w:t>
      </w:r>
      <w:r w:rsidR="002536A1" w:rsidRPr="002A588E">
        <w:rPr>
          <w:lang w:val="lt-LT"/>
        </w:rPr>
        <w:t>www.svencionyskc.lt</w:t>
      </w:r>
      <w:r w:rsidR="002536A1" w:rsidRPr="002A588E">
        <w:rPr>
          <w:lang w:val="lt-LT" w:eastAsia="ar-SA"/>
        </w:rPr>
        <w:t xml:space="preserve">, kurioje skelbiami vieši pranešimai ir informacija visuomenei apie </w:t>
      </w:r>
      <w:r w:rsidR="001450A7" w:rsidRPr="002A588E">
        <w:rPr>
          <w:lang w:val="lt-LT" w:eastAsia="ar-SA"/>
        </w:rPr>
        <w:t>Centro</w:t>
      </w:r>
      <w:r w:rsidR="002536A1" w:rsidRPr="002A588E">
        <w:rPr>
          <w:lang w:val="lt-LT" w:eastAsia="ar-SA"/>
        </w:rPr>
        <w:t xml:space="preserve"> veiklą teisės aktų nustatyta tvarka ir terminais. </w:t>
      </w:r>
      <w:r w:rsidR="001450A7" w:rsidRPr="002A588E">
        <w:rPr>
          <w:lang w:val="lt-LT"/>
        </w:rPr>
        <w:t>Centro</w:t>
      </w:r>
      <w:r w:rsidR="002536A1" w:rsidRPr="002A588E">
        <w:rPr>
          <w:lang w:val="lt-LT"/>
        </w:rPr>
        <w:t xml:space="preserve"> vieši pranešimai skelbiami VĮ Registrų centras leidžiamame elektroniniame leidinyje „Juridinių asmenų vieši pranešimai“. </w:t>
      </w:r>
    </w:p>
    <w:p w:rsidR="00C845D7" w:rsidRDefault="00C845D7" w:rsidP="002536A1">
      <w:pPr>
        <w:jc w:val="center"/>
        <w:rPr>
          <w:lang w:val="lt-LT"/>
        </w:rPr>
      </w:pPr>
    </w:p>
    <w:p w:rsidR="00990889" w:rsidRPr="002A588E" w:rsidRDefault="00466DB1" w:rsidP="002536A1">
      <w:pPr>
        <w:jc w:val="center"/>
        <w:rPr>
          <w:lang w:val="lt-LT"/>
        </w:rPr>
      </w:pPr>
      <w:r w:rsidRPr="002A588E">
        <w:rPr>
          <w:lang w:val="lt-LT"/>
        </w:rPr>
        <w:t>_______________</w:t>
      </w:r>
      <w:r w:rsidR="003B1906">
        <w:rPr>
          <w:lang w:val="lt-LT"/>
        </w:rPr>
        <w:t>________</w:t>
      </w:r>
    </w:p>
    <w:sectPr w:rsidR="00990889" w:rsidRPr="002A588E" w:rsidSect="00CB285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4B" w:rsidRDefault="001A014B" w:rsidP="00EA12F1">
      <w:r>
        <w:separator/>
      </w:r>
    </w:p>
  </w:endnote>
  <w:endnote w:type="continuationSeparator" w:id="0">
    <w:p w:rsidR="001A014B" w:rsidRDefault="001A014B" w:rsidP="00EA1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12" w:rsidRDefault="0066281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12" w:rsidRDefault="00662812">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12" w:rsidRDefault="0066281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4B" w:rsidRDefault="001A014B" w:rsidP="00EA12F1">
      <w:r>
        <w:separator/>
      </w:r>
    </w:p>
  </w:footnote>
  <w:footnote w:type="continuationSeparator" w:id="0">
    <w:p w:rsidR="001A014B" w:rsidRDefault="001A014B" w:rsidP="00EA1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E1" w:rsidRDefault="00EA6E4E">
    <w:pPr>
      <w:pStyle w:val="Antrats"/>
      <w:framePr w:wrap="around" w:vAnchor="text" w:hAnchor="margin" w:xAlign="center" w:y="1"/>
      <w:rPr>
        <w:rStyle w:val="Puslapionumeris"/>
      </w:rPr>
    </w:pPr>
    <w:r>
      <w:rPr>
        <w:rStyle w:val="Puslapionumeris"/>
      </w:rPr>
      <w:fldChar w:fldCharType="begin"/>
    </w:r>
    <w:r w:rsidR="003649E1">
      <w:rPr>
        <w:rStyle w:val="Puslapionumeris"/>
      </w:rPr>
      <w:instrText xml:space="preserve">PAGE  </w:instrText>
    </w:r>
    <w:r>
      <w:rPr>
        <w:rStyle w:val="Puslapionumeris"/>
      </w:rPr>
      <w:fldChar w:fldCharType="end"/>
    </w:r>
  </w:p>
  <w:p w:rsidR="003649E1" w:rsidRDefault="003649E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E1" w:rsidRDefault="00EA6E4E">
    <w:pPr>
      <w:pStyle w:val="Antrats"/>
      <w:framePr w:wrap="around" w:vAnchor="text" w:hAnchor="margin" w:xAlign="center" w:y="1"/>
      <w:rPr>
        <w:rStyle w:val="Puslapionumeris"/>
      </w:rPr>
    </w:pPr>
    <w:r>
      <w:rPr>
        <w:rStyle w:val="Puslapionumeris"/>
      </w:rPr>
      <w:fldChar w:fldCharType="begin"/>
    </w:r>
    <w:r w:rsidR="003649E1">
      <w:rPr>
        <w:rStyle w:val="Puslapionumeris"/>
      </w:rPr>
      <w:instrText xml:space="preserve">PAGE  </w:instrText>
    </w:r>
    <w:r>
      <w:rPr>
        <w:rStyle w:val="Puslapionumeris"/>
      </w:rPr>
      <w:fldChar w:fldCharType="separate"/>
    </w:r>
    <w:r w:rsidR="00C46930">
      <w:rPr>
        <w:rStyle w:val="Puslapionumeris"/>
        <w:noProof/>
      </w:rPr>
      <w:t>7</w:t>
    </w:r>
    <w:r>
      <w:rPr>
        <w:rStyle w:val="Puslapionumeris"/>
      </w:rPr>
      <w:fldChar w:fldCharType="end"/>
    </w:r>
  </w:p>
  <w:p w:rsidR="003649E1" w:rsidRDefault="003649E1">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12" w:rsidRDefault="0066281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B2B09"/>
    <w:multiLevelType w:val="hybridMultilevel"/>
    <w:tmpl w:val="91168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66DB1"/>
    <w:rsid w:val="00036739"/>
    <w:rsid w:val="000513CB"/>
    <w:rsid w:val="00074280"/>
    <w:rsid w:val="000A7A3C"/>
    <w:rsid w:val="000C4329"/>
    <w:rsid w:val="000C5067"/>
    <w:rsid w:val="000D1010"/>
    <w:rsid w:val="000E4124"/>
    <w:rsid w:val="00106683"/>
    <w:rsid w:val="001450A7"/>
    <w:rsid w:val="001467A3"/>
    <w:rsid w:val="00160671"/>
    <w:rsid w:val="0019230C"/>
    <w:rsid w:val="001A014B"/>
    <w:rsid w:val="001F3177"/>
    <w:rsid w:val="002536A1"/>
    <w:rsid w:val="002633B3"/>
    <w:rsid w:val="00292706"/>
    <w:rsid w:val="002A588E"/>
    <w:rsid w:val="002B43B3"/>
    <w:rsid w:val="00312D22"/>
    <w:rsid w:val="003214D9"/>
    <w:rsid w:val="0033181F"/>
    <w:rsid w:val="0034230A"/>
    <w:rsid w:val="003649E1"/>
    <w:rsid w:val="00377C7B"/>
    <w:rsid w:val="003803BE"/>
    <w:rsid w:val="003921B5"/>
    <w:rsid w:val="003B1906"/>
    <w:rsid w:val="003F13B0"/>
    <w:rsid w:val="00400B3E"/>
    <w:rsid w:val="00430905"/>
    <w:rsid w:val="00445CD7"/>
    <w:rsid w:val="004612C3"/>
    <w:rsid w:val="00466DB1"/>
    <w:rsid w:val="00472E78"/>
    <w:rsid w:val="0047475E"/>
    <w:rsid w:val="00480BF7"/>
    <w:rsid w:val="004A1DD1"/>
    <w:rsid w:val="004F6B93"/>
    <w:rsid w:val="00521FF0"/>
    <w:rsid w:val="00523B77"/>
    <w:rsid w:val="0052521C"/>
    <w:rsid w:val="00535B15"/>
    <w:rsid w:val="0054372A"/>
    <w:rsid w:val="00567AF6"/>
    <w:rsid w:val="005B0C4A"/>
    <w:rsid w:val="005C4A93"/>
    <w:rsid w:val="005E4721"/>
    <w:rsid w:val="005F1532"/>
    <w:rsid w:val="005F6929"/>
    <w:rsid w:val="00627792"/>
    <w:rsid w:val="006422F8"/>
    <w:rsid w:val="006457FE"/>
    <w:rsid w:val="00652D53"/>
    <w:rsid w:val="00662812"/>
    <w:rsid w:val="00677135"/>
    <w:rsid w:val="006C4ABF"/>
    <w:rsid w:val="006C590D"/>
    <w:rsid w:val="006C7975"/>
    <w:rsid w:val="006D2A0B"/>
    <w:rsid w:val="00743075"/>
    <w:rsid w:val="0074392D"/>
    <w:rsid w:val="007476B9"/>
    <w:rsid w:val="007701D1"/>
    <w:rsid w:val="0079098A"/>
    <w:rsid w:val="007A2D3F"/>
    <w:rsid w:val="007A74B5"/>
    <w:rsid w:val="007B64D0"/>
    <w:rsid w:val="007D1833"/>
    <w:rsid w:val="007D6E66"/>
    <w:rsid w:val="007E39B0"/>
    <w:rsid w:val="00815081"/>
    <w:rsid w:val="00823581"/>
    <w:rsid w:val="00826EF1"/>
    <w:rsid w:val="00843196"/>
    <w:rsid w:val="00882D37"/>
    <w:rsid w:val="00897D8D"/>
    <w:rsid w:val="008B2C7A"/>
    <w:rsid w:val="008F59A6"/>
    <w:rsid w:val="00962C10"/>
    <w:rsid w:val="009646A8"/>
    <w:rsid w:val="00990889"/>
    <w:rsid w:val="00991177"/>
    <w:rsid w:val="009E4ED3"/>
    <w:rsid w:val="00A128B0"/>
    <w:rsid w:val="00A370E1"/>
    <w:rsid w:val="00A83667"/>
    <w:rsid w:val="00AB0CFC"/>
    <w:rsid w:val="00AB7516"/>
    <w:rsid w:val="00AF280D"/>
    <w:rsid w:val="00B10801"/>
    <w:rsid w:val="00B17B57"/>
    <w:rsid w:val="00B47973"/>
    <w:rsid w:val="00B84966"/>
    <w:rsid w:val="00BB7653"/>
    <w:rsid w:val="00BE4A12"/>
    <w:rsid w:val="00BF4403"/>
    <w:rsid w:val="00C4621A"/>
    <w:rsid w:val="00C46930"/>
    <w:rsid w:val="00C71F65"/>
    <w:rsid w:val="00C845D7"/>
    <w:rsid w:val="00CB2852"/>
    <w:rsid w:val="00D01271"/>
    <w:rsid w:val="00D13727"/>
    <w:rsid w:val="00D86C3B"/>
    <w:rsid w:val="00DA71B5"/>
    <w:rsid w:val="00DC63CD"/>
    <w:rsid w:val="00DD19F6"/>
    <w:rsid w:val="00E20116"/>
    <w:rsid w:val="00E279F1"/>
    <w:rsid w:val="00E27E1D"/>
    <w:rsid w:val="00E3467A"/>
    <w:rsid w:val="00E35206"/>
    <w:rsid w:val="00E62C17"/>
    <w:rsid w:val="00E921F7"/>
    <w:rsid w:val="00EA12F1"/>
    <w:rsid w:val="00EA6E4E"/>
    <w:rsid w:val="00ED341A"/>
    <w:rsid w:val="00EF14C7"/>
    <w:rsid w:val="00F312E1"/>
    <w:rsid w:val="00F3136C"/>
    <w:rsid w:val="00F41357"/>
    <w:rsid w:val="00F64331"/>
    <w:rsid w:val="00F856B2"/>
    <w:rsid w:val="00F9501A"/>
    <w:rsid w:val="00F979CC"/>
    <w:rsid w:val="00FA37C1"/>
    <w:rsid w:val="00FC3AFC"/>
    <w:rsid w:val="00FC676D"/>
    <w:rsid w:val="00FD41B6"/>
    <w:rsid w:val="00FF63E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62C17"/>
    <w:rPr>
      <w:sz w:val="24"/>
      <w:szCs w:val="24"/>
      <w:lang w:val="en-US" w:eastAsia="en-US"/>
    </w:rPr>
  </w:style>
  <w:style w:type="paragraph" w:styleId="Antrat1">
    <w:name w:val="heading 1"/>
    <w:basedOn w:val="prastasis"/>
    <w:next w:val="prastasis"/>
    <w:qFormat/>
    <w:rsid w:val="00466DB1"/>
    <w:pPr>
      <w:keepNext/>
      <w:ind w:right="-6"/>
      <w:jc w:val="center"/>
      <w:outlineLvl w:val="0"/>
    </w:pPr>
    <w:rPr>
      <w:b/>
      <w:bCs/>
      <w:lang w:val="lt-LT"/>
    </w:rPr>
  </w:style>
  <w:style w:type="paragraph" w:styleId="Antrat2">
    <w:name w:val="heading 2"/>
    <w:basedOn w:val="prastasis"/>
    <w:next w:val="prastasis"/>
    <w:qFormat/>
    <w:rsid w:val="00466DB1"/>
    <w:pPr>
      <w:keepNext/>
      <w:ind w:firstLine="540"/>
      <w:jc w:val="center"/>
      <w:outlineLvl w:val="1"/>
    </w:pPr>
    <w:rPr>
      <w:b/>
      <w:bCs/>
      <w:lang w:val="lt-LT"/>
    </w:rPr>
  </w:style>
  <w:style w:type="paragraph" w:styleId="Antrat3">
    <w:name w:val="heading 3"/>
    <w:basedOn w:val="prastasis"/>
    <w:next w:val="prastasis"/>
    <w:qFormat/>
    <w:rsid w:val="00466DB1"/>
    <w:pPr>
      <w:keepNext/>
      <w:ind w:right="-6" w:firstLine="540"/>
      <w:jc w:val="center"/>
      <w:outlineLvl w:val="2"/>
    </w:pPr>
    <w:rPr>
      <w:b/>
      <w:bCs/>
      <w:lang w:val="lt-LT"/>
    </w:rPr>
  </w:style>
  <w:style w:type="paragraph" w:styleId="Antrat4">
    <w:name w:val="heading 4"/>
    <w:basedOn w:val="prastasis"/>
    <w:next w:val="prastasis"/>
    <w:qFormat/>
    <w:rsid w:val="00466DB1"/>
    <w:pPr>
      <w:keepNext/>
      <w:ind w:left="360" w:right="-6"/>
      <w:jc w:val="center"/>
      <w:outlineLvl w:val="3"/>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466DB1"/>
    <w:pPr>
      <w:ind w:right="-6" w:firstLine="540"/>
      <w:jc w:val="both"/>
    </w:pPr>
    <w:rPr>
      <w:lang w:val="lt-LT"/>
    </w:rPr>
  </w:style>
  <w:style w:type="paragraph" w:styleId="Pagrindiniotekstotrauka2">
    <w:name w:val="Body Text Indent 2"/>
    <w:basedOn w:val="prastasis"/>
    <w:rsid w:val="00466DB1"/>
    <w:pPr>
      <w:ind w:firstLine="540"/>
      <w:jc w:val="both"/>
    </w:pPr>
    <w:rPr>
      <w:lang w:val="lt-LT"/>
    </w:rPr>
  </w:style>
  <w:style w:type="paragraph" w:styleId="Pagrindiniotekstotrauka3">
    <w:name w:val="Body Text Indent 3"/>
    <w:basedOn w:val="prastasis"/>
    <w:rsid w:val="00466DB1"/>
    <w:pPr>
      <w:ind w:left="360" w:firstLine="180"/>
      <w:jc w:val="both"/>
    </w:pPr>
    <w:rPr>
      <w:lang w:val="lt-LT"/>
    </w:rPr>
  </w:style>
  <w:style w:type="paragraph" w:styleId="Pagrindinistekstas2">
    <w:name w:val="Body Text 2"/>
    <w:basedOn w:val="prastasis"/>
    <w:link w:val="Pagrindinistekstas2Diagrama"/>
    <w:rsid w:val="00466DB1"/>
    <w:pPr>
      <w:ind w:right="-6"/>
      <w:jc w:val="both"/>
    </w:pPr>
    <w:rPr>
      <w:lang w:val="lt-LT"/>
    </w:rPr>
  </w:style>
  <w:style w:type="character" w:styleId="Puslapionumeris">
    <w:name w:val="page number"/>
    <w:basedOn w:val="Numatytasispastraiposriftas"/>
    <w:rsid w:val="00466DB1"/>
  </w:style>
  <w:style w:type="paragraph" w:styleId="Antrats">
    <w:name w:val="header"/>
    <w:basedOn w:val="prastasis"/>
    <w:link w:val="AntratsDiagrama"/>
    <w:uiPriority w:val="99"/>
    <w:rsid w:val="00466DB1"/>
    <w:pPr>
      <w:tabs>
        <w:tab w:val="center" w:pos="4819"/>
        <w:tab w:val="right" w:pos="9638"/>
      </w:tabs>
    </w:pPr>
  </w:style>
  <w:style w:type="character" w:styleId="Hipersaitas">
    <w:name w:val="Hyperlink"/>
    <w:rsid w:val="00074280"/>
    <w:rPr>
      <w:color w:val="0000FF"/>
      <w:u w:val="single"/>
    </w:rPr>
  </w:style>
  <w:style w:type="paragraph" w:styleId="Sraopastraipa">
    <w:name w:val="List Paragraph"/>
    <w:basedOn w:val="prastasis"/>
    <w:uiPriority w:val="34"/>
    <w:qFormat/>
    <w:rsid w:val="00521FF0"/>
    <w:pPr>
      <w:spacing w:after="200" w:line="276" w:lineRule="auto"/>
      <w:ind w:left="720"/>
      <w:contextualSpacing/>
    </w:pPr>
    <w:rPr>
      <w:rFonts w:eastAsia="Calibri"/>
      <w:szCs w:val="22"/>
      <w:lang w:val="lt-LT"/>
    </w:rPr>
  </w:style>
  <w:style w:type="character" w:customStyle="1" w:styleId="Pagrindinistekstas2Diagrama">
    <w:name w:val="Pagrindinis tekstas 2 Diagrama"/>
    <w:link w:val="Pagrindinistekstas2"/>
    <w:rsid w:val="001F3177"/>
    <w:rPr>
      <w:sz w:val="24"/>
      <w:szCs w:val="24"/>
      <w:lang w:eastAsia="en-US"/>
    </w:rPr>
  </w:style>
  <w:style w:type="paragraph" w:styleId="Pagrindinistekstas">
    <w:name w:val="Body Text"/>
    <w:basedOn w:val="prastasis"/>
    <w:link w:val="PagrindinistekstasDiagrama"/>
    <w:rsid w:val="002536A1"/>
    <w:pPr>
      <w:spacing w:after="120"/>
    </w:pPr>
  </w:style>
  <w:style w:type="character" w:customStyle="1" w:styleId="PagrindinistekstasDiagrama">
    <w:name w:val="Pagrindinis tekstas Diagrama"/>
    <w:link w:val="Pagrindinistekstas"/>
    <w:rsid w:val="002536A1"/>
    <w:rPr>
      <w:sz w:val="24"/>
      <w:szCs w:val="24"/>
      <w:lang w:val="en-US" w:eastAsia="en-US"/>
    </w:rPr>
  </w:style>
  <w:style w:type="paragraph" w:styleId="Pagrindinistekstas3">
    <w:name w:val="Body Text 3"/>
    <w:basedOn w:val="prastasis"/>
    <w:link w:val="Pagrindinistekstas3Diagrama"/>
    <w:uiPriority w:val="99"/>
    <w:unhideWhenUsed/>
    <w:rsid w:val="001450A7"/>
    <w:pPr>
      <w:spacing w:after="120" w:line="276" w:lineRule="auto"/>
    </w:pPr>
    <w:rPr>
      <w:rFonts w:eastAsia="Calibri"/>
      <w:sz w:val="16"/>
      <w:szCs w:val="16"/>
      <w:lang w:val="lt-LT"/>
    </w:rPr>
  </w:style>
  <w:style w:type="character" w:customStyle="1" w:styleId="Pagrindinistekstas3Diagrama">
    <w:name w:val="Pagrindinis tekstas 3 Diagrama"/>
    <w:link w:val="Pagrindinistekstas3"/>
    <w:uiPriority w:val="99"/>
    <w:rsid w:val="001450A7"/>
    <w:rPr>
      <w:rFonts w:eastAsia="Calibri"/>
      <w:sz w:val="16"/>
      <w:szCs w:val="16"/>
      <w:lang w:eastAsia="en-US"/>
    </w:rPr>
  </w:style>
  <w:style w:type="paragraph" w:styleId="Porat">
    <w:name w:val="footer"/>
    <w:basedOn w:val="prastasis"/>
    <w:link w:val="PoratDiagrama"/>
    <w:rsid w:val="00F9501A"/>
    <w:pPr>
      <w:tabs>
        <w:tab w:val="center" w:pos="4819"/>
        <w:tab w:val="right" w:pos="9638"/>
      </w:tabs>
    </w:pPr>
  </w:style>
  <w:style w:type="character" w:customStyle="1" w:styleId="PoratDiagrama">
    <w:name w:val="Poraštė Diagrama"/>
    <w:link w:val="Porat"/>
    <w:rsid w:val="00F9501A"/>
    <w:rPr>
      <w:sz w:val="24"/>
      <w:szCs w:val="24"/>
      <w:lang w:val="en-US" w:eastAsia="en-US"/>
    </w:rPr>
  </w:style>
  <w:style w:type="character" w:customStyle="1" w:styleId="AntratsDiagrama">
    <w:name w:val="Antraštės Diagrama"/>
    <w:link w:val="Antrats"/>
    <w:uiPriority w:val="99"/>
    <w:rsid w:val="00F9501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94754633">
      <w:bodyDiv w:val="1"/>
      <w:marLeft w:val="0"/>
      <w:marRight w:val="0"/>
      <w:marTop w:val="0"/>
      <w:marBottom w:val="0"/>
      <w:divBdr>
        <w:top w:val="none" w:sz="0" w:space="0" w:color="auto"/>
        <w:left w:val="none" w:sz="0" w:space="0" w:color="auto"/>
        <w:bottom w:val="none" w:sz="0" w:space="0" w:color="auto"/>
        <w:right w:val="none" w:sz="0" w:space="0" w:color="auto"/>
      </w:divBdr>
      <w:divsChild>
        <w:div w:id="10570495">
          <w:marLeft w:val="0"/>
          <w:marRight w:val="0"/>
          <w:marTop w:val="0"/>
          <w:marBottom w:val="0"/>
          <w:divBdr>
            <w:top w:val="none" w:sz="0" w:space="0" w:color="auto"/>
            <w:left w:val="none" w:sz="0" w:space="0" w:color="auto"/>
            <w:bottom w:val="none" w:sz="0" w:space="0" w:color="auto"/>
            <w:right w:val="none" w:sz="0" w:space="0" w:color="auto"/>
          </w:divBdr>
        </w:div>
        <w:div w:id="44066358">
          <w:marLeft w:val="0"/>
          <w:marRight w:val="0"/>
          <w:marTop w:val="0"/>
          <w:marBottom w:val="0"/>
          <w:divBdr>
            <w:top w:val="none" w:sz="0" w:space="0" w:color="auto"/>
            <w:left w:val="none" w:sz="0" w:space="0" w:color="auto"/>
            <w:bottom w:val="none" w:sz="0" w:space="0" w:color="auto"/>
            <w:right w:val="none" w:sz="0" w:space="0" w:color="auto"/>
          </w:divBdr>
        </w:div>
        <w:div w:id="353920999">
          <w:marLeft w:val="0"/>
          <w:marRight w:val="0"/>
          <w:marTop w:val="0"/>
          <w:marBottom w:val="0"/>
          <w:divBdr>
            <w:top w:val="none" w:sz="0" w:space="0" w:color="auto"/>
            <w:left w:val="none" w:sz="0" w:space="0" w:color="auto"/>
            <w:bottom w:val="none" w:sz="0" w:space="0" w:color="auto"/>
            <w:right w:val="none" w:sz="0" w:space="0" w:color="auto"/>
          </w:divBdr>
        </w:div>
        <w:div w:id="527376770">
          <w:marLeft w:val="0"/>
          <w:marRight w:val="0"/>
          <w:marTop w:val="0"/>
          <w:marBottom w:val="0"/>
          <w:divBdr>
            <w:top w:val="none" w:sz="0" w:space="0" w:color="auto"/>
            <w:left w:val="none" w:sz="0" w:space="0" w:color="auto"/>
            <w:bottom w:val="none" w:sz="0" w:space="0" w:color="auto"/>
            <w:right w:val="none" w:sz="0" w:space="0" w:color="auto"/>
          </w:divBdr>
        </w:div>
        <w:div w:id="795754179">
          <w:marLeft w:val="0"/>
          <w:marRight w:val="0"/>
          <w:marTop w:val="0"/>
          <w:marBottom w:val="0"/>
          <w:divBdr>
            <w:top w:val="none" w:sz="0" w:space="0" w:color="auto"/>
            <w:left w:val="none" w:sz="0" w:space="0" w:color="auto"/>
            <w:bottom w:val="none" w:sz="0" w:space="0" w:color="auto"/>
            <w:right w:val="none" w:sz="0" w:space="0" w:color="auto"/>
          </w:divBdr>
        </w:div>
        <w:div w:id="905795835">
          <w:marLeft w:val="0"/>
          <w:marRight w:val="0"/>
          <w:marTop w:val="0"/>
          <w:marBottom w:val="0"/>
          <w:divBdr>
            <w:top w:val="none" w:sz="0" w:space="0" w:color="auto"/>
            <w:left w:val="none" w:sz="0" w:space="0" w:color="auto"/>
            <w:bottom w:val="none" w:sz="0" w:space="0" w:color="auto"/>
            <w:right w:val="none" w:sz="0" w:space="0" w:color="auto"/>
          </w:divBdr>
        </w:div>
        <w:div w:id="1109470566">
          <w:marLeft w:val="0"/>
          <w:marRight w:val="0"/>
          <w:marTop w:val="0"/>
          <w:marBottom w:val="0"/>
          <w:divBdr>
            <w:top w:val="none" w:sz="0" w:space="0" w:color="auto"/>
            <w:left w:val="none" w:sz="0" w:space="0" w:color="auto"/>
            <w:bottom w:val="none" w:sz="0" w:space="0" w:color="auto"/>
            <w:right w:val="none" w:sz="0" w:space="0" w:color="auto"/>
          </w:divBdr>
        </w:div>
        <w:div w:id="1137527463">
          <w:marLeft w:val="0"/>
          <w:marRight w:val="0"/>
          <w:marTop w:val="0"/>
          <w:marBottom w:val="0"/>
          <w:divBdr>
            <w:top w:val="none" w:sz="0" w:space="0" w:color="auto"/>
            <w:left w:val="none" w:sz="0" w:space="0" w:color="auto"/>
            <w:bottom w:val="none" w:sz="0" w:space="0" w:color="auto"/>
            <w:right w:val="none" w:sz="0" w:space="0" w:color="auto"/>
          </w:divBdr>
        </w:div>
        <w:div w:id="1144395610">
          <w:marLeft w:val="0"/>
          <w:marRight w:val="0"/>
          <w:marTop w:val="0"/>
          <w:marBottom w:val="0"/>
          <w:divBdr>
            <w:top w:val="none" w:sz="0" w:space="0" w:color="auto"/>
            <w:left w:val="none" w:sz="0" w:space="0" w:color="auto"/>
            <w:bottom w:val="none" w:sz="0" w:space="0" w:color="auto"/>
            <w:right w:val="none" w:sz="0" w:space="0" w:color="auto"/>
          </w:divBdr>
        </w:div>
        <w:div w:id="1163816537">
          <w:marLeft w:val="0"/>
          <w:marRight w:val="0"/>
          <w:marTop w:val="0"/>
          <w:marBottom w:val="0"/>
          <w:divBdr>
            <w:top w:val="none" w:sz="0" w:space="0" w:color="auto"/>
            <w:left w:val="none" w:sz="0" w:space="0" w:color="auto"/>
            <w:bottom w:val="none" w:sz="0" w:space="0" w:color="auto"/>
            <w:right w:val="none" w:sz="0" w:space="0" w:color="auto"/>
          </w:divBdr>
        </w:div>
        <w:div w:id="1173226051">
          <w:marLeft w:val="0"/>
          <w:marRight w:val="0"/>
          <w:marTop w:val="0"/>
          <w:marBottom w:val="0"/>
          <w:divBdr>
            <w:top w:val="none" w:sz="0" w:space="0" w:color="auto"/>
            <w:left w:val="none" w:sz="0" w:space="0" w:color="auto"/>
            <w:bottom w:val="none" w:sz="0" w:space="0" w:color="auto"/>
            <w:right w:val="none" w:sz="0" w:space="0" w:color="auto"/>
          </w:divBdr>
        </w:div>
        <w:div w:id="1207180422">
          <w:marLeft w:val="0"/>
          <w:marRight w:val="0"/>
          <w:marTop w:val="0"/>
          <w:marBottom w:val="0"/>
          <w:divBdr>
            <w:top w:val="none" w:sz="0" w:space="0" w:color="auto"/>
            <w:left w:val="none" w:sz="0" w:space="0" w:color="auto"/>
            <w:bottom w:val="none" w:sz="0" w:space="0" w:color="auto"/>
            <w:right w:val="none" w:sz="0" w:space="0" w:color="auto"/>
          </w:divBdr>
        </w:div>
        <w:div w:id="1250311661">
          <w:marLeft w:val="0"/>
          <w:marRight w:val="0"/>
          <w:marTop w:val="0"/>
          <w:marBottom w:val="0"/>
          <w:divBdr>
            <w:top w:val="none" w:sz="0" w:space="0" w:color="auto"/>
            <w:left w:val="none" w:sz="0" w:space="0" w:color="auto"/>
            <w:bottom w:val="none" w:sz="0" w:space="0" w:color="auto"/>
            <w:right w:val="none" w:sz="0" w:space="0" w:color="auto"/>
          </w:divBdr>
        </w:div>
        <w:div w:id="1279871147">
          <w:marLeft w:val="0"/>
          <w:marRight w:val="0"/>
          <w:marTop w:val="0"/>
          <w:marBottom w:val="0"/>
          <w:divBdr>
            <w:top w:val="none" w:sz="0" w:space="0" w:color="auto"/>
            <w:left w:val="none" w:sz="0" w:space="0" w:color="auto"/>
            <w:bottom w:val="none" w:sz="0" w:space="0" w:color="auto"/>
            <w:right w:val="none" w:sz="0" w:space="0" w:color="auto"/>
          </w:divBdr>
        </w:div>
        <w:div w:id="1426658443">
          <w:marLeft w:val="0"/>
          <w:marRight w:val="0"/>
          <w:marTop w:val="0"/>
          <w:marBottom w:val="0"/>
          <w:divBdr>
            <w:top w:val="none" w:sz="0" w:space="0" w:color="auto"/>
            <w:left w:val="none" w:sz="0" w:space="0" w:color="auto"/>
            <w:bottom w:val="none" w:sz="0" w:space="0" w:color="auto"/>
            <w:right w:val="none" w:sz="0" w:space="0" w:color="auto"/>
          </w:divBdr>
        </w:div>
        <w:div w:id="1492481681">
          <w:marLeft w:val="0"/>
          <w:marRight w:val="0"/>
          <w:marTop w:val="0"/>
          <w:marBottom w:val="0"/>
          <w:divBdr>
            <w:top w:val="none" w:sz="0" w:space="0" w:color="auto"/>
            <w:left w:val="none" w:sz="0" w:space="0" w:color="auto"/>
            <w:bottom w:val="none" w:sz="0" w:space="0" w:color="auto"/>
            <w:right w:val="none" w:sz="0" w:space="0" w:color="auto"/>
          </w:divBdr>
        </w:div>
        <w:div w:id="1554807289">
          <w:marLeft w:val="0"/>
          <w:marRight w:val="0"/>
          <w:marTop w:val="0"/>
          <w:marBottom w:val="0"/>
          <w:divBdr>
            <w:top w:val="none" w:sz="0" w:space="0" w:color="auto"/>
            <w:left w:val="none" w:sz="0" w:space="0" w:color="auto"/>
            <w:bottom w:val="none" w:sz="0" w:space="0" w:color="auto"/>
            <w:right w:val="none" w:sz="0" w:space="0" w:color="auto"/>
          </w:divBdr>
        </w:div>
        <w:div w:id="1578788280">
          <w:marLeft w:val="0"/>
          <w:marRight w:val="0"/>
          <w:marTop w:val="0"/>
          <w:marBottom w:val="0"/>
          <w:divBdr>
            <w:top w:val="none" w:sz="0" w:space="0" w:color="auto"/>
            <w:left w:val="none" w:sz="0" w:space="0" w:color="auto"/>
            <w:bottom w:val="none" w:sz="0" w:space="0" w:color="auto"/>
            <w:right w:val="none" w:sz="0" w:space="0" w:color="auto"/>
          </w:divBdr>
        </w:div>
        <w:div w:id="1673753907">
          <w:marLeft w:val="0"/>
          <w:marRight w:val="0"/>
          <w:marTop w:val="0"/>
          <w:marBottom w:val="0"/>
          <w:divBdr>
            <w:top w:val="none" w:sz="0" w:space="0" w:color="auto"/>
            <w:left w:val="none" w:sz="0" w:space="0" w:color="auto"/>
            <w:bottom w:val="none" w:sz="0" w:space="0" w:color="auto"/>
            <w:right w:val="none" w:sz="0" w:space="0" w:color="auto"/>
          </w:divBdr>
        </w:div>
        <w:div w:id="1739784345">
          <w:marLeft w:val="0"/>
          <w:marRight w:val="0"/>
          <w:marTop w:val="0"/>
          <w:marBottom w:val="0"/>
          <w:divBdr>
            <w:top w:val="none" w:sz="0" w:space="0" w:color="auto"/>
            <w:left w:val="none" w:sz="0" w:space="0" w:color="auto"/>
            <w:bottom w:val="none" w:sz="0" w:space="0" w:color="auto"/>
            <w:right w:val="none" w:sz="0" w:space="0" w:color="auto"/>
          </w:divBdr>
        </w:div>
        <w:div w:id="1775902931">
          <w:marLeft w:val="0"/>
          <w:marRight w:val="0"/>
          <w:marTop w:val="0"/>
          <w:marBottom w:val="0"/>
          <w:divBdr>
            <w:top w:val="none" w:sz="0" w:space="0" w:color="auto"/>
            <w:left w:val="none" w:sz="0" w:space="0" w:color="auto"/>
            <w:bottom w:val="none" w:sz="0" w:space="0" w:color="auto"/>
            <w:right w:val="none" w:sz="0" w:space="0" w:color="auto"/>
          </w:divBdr>
        </w:div>
        <w:div w:id="1976135029">
          <w:marLeft w:val="0"/>
          <w:marRight w:val="0"/>
          <w:marTop w:val="0"/>
          <w:marBottom w:val="0"/>
          <w:divBdr>
            <w:top w:val="none" w:sz="0" w:space="0" w:color="auto"/>
            <w:left w:val="none" w:sz="0" w:space="0" w:color="auto"/>
            <w:bottom w:val="none" w:sz="0" w:space="0" w:color="auto"/>
            <w:right w:val="none" w:sz="0" w:space="0" w:color="auto"/>
          </w:divBdr>
        </w:div>
        <w:div w:id="2018532925">
          <w:marLeft w:val="0"/>
          <w:marRight w:val="0"/>
          <w:marTop w:val="0"/>
          <w:marBottom w:val="0"/>
          <w:divBdr>
            <w:top w:val="none" w:sz="0" w:space="0" w:color="auto"/>
            <w:left w:val="none" w:sz="0" w:space="0" w:color="auto"/>
            <w:bottom w:val="none" w:sz="0" w:space="0" w:color="auto"/>
            <w:right w:val="none" w:sz="0" w:space="0" w:color="auto"/>
          </w:divBdr>
        </w:div>
        <w:div w:id="2048918026">
          <w:marLeft w:val="0"/>
          <w:marRight w:val="0"/>
          <w:marTop w:val="0"/>
          <w:marBottom w:val="0"/>
          <w:divBdr>
            <w:top w:val="none" w:sz="0" w:space="0" w:color="auto"/>
            <w:left w:val="none" w:sz="0" w:space="0" w:color="auto"/>
            <w:bottom w:val="none" w:sz="0" w:space="0" w:color="auto"/>
            <w:right w:val="none" w:sz="0" w:space="0" w:color="auto"/>
          </w:divBdr>
        </w:div>
        <w:div w:id="2058162589">
          <w:marLeft w:val="0"/>
          <w:marRight w:val="0"/>
          <w:marTop w:val="0"/>
          <w:marBottom w:val="0"/>
          <w:divBdr>
            <w:top w:val="none" w:sz="0" w:space="0" w:color="auto"/>
            <w:left w:val="none" w:sz="0" w:space="0" w:color="auto"/>
            <w:bottom w:val="none" w:sz="0" w:space="0" w:color="auto"/>
            <w:right w:val="none" w:sz="0" w:space="0" w:color="auto"/>
          </w:divBdr>
        </w:div>
      </w:divsChild>
    </w:div>
    <w:div w:id="1253051010">
      <w:bodyDiv w:val="1"/>
      <w:marLeft w:val="0"/>
      <w:marRight w:val="0"/>
      <w:marTop w:val="0"/>
      <w:marBottom w:val="0"/>
      <w:divBdr>
        <w:top w:val="none" w:sz="0" w:space="0" w:color="auto"/>
        <w:left w:val="none" w:sz="0" w:space="0" w:color="auto"/>
        <w:bottom w:val="none" w:sz="0" w:space="0" w:color="auto"/>
        <w:right w:val="none" w:sz="0" w:space="0" w:color="auto"/>
      </w:divBdr>
      <w:divsChild>
        <w:div w:id="17246461">
          <w:marLeft w:val="0"/>
          <w:marRight w:val="0"/>
          <w:marTop w:val="0"/>
          <w:marBottom w:val="0"/>
          <w:divBdr>
            <w:top w:val="none" w:sz="0" w:space="0" w:color="auto"/>
            <w:left w:val="none" w:sz="0" w:space="0" w:color="auto"/>
            <w:bottom w:val="none" w:sz="0" w:space="0" w:color="auto"/>
            <w:right w:val="none" w:sz="0" w:space="0" w:color="auto"/>
          </w:divBdr>
        </w:div>
        <w:div w:id="33620096">
          <w:marLeft w:val="0"/>
          <w:marRight w:val="0"/>
          <w:marTop w:val="0"/>
          <w:marBottom w:val="0"/>
          <w:divBdr>
            <w:top w:val="none" w:sz="0" w:space="0" w:color="auto"/>
            <w:left w:val="none" w:sz="0" w:space="0" w:color="auto"/>
            <w:bottom w:val="none" w:sz="0" w:space="0" w:color="auto"/>
            <w:right w:val="none" w:sz="0" w:space="0" w:color="auto"/>
          </w:divBdr>
        </w:div>
        <w:div w:id="64767015">
          <w:marLeft w:val="0"/>
          <w:marRight w:val="0"/>
          <w:marTop w:val="0"/>
          <w:marBottom w:val="0"/>
          <w:divBdr>
            <w:top w:val="none" w:sz="0" w:space="0" w:color="auto"/>
            <w:left w:val="none" w:sz="0" w:space="0" w:color="auto"/>
            <w:bottom w:val="none" w:sz="0" w:space="0" w:color="auto"/>
            <w:right w:val="none" w:sz="0" w:space="0" w:color="auto"/>
          </w:divBdr>
        </w:div>
        <w:div w:id="66074360">
          <w:marLeft w:val="0"/>
          <w:marRight w:val="0"/>
          <w:marTop w:val="0"/>
          <w:marBottom w:val="0"/>
          <w:divBdr>
            <w:top w:val="none" w:sz="0" w:space="0" w:color="auto"/>
            <w:left w:val="none" w:sz="0" w:space="0" w:color="auto"/>
            <w:bottom w:val="none" w:sz="0" w:space="0" w:color="auto"/>
            <w:right w:val="none" w:sz="0" w:space="0" w:color="auto"/>
          </w:divBdr>
        </w:div>
        <w:div w:id="335352337">
          <w:marLeft w:val="0"/>
          <w:marRight w:val="0"/>
          <w:marTop w:val="0"/>
          <w:marBottom w:val="0"/>
          <w:divBdr>
            <w:top w:val="none" w:sz="0" w:space="0" w:color="auto"/>
            <w:left w:val="none" w:sz="0" w:space="0" w:color="auto"/>
            <w:bottom w:val="none" w:sz="0" w:space="0" w:color="auto"/>
            <w:right w:val="none" w:sz="0" w:space="0" w:color="auto"/>
          </w:divBdr>
        </w:div>
        <w:div w:id="535168387">
          <w:marLeft w:val="0"/>
          <w:marRight w:val="0"/>
          <w:marTop w:val="0"/>
          <w:marBottom w:val="0"/>
          <w:divBdr>
            <w:top w:val="none" w:sz="0" w:space="0" w:color="auto"/>
            <w:left w:val="none" w:sz="0" w:space="0" w:color="auto"/>
            <w:bottom w:val="none" w:sz="0" w:space="0" w:color="auto"/>
            <w:right w:val="none" w:sz="0" w:space="0" w:color="auto"/>
          </w:divBdr>
        </w:div>
        <w:div w:id="539362977">
          <w:marLeft w:val="0"/>
          <w:marRight w:val="0"/>
          <w:marTop w:val="0"/>
          <w:marBottom w:val="0"/>
          <w:divBdr>
            <w:top w:val="none" w:sz="0" w:space="0" w:color="auto"/>
            <w:left w:val="none" w:sz="0" w:space="0" w:color="auto"/>
            <w:bottom w:val="none" w:sz="0" w:space="0" w:color="auto"/>
            <w:right w:val="none" w:sz="0" w:space="0" w:color="auto"/>
          </w:divBdr>
        </w:div>
        <w:div w:id="652105847">
          <w:marLeft w:val="0"/>
          <w:marRight w:val="0"/>
          <w:marTop w:val="0"/>
          <w:marBottom w:val="0"/>
          <w:divBdr>
            <w:top w:val="none" w:sz="0" w:space="0" w:color="auto"/>
            <w:left w:val="none" w:sz="0" w:space="0" w:color="auto"/>
            <w:bottom w:val="none" w:sz="0" w:space="0" w:color="auto"/>
            <w:right w:val="none" w:sz="0" w:space="0" w:color="auto"/>
          </w:divBdr>
        </w:div>
        <w:div w:id="707143238">
          <w:marLeft w:val="0"/>
          <w:marRight w:val="0"/>
          <w:marTop w:val="0"/>
          <w:marBottom w:val="0"/>
          <w:divBdr>
            <w:top w:val="none" w:sz="0" w:space="0" w:color="auto"/>
            <w:left w:val="none" w:sz="0" w:space="0" w:color="auto"/>
            <w:bottom w:val="none" w:sz="0" w:space="0" w:color="auto"/>
            <w:right w:val="none" w:sz="0" w:space="0" w:color="auto"/>
          </w:divBdr>
        </w:div>
        <w:div w:id="1258948256">
          <w:marLeft w:val="0"/>
          <w:marRight w:val="0"/>
          <w:marTop w:val="0"/>
          <w:marBottom w:val="0"/>
          <w:divBdr>
            <w:top w:val="none" w:sz="0" w:space="0" w:color="auto"/>
            <w:left w:val="none" w:sz="0" w:space="0" w:color="auto"/>
            <w:bottom w:val="none" w:sz="0" w:space="0" w:color="auto"/>
            <w:right w:val="none" w:sz="0" w:space="0" w:color="auto"/>
          </w:divBdr>
        </w:div>
        <w:div w:id="1357535357">
          <w:marLeft w:val="0"/>
          <w:marRight w:val="0"/>
          <w:marTop w:val="0"/>
          <w:marBottom w:val="0"/>
          <w:divBdr>
            <w:top w:val="none" w:sz="0" w:space="0" w:color="auto"/>
            <w:left w:val="none" w:sz="0" w:space="0" w:color="auto"/>
            <w:bottom w:val="none" w:sz="0" w:space="0" w:color="auto"/>
            <w:right w:val="none" w:sz="0" w:space="0" w:color="auto"/>
          </w:divBdr>
        </w:div>
        <w:div w:id="1372652645">
          <w:marLeft w:val="0"/>
          <w:marRight w:val="0"/>
          <w:marTop w:val="0"/>
          <w:marBottom w:val="0"/>
          <w:divBdr>
            <w:top w:val="none" w:sz="0" w:space="0" w:color="auto"/>
            <w:left w:val="none" w:sz="0" w:space="0" w:color="auto"/>
            <w:bottom w:val="none" w:sz="0" w:space="0" w:color="auto"/>
            <w:right w:val="none" w:sz="0" w:space="0" w:color="auto"/>
          </w:divBdr>
        </w:div>
        <w:div w:id="1421292016">
          <w:marLeft w:val="0"/>
          <w:marRight w:val="0"/>
          <w:marTop w:val="0"/>
          <w:marBottom w:val="0"/>
          <w:divBdr>
            <w:top w:val="none" w:sz="0" w:space="0" w:color="auto"/>
            <w:left w:val="none" w:sz="0" w:space="0" w:color="auto"/>
            <w:bottom w:val="none" w:sz="0" w:space="0" w:color="auto"/>
            <w:right w:val="none" w:sz="0" w:space="0" w:color="auto"/>
          </w:divBdr>
        </w:div>
        <w:div w:id="1719624798">
          <w:marLeft w:val="0"/>
          <w:marRight w:val="0"/>
          <w:marTop w:val="0"/>
          <w:marBottom w:val="0"/>
          <w:divBdr>
            <w:top w:val="none" w:sz="0" w:space="0" w:color="auto"/>
            <w:left w:val="none" w:sz="0" w:space="0" w:color="auto"/>
            <w:bottom w:val="none" w:sz="0" w:space="0" w:color="auto"/>
            <w:right w:val="none" w:sz="0" w:space="0" w:color="auto"/>
          </w:divBdr>
        </w:div>
        <w:div w:id="1753232378">
          <w:marLeft w:val="0"/>
          <w:marRight w:val="0"/>
          <w:marTop w:val="0"/>
          <w:marBottom w:val="0"/>
          <w:divBdr>
            <w:top w:val="none" w:sz="0" w:space="0" w:color="auto"/>
            <w:left w:val="none" w:sz="0" w:space="0" w:color="auto"/>
            <w:bottom w:val="none" w:sz="0" w:space="0" w:color="auto"/>
            <w:right w:val="none" w:sz="0" w:space="0" w:color="auto"/>
          </w:divBdr>
        </w:div>
        <w:div w:id="1773670593">
          <w:marLeft w:val="0"/>
          <w:marRight w:val="0"/>
          <w:marTop w:val="0"/>
          <w:marBottom w:val="0"/>
          <w:divBdr>
            <w:top w:val="none" w:sz="0" w:space="0" w:color="auto"/>
            <w:left w:val="none" w:sz="0" w:space="0" w:color="auto"/>
            <w:bottom w:val="none" w:sz="0" w:space="0" w:color="auto"/>
            <w:right w:val="none" w:sz="0" w:space="0" w:color="auto"/>
          </w:divBdr>
        </w:div>
        <w:div w:id="1810704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12706</Words>
  <Characters>7243</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Ruta</dc:creator>
  <cp:keywords/>
  <cp:lastModifiedBy>S</cp:lastModifiedBy>
  <cp:revision>21</cp:revision>
  <dcterms:created xsi:type="dcterms:W3CDTF">2021-12-15T08:16:00Z</dcterms:created>
  <dcterms:modified xsi:type="dcterms:W3CDTF">2021-12-26T16:53:00Z</dcterms:modified>
</cp:coreProperties>
</file>