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9A8B3" w14:textId="77777777" w:rsidR="00E735DE" w:rsidRDefault="00000000">
      <w:pPr>
        <w:tabs>
          <w:tab w:val="left" w:pos="1134"/>
          <w:tab w:val="left" w:pos="1560"/>
          <w:tab w:val="left" w:pos="1843"/>
        </w:tabs>
        <w:spacing w:after="0" w:line="240" w:lineRule="auto"/>
        <w:ind w:firstLine="5415"/>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PATVIRTINTA</w:t>
      </w:r>
    </w:p>
    <w:p w14:paraId="40E99925" w14:textId="77777777" w:rsidR="00E735DE" w:rsidRDefault="00000000">
      <w:pPr>
        <w:tabs>
          <w:tab w:val="left" w:pos="1134"/>
          <w:tab w:val="left" w:pos="1560"/>
          <w:tab w:val="left" w:pos="1843"/>
        </w:tabs>
        <w:spacing w:after="0" w:line="240" w:lineRule="auto"/>
        <w:ind w:firstLine="5415"/>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Vilniaus miesto savivaldybės tarybos</w:t>
      </w:r>
    </w:p>
    <w:p w14:paraId="5CA4EA2B" w14:textId="675158FA" w:rsidR="00E735DE" w:rsidRDefault="00000000">
      <w:pPr>
        <w:tabs>
          <w:tab w:val="left" w:pos="1134"/>
          <w:tab w:val="left" w:pos="1560"/>
          <w:tab w:val="left" w:pos="1843"/>
        </w:tabs>
        <w:spacing w:after="0" w:line="240" w:lineRule="auto"/>
        <w:ind w:firstLine="5415"/>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2025 m.</w:t>
      </w:r>
      <w:r w:rsidR="000B6DF6">
        <w:rPr>
          <w:rFonts w:ascii="Times New Roman" w:eastAsia="Times New Roman" w:hAnsi="Times New Roman"/>
          <w:color w:val="000000"/>
          <w:kern w:val="0"/>
          <w:sz w:val="24"/>
          <w:szCs w:val="24"/>
          <w:lang w:eastAsia="lt-LT"/>
        </w:rPr>
        <w:t xml:space="preserve"> spalio 22 d.</w:t>
      </w:r>
    </w:p>
    <w:p w14:paraId="3DB869A2" w14:textId="3796B8FD" w:rsidR="00E735DE" w:rsidRDefault="00000000">
      <w:pPr>
        <w:tabs>
          <w:tab w:val="left" w:pos="1134"/>
          <w:tab w:val="left" w:pos="1560"/>
          <w:tab w:val="left" w:pos="1843"/>
        </w:tabs>
        <w:spacing w:after="0" w:line="240" w:lineRule="auto"/>
        <w:ind w:firstLine="5415"/>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 xml:space="preserve">sprendimu Nr. </w:t>
      </w:r>
      <w:r w:rsidR="000B6DF6">
        <w:rPr>
          <w:rFonts w:ascii="Times New Roman" w:eastAsia="Times New Roman" w:hAnsi="Times New Roman"/>
          <w:color w:val="000000"/>
          <w:kern w:val="0"/>
          <w:sz w:val="24"/>
          <w:szCs w:val="24"/>
          <w:lang w:eastAsia="lt-LT"/>
        </w:rPr>
        <w:t>1-1439</w:t>
      </w:r>
    </w:p>
    <w:p w14:paraId="66B948E9" w14:textId="77777777" w:rsidR="00E735DE" w:rsidRDefault="00E735DE">
      <w:pPr>
        <w:spacing w:after="0" w:line="240" w:lineRule="auto"/>
        <w:ind w:right="-81"/>
        <w:jc w:val="center"/>
        <w:textAlignment w:val="baseline"/>
        <w:rPr>
          <w:rFonts w:ascii="Times New Roman" w:eastAsia="Times New Roman" w:hAnsi="Times New Roman"/>
          <w:b/>
          <w:bCs/>
          <w:kern w:val="0"/>
          <w:sz w:val="24"/>
          <w:szCs w:val="24"/>
        </w:rPr>
      </w:pPr>
    </w:p>
    <w:p w14:paraId="6D2F0369" w14:textId="77777777" w:rsidR="00E735DE" w:rsidRDefault="00E735DE">
      <w:pPr>
        <w:spacing w:after="0" w:line="240" w:lineRule="auto"/>
        <w:ind w:right="-81"/>
        <w:jc w:val="center"/>
        <w:textAlignment w:val="baseline"/>
        <w:rPr>
          <w:rFonts w:ascii="Times New Roman" w:eastAsia="Times New Roman" w:hAnsi="Times New Roman"/>
          <w:b/>
          <w:bCs/>
          <w:kern w:val="0"/>
          <w:sz w:val="24"/>
          <w:szCs w:val="24"/>
        </w:rPr>
      </w:pPr>
    </w:p>
    <w:p w14:paraId="3FA2BB25" w14:textId="77777777" w:rsidR="00E735DE" w:rsidRDefault="00000000">
      <w:pPr>
        <w:spacing w:after="0" w:line="240" w:lineRule="auto"/>
        <w:ind w:right="-81"/>
        <w:jc w:val="center"/>
        <w:textAlignment w:val="baseline"/>
        <w:rPr>
          <w:rFonts w:ascii="Times New Roman" w:eastAsia="Times New Roman" w:hAnsi="Times New Roman"/>
          <w:b/>
          <w:bCs/>
          <w:kern w:val="0"/>
          <w:sz w:val="24"/>
          <w:szCs w:val="24"/>
        </w:rPr>
      </w:pPr>
      <w:r>
        <w:rPr>
          <w:rFonts w:ascii="Times New Roman" w:eastAsia="Times New Roman" w:hAnsi="Times New Roman"/>
          <w:b/>
          <w:bCs/>
          <w:kern w:val="0"/>
          <w:sz w:val="24"/>
          <w:szCs w:val="24"/>
        </w:rPr>
        <w:t xml:space="preserve">BIUDŽETINĖS ĮSTAIGOS </w:t>
      </w:r>
    </w:p>
    <w:p w14:paraId="60F258C6" w14:textId="77777777" w:rsidR="00E735DE" w:rsidRDefault="00000000">
      <w:pPr>
        <w:spacing w:after="0" w:line="240" w:lineRule="auto"/>
        <w:ind w:right="-81"/>
        <w:jc w:val="center"/>
        <w:textAlignment w:val="baseline"/>
      </w:pPr>
      <w:r>
        <w:rPr>
          <w:rFonts w:ascii="Times New Roman" w:eastAsia="Times New Roman" w:hAnsi="Times New Roman"/>
          <w:b/>
          <w:kern w:val="0"/>
          <w:sz w:val="24"/>
          <w:szCs w:val="24"/>
        </w:rPr>
        <w:t xml:space="preserve">VILNIAUS </w:t>
      </w:r>
      <w:r>
        <w:rPr>
          <w:rFonts w:ascii="Times New Roman" w:hAnsi="Times New Roman"/>
          <w:b/>
          <w:bCs/>
          <w:color w:val="000000"/>
          <w:kern w:val="0"/>
          <w:sz w:val="24"/>
          <w:szCs w:val="24"/>
        </w:rPr>
        <w:t>PETRO VILEIŠIO PROGIMNAZIJOS</w:t>
      </w:r>
      <w:r>
        <w:rPr>
          <w:rFonts w:ascii="Times New Roman" w:eastAsia="Times New Roman" w:hAnsi="Times New Roman"/>
          <w:b/>
          <w:kern w:val="0"/>
          <w:sz w:val="24"/>
          <w:szCs w:val="24"/>
        </w:rPr>
        <w:t xml:space="preserve"> NUOSTATAI</w:t>
      </w:r>
    </w:p>
    <w:p w14:paraId="4C449811" w14:textId="77777777" w:rsidR="00E735DE" w:rsidRDefault="00E735DE">
      <w:pPr>
        <w:spacing w:after="0" w:line="240" w:lineRule="auto"/>
        <w:jc w:val="center"/>
        <w:textAlignment w:val="baseline"/>
        <w:rPr>
          <w:rFonts w:ascii="Times New Roman" w:eastAsia="Times New Roman" w:hAnsi="Times New Roman"/>
          <w:b/>
          <w:kern w:val="0"/>
          <w:sz w:val="24"/>
          <w:szCs w:val="24"/>
        </w:rPr>
      </w:pPr>
    </w:p>
    <w:p w14:paraId="7E8AB2D7" w14:textId="77777777" w:rsidR="00E735DE" w:rsidRDefault="00000000">
      <w:pPr>
        <w:spacing w:after="0" w:line="240" w:lineRule="auto"/>
        <w:jc w:val="center"/>
        <w:textAlignment w:val="baseline"/>
        <w:rPr>
          <w:rFonts w:ascii="Times New Roman" w:eastAsia="Times New Roman" w:hAnsi="Times New Roman"/>
          <w:b/>
          <w:kern w:val="0"/>
          <w:sz w:val="24"/>
          <w:szCs w:val="24"/>
        </w:rPr>
      </w:pPr>
      <w:r>
        <w:rPr>
          <w:rFonts w:ascii="Times New Roman" w:eastAsia="Times New Roman" w:hAnsi="Times New Roman"/>
          <w:b/>
          <w:kern w:val="0"/>
          <w:sz w:val="24"/>
          <w:szCs w:val="24"/>
        </w:rPr>
        <w:t>I SKYRIUS</w:t>
      </w:r>
    </w:p>
    <w:p w14:paraId="29FBED2D" w14:textId="77777777" w:rsidR="00E735DE" w:rsidRDefault="00000000">
      <w:pPr>
        <w:spacing w:after="0" w:line="240" w:lineRule="auto"/>
        <w:jc w:val="center"/>
        <w:textAlignment w:val="baseline"/>
        <w:rPr>
          <w:rFonts w:ascii="Times New Roman" w:eastAsia="Times New Roman" w:hAnsi="Times New Roman"/>
          <w:b/>
          <w:kern w:val="0"/>
          <w:sz w:val="24"/>
          <w:szCs w:val="24"/>
        </w:rPr>
      </w:pPr>
      <w:r>
        <w:rPr>
          <w:rFonts w:ascii="Times New Roman" w:eastAsia="Times New Roman" w:hAnsi="Times New Roman"/>
          <w:b/>
          <w:kern w:val="0"/>
          <w:sz w:val="24"/>
          <w:szCs w:val="24"/>
        </w:rPr>
        <w:t>BENDROSIOS NUOSTATOS</w:t>
      </w:r>
    </w:p>
    <w:p w14:paraId="40C68F9E" w14:textId="77777777" w:rsidR="00E735DE" w:rsidRDefault="00E735DE">
      <w:pPr>
        <w:spacing w:after="0" w:line="240" w:lineRule="auto"/>
        <w:textAlignment w:val="baseline"/>
        <w:rPr>
          <w:rFonts w:ascii="Times New Roman" w:eastAsia="Times New Roman" w:hAnsi="Times New Roman"/>
          <w:b/>
          <w:kern w:val="0"/>
          <w:sz w:val="24"/>
          <w:szCs w:val="24"/>
        </w:rPr>
      </w:pPr>
    </w:p>
    <w:p w14:paraId="1C808A0D" w14:textId="0DFEF3C8" w:rsidR="00E735DE" w:rsidRDefault="00000000">
      <w:pPr>
        <w:numPr>
          <w:ilvl w:val="0"/>
          <w:numId w:val="3"/>
        </w:numPr>
        <w:tabs>
          <w:tab w:val="left" w:pos="900"/>
        </w:tabs>
        <w:spacing w:after="0" w:line="360" w:lineRule="auto"/>
        <w:ind w:left="0" w:firstLine="567"/>
        <w:jc w:val="both"/>
        <w:textAlignment w:val="baseline"/>
      </w:pPr>
      <w:r>
        <w:rPr>
          <w:rFonts w:ascii="Times New Roman" w:hAnsi="Times New Roman"/>
          <w:kern w:val="0"/>
          <w:sz w:val="24"/>
          <w:szCs w:val="24"/>
        </w:rPr>
        <w:t xml:space="preserve"> Biudžetinės įstaigos Vilniaus </w:t>
      </w:r>
      <w:r>
        <w:rPr>
          <w:rFonts w:ascii="Times New Roman" w:hAnsi="Times New Roman"/>
          <w:bCs/>
          <w:color w:val="000000"/>
          <w:kern w:val="0"/>
          <w:sz w:val="24"/>
          <w:szCs w:val="24"/>
        </w:rPr>
        <w:t>Petro Vileišio</w:t>
      </w:r>
      <w:r>
        <w:rPr>
          <w:rFonts w:ascii="Times New Roman" w:hAnsi="Times New Roman"/>
          <w:b/>
          <w:bCs/>
          <w:color w:val="000000"/>
          <w:kern w:val="0"/>
          <w:sz w:val="24"/>
          <w:szCs w:val="24"/>
        </w:rPr>
        <w:t xml:space="preserve"> </w:t>
      </w:r>
      <w:r>
        <w:rPr>
          <w:rFonts w:ascii="Times New Roman" w:hAnsi="Times New Roman"/>
          <w:color w:val="000000"/>
          <w:kern w:val="0"/>
          <w:sz w:val="24"/>
          <w:szCs w:val="24"/>
        </w:rPr>
        <w:t xml:space="preserve"> </w:t>
      </w:r>
      <w:r>
        <w:rPr>
          <w:rFonts w:ascii="Times New Roman" w:hAnsi="Times New Roman"/>
          <w:kern w:val="0"/>
          <w:sz w:val="24"/>
          <w:szCs w:val="24"/>
        </w:rPr>
        <w:t xml:space="preserve">progimnazijos nuostatai (toliau – Nuostatai) nustato Vilniaus </w:t>
      </w:r>
      <w:r>
        <w:rPr>
          <w:rFonts w:ascii="Times New Roman" w:hAnsi="Times New Roman"/>
          <w:bCs/>
          <w:color w:val="000000"/>
          <w:kern w:val="0"/>
          <w:sz w:val="24"/>
          <w:szCs w:val="24"/>
        </w:rPr>
        <w:t>Petro Vileišio</w:t>
      </w:r>
      <w:r>
        <w:rPr>
          <w:rFonts w:ascii="Times New Roman" w:hAnsi="Times New Roman"/>
          <w:color w:val="000000"/>
          <w:kern w:val="0"/>
          <w:sz w:val="24"/>
          <w:szCs w:val="24"/>
        </w:rPr>
        <w:t xml:space="preserve"> </w:t>
      </w:r>
      <w:r>
        <w:rPr>
          <w:rFonts w:ascii="Times New Roman" w:hAnsi="Times New Roman"/>
          <w:kern w:val="0"/>
          <w:sz w:val="24"/>
          <w:szCs w:val="24"/>
        </w:rPr>
        <w:t>progimnazijos (toliau – Progimnazija) teisinę formą, priklausomybę, savininką, savininko teises ir pareigas įgyvendinančiąją instituciją, buveinę, Progimnazijos grupę, tipą, pagrindinę paskirtį, mokymo kalbą, mokymo</w:t>
      </w:r>
      <w:r w:rsidR="005C1637">
        <w:rPr>
          <w:rFonts w:ascii="Times New Roman" w:hAnsi="Times New Roman"/>
          <w:kern w:val="0"/>
          <w:sz w:val="24"/>
          <w:szCs w:val="24"/>
        </w:rPr>
        <w:t>si</w:t>
      </w:r>
      <w:r>
        <w:rPr>
          <w:rFonts w:ascii="Times New Roman" w:hAnsi="Times New Roman"/>
          <w:kern w:val="0"/>
          <w:sz w:val="24"/>
          <w:szCs w:val="24"/>
        </w:rPr>
        <w:t xml:space="preserve"> formas, mokymo proceso organizavimo būdus, veiklos teisinį pagrindą, sritis, rūšis, mokymo programas, tikslą, uždavinius, funkcijas, mokymosi pasiekimų įteisinimo dokumentų išdavimą, Progimnazijos teises ir pareigas, veiklos organizavimą ir valdymą, Progimnazijos savivaldą, darbuotojų priėmimą į darbą ir atleidimą iš jo, darbuotojų darbo apmokėjimo tvarką ir atestaciją, lėšų šaltinius, jų naudojimo tvarką ir finansinės veiklos kontrolę, Progimnazijos reorganizavimo, likvidavimo, pertvarkymo tvarką ar Progimnazijos struktūros pertvarką. </w:t>
      </w:r>
    </w:p>
    <w:p w14:paraId="0A3CCC8C" w14:textId="77777777" w:rsidR="00E735DE" w:rsidRDefault="00000000">
      <w:pPr>
        <w:spacing w:after="0" w:line="360" w:lineRule="auto"/>
        <w:ind w:firstLine="567"/>
        <w:jc w:val="both"/>
        <w:textAlignment w:val="baseline"/>
      </w:pPr>
      <w:r>
        <w:rPr>
          <w:rFonts w:ascii="Times New Roman" w:hAnsi="Times New Roman"/>
          <w:color w:val="000000"/>
          <w:kern w:val="0"/>
          <w:sz w:val="24"/>
          <w:szCs w:val="24"/>
        </w:rPr>
        <w:t>2. Prog</w:t>
      </w:r>
      <w:r>
        <w:rPr>
          <w:rFonts w:ascii="Times New Roman" w:eastAsia="Times New Roman" w:hAnsi="Times New Roman"/>
          <w:color w:val="000000"/>
          <w:kern w:val="0"/>
          <w:sz w:val="24"/>
          <w:szCs w:val="24"/>
          <w:lang w:eastAsia="lt-LT"/>
        </w:rPr>
        <w:t xml:space="preserve">imnazijos </w:t>
      </w:r>
      <w:r>
        <w:rPr>
          <w:rFonts w:ascii="Times New Roman" w:hAnsi="Times New Roman"/>
          <w:color w:val="000000"/>
          <w:kern w:val="0"/>
          <w:sz w:val="24"/>
          <w:szCs w:val="24"/>
        </w:rPr>
        <w:t xml:space="preserve">oficialusis pavadinimas – </w:t>
      </w:r>
      <w:r>
        <w:rPr>
          <w:rFonts w:ascii="Times New Roman" w:eastAsia="Times New Roman" w:hAnsi="Times New Roman"/>
          <w:color w:val="000000"/>
          <w:kern w:val="0"/>
          <w:sz w:val="24"/>
          <w:szCs w:val="24"/>
          <w:lang w:eastAsia="lt-LT"/>
        </w:rPr>
        <w:t xml:space="preserve">Vilniaus </w:t>
      </w:r>
      <w:r>
        <w:rPr>
          <w:rFonts w:ascii="Times New Roman" w:hAnsi="Times New Roman"/>
          <w:bCs/>
          <w:color w:val="000000"/>
          <w:kern w:val="0"/>
          <w:sz w:val="24"/>
          <w:szCs w:val="24"/>
        </w:rPr>
        <w:t xml:space="preserve">Petro Vileišio </w:t>
      </w:r>
      <w:r>
        <w:rPr>
          <w:rFonts w:ascii="Times New Roman" w:eastAsia="Times New Roman" w:hAnsi="Times New Roman"/>
          <w:color w:val="000000"/>
          <w:kern w:val="0"/>
          <w:sz w:val="24"/>
          <w:szCs w:val="24"/>
          <w:lang w:eastAsia="lt-LT"/>
        </w:rPr>
        <w:t xml:space="preserve">progimnazija; trumpasis pavadinimas – </w:t>
      </w:r>
      <w:r>
        <w:rPr>
          <w:rFonts w:ascii="Times New Roman" w:hAnsi="Times New Roman"/>
          <w:bCs/>
          <w:color w:val="000000"/>
          <w:kern w:val="0"/>
          <w:sz w:val="24"/>
          <w:szCs w:val="24"/>
        </w:rPr>
        <w:t>P. Vileišio</w:t>
      </w:r>
      <w:r>
        <w:rPr>
          <w:rFonts w:ascii="Times New Roman" w:hAnsi="Times New Roman"/>
          <w:color w:val="000000"/>
          <w:kern w:val="0"/>
          <w:sz w:val="24"/>
          <w:szCs w:val="24"/>
        </w:rPr>
        <w:t xml:space="preserve"> </w:t>
      </w:r>
      <w:r>
        <w:rPr>
          <w:rFonts w:ascii="Times New Roman" w:eastAsia="Times New Roman" w:hAnsi="Times New Roman"/>
          <w:color w:val="000000"/>
          <w:kern w:val="0"/>
          <w:sz w:val="24"/>
          <w:szCs w:val="24"/>
          <w:lang w:eastAsia="lt-LT"/>
        </w:rPr>
        <w:t>progimnazija</w:t>
      </w:r>
      <w:r>
        <w:rPr>
          <w:rFonts w:ascii="Times New Roman" w:hAnsi="Times New Roman"/>
          <w:color w:val="000000"/>
          <w:kern w:val="0"/>
          <w:sz w:val="24"/>
          <w:szCs w:val="24"/>
        </w:rPr>
        <w:t>. Progimnazija įregistruota Lietuvos Respublikos juridinių asmenų registre, kodas –</w:t>
      </w:r>
      <w:r>
        <w:rPr>
          <w:rFonts w:ascii="Times New Roman" w:hAnsi="Times New Roman"/>
          <w:bCs/>
          <w:color w:val="000000"/>
          <w:kern w:val="0"/>
          <w:sz w:val="24"/>
          <w:szCs w:val="24"/>
        </w:rPr>
        <w:t>195008119.</w:t>
      </w:r>
      <w:r>
        <w:rPr>
          <w:rFonts w:ascii="Times New Roman" w:eastAsia="Times New Roman" w:hAnsi="Times New Roman"/>
          <w:i/>
          <w:iCs/>
          <w:color w:val="000000"/>
          <w:kern w:val="0"/>
          <w:sz w:val="24"/>
          <w:szCs w:val="24"/>
          <w:lang w:eastAsia="lt-LT"/>
        </w:rPr>
        <w:t xml:space="preserve"> </w:t>
      </w:r>
    </w:p>
    <w:p w14:paraId="597FD6B2" w14:textId="77777777" w:rsidR="00E735DE" w:rsidRDefault="00000000">
      <w:pPr>
        <w:spacing w:after="0" w:line="360" w:lineRule="auto"/>
        <w:ind w:firstLine="567"/>
        <w:jc w:val="both"/>
        <w:textAlignment w:val="baseline"/>
      </w:pPr>
      <w:r>
        <w:rPr>
          <w:rFonts w:ascii="Times New Roman" w:hAnsi="Times New Roman"/>
          <w:color w:val="000000"/>
          <w:kern w:val="0"/>
          <w:sz w:val="24"/>
          <w:szCs w:val="24"/>
        </w:rPr>
        <w:t xml:space="preserve">3. </w:t>
      </w:r>
      <w:r>
        <w:rPr>
          <w:rFonts w:ascii="Times New Roman" w:hAnsi="Times New Roman"/>
          <w:kern w:val="0"/>
          <w:sz w:val="24"/>
          <w:szCs w:val="24"/>
        </w:rPr>
        <w:t>Vilniaus Petro Vileišio pagrindinė mokykla įsteigta Vilniaus miesto savivaldybės tarybos 1998 m. liepos 15 d. sprendimu Nr. 227. Vilniaus miesto savivaldybės tarybos 2011 m. liepos 13 d. sprendimu Nr. 1-149 „Dėl Vilniaus miesto savivaldybės bendrojo lavinimo mokyklų pertvarkymo į progimnazijas” mokyklos struktūra pertvarkyta į Vilniaus Petro Vileišio progimnaziją.</w:t>
      </w:r>
    </w:p>
    <w:p w14:paraId="185C6194" w14:textId="77777777" w:rsidR="00E735DE" w:rsidRDefault="00000000">
      <w:pPr>
        <w:widowControl w:val="0"/>
        <w:spacing w:after="0" w:line="360" w:lineRule="auto"/>
        <w:ind w:firstLine="567"/>
        <w:jc w:val="both"/>
        <w:textAlignment w:val="baseline"/>
      </w:pPr>
      <w:r>
        <w:rPr>
          <w:rFonts w:ascii="Times New Roman" w:eastAsia="Times New Roman" w:hAnsi="Times New Roman"/>
          <w:kern w:val="0"/>
          <w:sz w:val="24"/>
          <w:szCs w:val="24"/>
        </w:rPr>
        <w:t xml:space="preserve">4. Progimnazijos teisinė forma – biudžetinė įstaiga. </w:t>
      </w:r>
    </w:p>
    <w:p w14:paraId="2B18285C" w14:textId="77777777" w:rsidR="00E735DE" w:rsidRDefault="00000000">
      <w:pPr>
        <w:widowControl w:val="0"/>
        <w:spacing w:after="0" w:line="360" w:lineRule="auto"/>
        <w:ind w:firstLine="567"/>
        <w:jc w:val="both"/>
        <w:textAlignment w:val="baseline"/>
      </w:pPr>
      <w:r>
        <w:rPr>
          <w:rFonts w:ascii="Times New Roman" w:eastAsia="Times New Roman" w:hAnsi="Times New Roman"/>
          <w:kern w:val="0"/>
          <w:sz w:val="24"/>
          <w:szCs w:val="24"/>
        </w:rPr>
        <w:t>5. Progimnazijos priklausomybė – savivaldybės.</w:t>
      </w:r>
    </w:p>
    <w:p w14:paraId="58D110BC" w14:textId="77777777" w:rsidR="00E735DE" w:rsidRDefault="00000000">
      <w:pPr>
        <w:widowControl w:val="0"/>
        <w:spacing w:after="0" w:line="360" w:lineRule="auto"/>
        <w:ind w:firstLine="567"/>
        <w:jc w:val="both"/>
        <w:textAlignment w:val="baseline"/>
      </w:pPr>
      <w:r>
        <w:rPr>
          <w:rFonts w:ascii="Times New Roman" w:eastAsia="Times New Roman" w:hAnsi="Times New Roman"/>
          <w:kern w:val="0"/>
          <w:sz w:val="24"/>
          <w:szCs w:val="24"/>
        </w:rPr>
        <w:t xml:space="preserve">6. Progimnazijos </w:t>
      </w:r>
      <w:r>
        <w:rPr>
          <w:rFonts w:ascii="Times New Roman" w:eastAsia="Times New Roman" w:hAnsi="Times New Roman"/>
          <w:spacing w:val="-1"/>
          <w:kern w:val="0"/>
          <w:sz w:val="24"/>
          <w:szCs w:val="24"/>
        </w:rPr>
        <w:t>(biudžetinės įstaigos)</w:t>
      </w:r>
      <w:r>
        <w:rPr>
          <w:rFonts w:ascii="Times New Roman" w:eastAsia="Times New Roman" w:hAnsi="Times New Roman"/>
          <w:kern w:val="0"/>
          <w:sz w:val="24"/>
          <w:szCs w:val="24"/>
        </w:rPr>
        <w:t xml:space="preserve"> savininkė – Vilniaus miesto savivaldybė, kodas 111109233, adresas – Konstitucijos pr. 3, LT-09601 Vilnius.</w:t>
      </w:r>
    </w:p>
    <w:p w14:paraId="677BE8CA" w14:textId="77777777" w:rsidR="00E735DE" w:rsidRDefault="00000000">
      <w:pPr>
        <w:spacing w:after="0" w:line="360" w:lineRule="auto"/>
        <w:ind w:firstLine="567"/>
        <w:jc w:val="both"/>
        <w:textAlignment w:val="baseline"/>
      </w:pPr>
      <w:r>
        <w:rPr>
          <w:rFonts w:ascii="Times New Roman" w:hAnsi="Times New Roman"/>
          <w:kern w:val="0"/>
          <w:sz w:val="24"/>
          <w:szCs w:val="24"/>
        </w:rPr>
        <w:t xml:space="preserve">7. Progimnazijos savininko teises ir pareigas įgyvendinanti institucija – Vilniaus miesto savivaldybės meras, išskyrus tas Progimnazijos savininko teises ir pareigas, kurios yra priskirtos išimtinei ir paprastajai Vilniaus miesto savivaldybės tarybos kompetencijai (jeigu paprastosios savivaldybės tarybos kompetencijos įgyvendinimo savivaldybės taryba nėra perdavusi savivaldybės merui). </w:t>
      </w:r>
    </w:p>
    <w:p w14:paraId="179E8E30" w14:textId="77777777" w:rsidR="00E735DE" w:rsidRDefault="00000000">
      <w:pPr>
        <w:spacing w:after="0" w:line="360" w:lineRule="auto"/>
        <w:ind w:firstLine="567"/>
        <w:jc w:val="both"/>
        <w:textAlignment w:val="baseline"/>
      </w:pPr>
      <w:r>
        <w:rPr>
          <w:rFonts w:ascii="Times New Roman" w:hAnsi="Times New Roman"/>
          <w:color w:val="000000"/>
          <w:kern w:val="0"/>
          <w:sz w:val="24"/>
          <w:szCs w:val="24"/>
        </w:rPr>
        <w:lastRenderedPageBreak/>
        <w:t xml:space="preserve">8. </w:t>
      </w:r>
      <w:r>
        <w:rPr>
          <w:rFonts w:ascii="Times New Roman" w:hAnsi="Times New Roman"/>
          <w:kern w:val="0"/>
          <w:sz w:val="24"/>
          <w:szCs w:val="24"/>
        </w:rPr>
        <w:t>Savininko teises ir pareigas įgyvendinančios institucijos sprendimai įforminami raštu.</w:t>
      </w:r>
    </w:p>
    <w:p w14:paraId="38C18421" w14:textId="77777777" w:rsidR="00E735DE" w:rsidRDefault="00000000">
      <w:pPr>
        <w:widowControl w:val="0"/>
        <w:spacing w:after="0" w:line="360" w:lineRule="auto"/>
        <w:ind w:firstLine="567"/>
        <w:jc w:val="both"/>
        <w:textAlignment w:val="baseline"/>
      </w:pPr>
      <w:r>
        <w:rPr>
          <w:rFonts w:ascii="Times New Roman" w:eastAsia="Times New Roman" w:hAnsi="Times New Roman"/>
          <w:color w:val="000000"/>
          <w:kern w:val="0"/>
          <w:sz w:val="24"/>
          <w:szCs w:val="24"/>
        </w:rPr>
        <w:t xml:space="preserve">9.  </w:t>
      </w:r>
      <w:r>
        <w:rPr>
          <w:rFonts w:ascii="Times New Roman" w:eastAsia="Times New Roman" w:hAnsi="Times New Roman"/>
          <w:kern w:val="0"/>
          <w:sz w:val="24"/>
          <w:szCs w:val="24"/>
        </w:rPr>
        <w:t>Progimnazijos savininko teises ir pareigas įgyvendinančios institucijos kompetencija:</w:t>
      </w:r>
    </w:p>
    <w:p w14:paraId="72F6C4C5" w14:textId="77777777" w:rsidR="00E735DE" w:rsidRDefault="00000000">
      <w:pPr>
        <w:shd w:val="clear" w:color="auto" w:fill="FFFFFF"/>
        <w:tabs>
          <w:tab w:val="left" w:pos="810"/>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9.1. tvirtina Progimnazijos nuostatus;</w:t>
      </w:r>
    </w:p>
    <w:p w14:paraId="7FE7B126" w14:textId="77777777" w:rsidR="00E735DE" w:rsidRDefault="00000000">
      <w:pPr>
        <w:shd w:val="clear" w:color="auto" w:fill="FFFFFF"/>
        <w:tabs>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9.2. priima į pareigas ir atleidžia iš jų ar nušalina nuo pareigų Progimnazijos vadovą;</w:t>
      </w:r>
    </w:p>
    <w:p w14:paraId="7683FB1C" w14:textId="77777777" w:rsidR="00E735DE" w:rsidRDefault="00000000">
      <w:pPr>
        <w:shd w:val="clear" w:color="auto" w:fill="FFFFFF"/>
        <w:tabs>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9.3. priima sprendimą dėl Progimnazijos buveinės pakeitimo;</w:t>
      </w:r>
    </w:p>
    <w:p w14:paraId="40454833" w14:textId="77777777" w:rsidR="00E735DE" w:rsidRDefault="00000000">
      <w:pPr>
        <w:shd w:val="clear" w:color="auto" w:fill="FFFFFF"/>
        <w:tabs>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9.4. priima sprendimą dėl Progimnazijos pertvarkymo, reorganizavimo ar likvidavimo;</w:t>
      </w:r>
    </w:p>
    <w:p w14:paraId="3CEF9D13" w14:textId="77777777" w:rsidR="00E735DE" w:rsidRDefault="00000000">
      <w:pPr>
        <w:shd w:val="clear" w:color="auto" w:fill="FFFFFF"/>
        <w:tabs>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9.5. priima sprendimą dėl Progimnazijos filialo steigimo ir jo veiklos nutraukimo;</w:t>
      </w:r>
    </w:p>
    <w:p w14:paraId="4F69C5DB" w14:textId="77777777" w:rsidR="00E735DE" w:rsidRDefault="00000000">
      <w:pPr>
        <w:shd w:val="clear" w:color="auto" w:fill="FFFFFF"/>
        <w:tabs>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9.6. skiria ir atleidžia likvidatorių arba sudaro likvidacinę komisiją ir nutraukia jos įgaliojimus;</w:t>
      </w:r>
    </w:p>
    <w:p w14:paraId="27D8483D" w14:textId="77777777" w:rsidR="00E735DE" w:rsidRDefault="00000000">
      <w:pPr>
        <w:shd w:val="clear" w:color="auto" w:fill="FFFFFF"/>
        <w:tabs>
          <w:tab w:val="left" w:pos="990"/>
          <w:tab w:val="left" w:pos="1080"/>
          <w:tab w:val="left" w:pos="126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9.7. sprendžia kitus Lietuvos Respublikos biudžetinių įstaigų įstatyme, kituose įstatymuose ir Nuostatuose jos kompetencijai priskirtus klausimus.</w:t>
      </w:r>
    </w:p>
    <w:p w14:paraId="2F58124B" w14:textId="3806821E" w:rsidR="00E735DE" w:rsidRDefault="00000000">
      <w:pPr>
        <w:tabs>
          <w:tab w:val="left" w:pos="993"/>
          <w:tab w:val="left" w:pos="1134"/>
          <w:tab w:val="left" w:pos="1560"/>
          <w:tab w:val="left" w:pos="1843"/>
        </w:tabs>
        <w:spacing w:after="0" w:line="360" w:lineRule="auto"/>
        <w:ind w:firstLine="567"/>
        <w:jc w:val="both"/>
        <w:textAlignment w:val="baseline"/>
      </w:pPr>
      <w:r>
        <w:rPr>
          <w:rFonts w:ascii="Times New Roman" w:hAnsi="Times New Roman"/>
          <w:kern w:val="0"/>
          <w:sz w:val="24"/>
          <w:szCs w:val="24"/>
        </w:rPr>
        <w:t xml:space="preserve">10. </w:t>
      </w:r>
      <w:r>
        <w:rPr>
          <w:rFonts w:ascii="Times New Roman" w:hAnsi="Times New Roman"/>
          <w:color w:val="000000"/>
          <w:kern w:val="0"/>
          <w:sz w:val="24"/>
          <w:szCs w:val="24"/>
        </w:rPr>
        <w:t xml:space="preserve">Progimnazijos buveinė – </w:t>
      </w:r>
      <w:r>
        <w:rPr>
          <w:rFonts w:ascii="Times New Roman" w:hAnsi="Times New Roman"/>
          <w:bCs/>
          <w:color w:val="000000"/>
          <w:kern w:val="0"/>
          <w:sz w:val="24"/>
          <w:szCs w:val="24"/>
        </w:rPr>
        <w:t xml:space="preserve">Filaretų </w:t>
      </w:r>
      <w:r>
        <w:rPr>
          <w:rFonts w:ascii="Times New Roman" w:hAnsi="Times New Roman"/>
          <w:color w:val="000000"/>
          <w:sz w:val="24"/>
          <w:szCs w:val="24"/>
        </w:rPr>
        <w:t xml:space="preserve">g. </w:t>
      </w:r>
      <w:r>
        <w:rPr>
          <w:rFonts w:ascii="Times New Roman" w:hAnsi="Times New Roman"/>
          <w:bCs/>
          <w:color w:val="000000"/>
          <w:kern w:val="0"/>
          <w:sz w:val="24"/>
          <w:szCs w:val="24"/>
        </w:rPr>
        <w:t>3</w:t>
      </w:r>
      <w:r>
        <w:rPr>
          <w:rFonts w:ascii="Times New Roman" w:hAnsi="Times New Roman"/>
          <w:color w:val="000000"/>
          <w:sz w:val="24"/>
          <w:szCs w:val="24"/>
        </w:rPr>
        <w:t>, Vilnius</w:t>
      </w:r>
      <w:r w:rsidR="007C5814">
        <w:rPr>
          <w:rFonts w:ascii="Times New Roman" w:hAnsi="Times New Roman"/>
          <w:color w:val="000000"/>
          <w:sz w:val="24"/>
          <w:szCs w:val="24"/>
        </w:rPr>
        <w:t>.</w:t>
      </w:r>
      <w:r>
        <w:rPr>
          <w:rFonts w:ascii="Times New Roman" w:hAnsi="Times New Roman"/>
          <w:color w:val="000000"/>
          <w:sz w:val="24"/>
          <w:szCs w:val="24"/>
        </w:rPr>
        <w:t xml:space="preserve"> </w:t>
      </w:r>
    </w:p>
    <w:p w14:paraId="60C2A1AF" w14:textId="77777777" w:rsidR="00E735DE" w:rsidRDefault="00000000">
      <w:pPr>
        <w:widowControl w:val="0"/>
        <w:spacing w:after="0" w:line="360" w:lineRule="auto"/>
        <w:ind w:firstLine="567"/>
        <w:jc w:val="both"/>
        <w:textAlignment w:val="baseline"/>
      </w:pPr>
      <w:r>
        <w:rPr>
          <w:rFonts w:ascii="Times New Roman" w:eastAsia="Times New Roman" w:hAnsi="Times New Roman"/>
          <w:color w:val="000000"/>
          <w:kern w:val="0"/>
          <w:sz w:val="24"/>
          <w:szCs w:val="24"/>
        </w:rPr>
        <w:t>11. Progimnazijos</w:t>
      </w:r>
      <w:r>
        <w:rPr>
          <w:rFonts w:ascii="Times New Roman" w:eastAsia="Times New Roman" w:hAnsi="Times New Roman"/>
          <w:color w:val="C00000"/>
          <w:kern w:val="0"/>
          <w:sz w:val="24"/>
          <w:szCs w:val="24"/>
        </w:rPr>
        <w:t xml:space="preserve"> </w:t>
      </w:r>
      <w:r>
        <w:rPr>
          <w:rFonts w:ascii="Times New Roman" w:eastAsia="Times New Roman" w:hAnsi="Times New Roman"/>
          <w:kern w:val="0"/>
          <w:sz w:val="24"/>
          <w:szCs w:val="24"/>
        </w:rPr>
        <w:t>veiklos koordinatorius – pagal kompetenciją Progimnaziją kuruojantis Vilniaus miesto savivaldybės administracijos struktūrinis padalinys.</w:t>
      </w:r>
    </w:p>
    <w:p w14:paraId="25C199A2" w14:textId="77777777" w:rsidR="00E735DE" w:rsidRDefault="00000000">
      <w:pPr>
        <w:spacing w:after="0" w:line="360" w:lineRule="auto"/>
        <w:ind w:firstLine="567"/>
        <w:jc w:val="both"/>
        <w:textAlignment w:val="baseline"/>
      </w:pPr>
      <w:r>
        <w:rPr>
          <w:rFonts w:ascii="Times New Roman" w:eastAsia="Times New Roman" w:hAnsi="Times New Roman"/>
          <w:kern w:val="0"/>
          <w:sz w:val="24"/>
          <w:szCs w:val="24"/>
        </w:rPr>
        <w:t>12. Progimnazijos grupė – bendrojo ugdymo mokykla.</w:t>
      </w:r>
    </w:p>
    <w:p w14:paraId="0F2F9447" w14:textId="77777777" w:rsidR="00E735DE" w:rsidRDefault="00000000">
      <w:pPr>
        <w:spacing w:after="0" w:line="360" w:lineRule="auto"/>
        <w:ind w:firstLine="567"/>
        <w:jc w:val="both"/>
        <w:textAlignment w:val="baseline"/>
      </w:pPr>
      <w:r>
        <w:rPr>
          <w:rFonts w:ascii="Times New Roman" w:eastAsia="Times New Roman" w:hAnsi="Times New Roman"/>
          <w:kern w:val="0"/>
          <w:sz w:val="24"/>
          <w:szCs w:val="24"/>
        </w:rPr>
        <w:t xml:space="preserve">13. Progimnazijos tipas – progimnazija. </w:t>
      </w:r>
    </w:p>
    <w:p w14:paraId="2F5812A7" w14:textId="77777777" w:rsidR="00E735DE" w:rsidRDefault="00000000">
      <w:pPr>
        <w:spacing w:after="0" w:line="360" w:lineRule="auto"/>
        <w:ind w:firstLine="567"/>
        <w:jc w:val="both"/>
        <w:textAlignment w:val="baseline"/>
      </w:pPr>
      <w:r>
        <w:rPr>
          <w:rFonts w:ascii="Times New Roman" w:hAnsi="Times New Roman"/>
          <w:color w:val="000000"/>
          <w:kern w:val="0"/>
          <w:sz w:val="24"/>
          <w:szCs w:val="24"/>
        </w:rPr>
        <w:t>14. Progimnazijos</w:t>
      </w:r>
      <w:r>
        <w:rPr>
          <w:rFonts w:ascii="Times New Roman" w:hAnsi="Times New Roman"/>
          <w:color w:val="C00000"/>
          <w:kern w:val="0"/>
          <w:sz w:val="24"/>
          <w:szCs w:val="24"/>
        </w:rPr>
        <w:t xml:space="preserve"> </w:t>
      </w:r>
      <w:r>
        <w:rPr>
          <w:rFonts w:ascii="Times New Roman" w:hAnsi="Times New Roman"/>
          <w:kern w:val="0"/>
          <w:sz w:val="24"/>
          <w:szCs w:val="24"/>
        </w:rPr>
        <w:t>pagrindinė paskirtis – p</w:t>
      </w:r>
      <w:r>
        <w:rPr>
          <w:rFonts w:ascii="Times New Roman" w:eastAsia="Times New Roman" w:hAnsi="Times New Roman"/>
          <w:kern w:val="0"/>
          <w:sz w:val="24"/>
          <w:szCs w:val="24"/>
        </w:rPr>
        <w:t xml:space="preserve">rogimnazijos tipo progimnazija. </w:t>
      </w:r>
    </w:p>
    <w:p w14:paraId="60D0669C" w14:textId="77777777" w:rsidR="00E735DE" w:rsidRDefault="00000000">
      <w:pPr>
        <w:widowControl w:val="0"/>
        <w:spacing w:after="0" w:line="360" w:lineRule="auto"/>
        <w:ind w:firstLine="567"/>
        <w:jc w:val="both"/>
        <w:textAlignment w:val="baseline"/>
      </w:pPr>
      <w:r>
        <w:rPr>
          <w:rFonts w:ascii="Times New Roman" w:eastAsia="Times New Roman" w:hAnsi="Times New Roman"/>
          <w:kern w:val="0"/>
          <w:sz w:val="24"/>
          <w:szCs w:val="24"/>
        </w:rPr>
        <w:t xml:space="preserve">15. Mokymo kalba </w:t>
      </w:r>
      <w:bookmarkStart w:id="0" w:name="_Hlk186799764"/>
      <w:r>
        <w:rPr>
          <w:rFonts w:ascii="Times New Roman" w:eastAsia="Times New Roman" w:hAnsi="Times New Roman"/>
          <w:kern w:val="0"/>
          <w:sz w:val="24"/>
          <w:szCs w:val="24"/>
        </w:rPr>
        <w:t>–</w:t>
      </w:r>
      <w:bookmarkEnd w:id="0"/>
      <w:r>
        <w:rPr>
          <w:rFonts w:ascii="Times New Roman" w:eastAsia="Times New Roman" w:hAnsi="Times New Roman"/>
          <w:kern w:val="0"/>
          <w:sz w:val="24"/>
          <w:szCs w:val="24"/>
        </w:rPr>
        <w:t xml:space="preserve"> </w:t>
      </w:r>
      <w:r>
        <w:rPr>
          <w:rFonts w:ascii="Times New Roman" w:eastAsia="Times New Roman" w:hAnsi="Times New Roman"/>
          <w:bCs/>
          <w:color w:val="000000"/>
          <w:kern w:val="0"/>
          <w:sz w:val="24"/>
          <w:szCs w:val="24"/>
        </w:rPr>
        <w:t>lietuvių</w:t>
      </w:r>
      <w:r>
        <w:rPr>
          <w:rFonts w:ascii="Times New Roman" w:eastAsia="Times New Roman" w:hAnsi="Times New Roman"/>
          <w:kern w:val="0"/>
          <w:sz w:val="24"/>
          <w:szCs w:val="24"/>
        </w:rPr>
        <w:t>.</w:t>
      </w:r>
    </w:p>
    <w:p w14:paraId="35FD55A0" w14:textId="77777777" w:rsidR="00E735DE" w:rsidRDefault="00000000">
      <w:pPr>
        <w:spacing w:after="0" w:line="360" w:lineRule="auto"/>
        <w:ind w:firstLine="567"/>
        <w:jc w:val="both"/>
        <w:textAlignment w:val="baseline"/>
      </w:pPr>
      <w:r>
        <w:rPr>
          <w:rFonts w:ascii="Times New Roman" w:hAnsi="Times New Roman"/>
          <w:kern w:val="0"/>
          <w:sz w:val="24"/>
          <w:szCs w:val="24"/>
        </w:rPr>
        <w:t xml:space="preserve">16. Mokymosi formos – </w:t>
      </w:r>
      <w:r>
        <w:rPr>
          <w:rFonts w:ascii="Times New Roman" w:eastAsia="Times New Roman" w:hAnsi="Times New Roman"/>
          <w:kern w:val="0"/>
          <w:sz w:val="24"/>
          <w:szCs w:val="24"/>
        </w:rPr>
        <w:t xml:space="preserve">grupinio mokymosi ir </w:t>
      </w:r>
      <w:r>
        <w:rPr>
          <w:rFonts w:ascii="Times New Roman" w:hAnsi="Times New Roman"/>
          <w:kern w:val="0"/>
          <w:sz w:val="24"/>
          <w:szCs w:val="24"/>
        </w:rPr>
        <w:t xml:space="preserve">(ar) </w:t>
      </w:r>
      <w:r>
        <w:rPr>
          <w:rFonts w:ascii="Times New Roman" w:eastAsia="Times New Roman" w:hAnsi="Times New Roman"/>
          <w:kern w:val="0"/>
          <w:sz w:val="24"/>
          <w:szCs w:val="24"/>
        </w:rPr>
        <w:t xml:space="preserve">pavienio mokymosi. Grupinio mokymosi forma įgyvendinama šiais mokymo proceso organizavimo būdais: </w:t>
      </w:r>
      <w:r>
        <w:rPr>
          <w:rFonts w:ascii="Times New Roman" w:eastAsia="Times New Roman" w:hAnsi="Times New Roman"/>
          <w:spacing w:val="-2"/>
          <w:kern w:val="0"/>
          <w:sz w:val="24"/>
          <w:szCs w:val="24"/>
        </w:rPr>
        <w:t xml:space="preserve">kasdieniu, </w:t>
      </w:r>
      <w:r>
        <w:rPr>
          <w:rFonts w:ascii="Times New Roman" w:hAnsi="Times New Roman"/>
          <w:kern w:val="0"/>
          <w:sz w:val="24"/>
          <w:szCs w:val="24"/>
        </w:rPr>
        <w:t xml:space="preserve">mokymo namie, </w:t>
      </w:r>
      <w:r>
        <w:rPr>
          <w:rFonts w:ascii="Times New Roman" w:eastAsia="Times New Roman" w:hAnsi="Times New Roman"/>
          <w:spacing w:val="-2"/>
          <w:kern w:val="0"/>
          <w:sz w:val="24"/>
          <w:szCs w:val="24"/>
        </w:rPr>
        <w:t>nuotoliniu</w:t>
      </w:r>
      <w:r>
        <w:rPr>
          <w:rFonts w:ascii="Times New Roman" w:hAnsi="Times New Roman"/>
          <w:spacing w:val="-2"/>
          <w:kern w:val="0"/>
          <w:sz w:val="24"/>
          <w:szCs w:val="24"/>
        </w:rPr>
        <w:t>.</w:t>
      </w:r>
      <w:r>
        <w:rPr>
          <w:rFonts w:ascii="Times New Roman" w:eastAsia="Times New Roman" w:hAnsi="Times New Roman"/>
          <w:spacing w:val="-2"/>
          <w:kern w:val="0"/>
          <w:sz w:val="24"/>
          <w:szCs w:val="24"/>
        </w:rPr>
        <w:t xml:space="preserve"> </w:t>
      </w:r>
      <w:r>
        <w:rPr>
          <w:rFonts w:ascii="Times New Roman" w:hAnsi="Times New Roman"/>
          <w:sz w:val="24"/>
          <w:szCs w:val="24"/>
        </w:rPr>
        <w:t xml:space="preserve">Pavienio mokymosi forma įgyvendinama </w:t>
      </w:r>
      <w:r>
        <w:rPr>
          <w:rFonts w:ascii="Times New Roman" w:eastAsia="Times New Roman" w:hAnsi="Times New Roman"/>
          <w:kern w:val="0"/>
          <w:sz w:val="24"/>
          <w:szCs w:val="24"/>
        </w:rPr>
        <w:t>mokymo proceso organizavimo būdu:</w:t>
      </w:r>
      <w:r>
        <w:rPr>
          <w:rFonts w:ascii="Times New Roman" w:hAnsi="Times New Roman"/>
          <w:sz w:val="24"/>
          <w:szCs w:val="24"/>
        </w:rPr>
        <w:t xml:space="preserve"> savarankišku, nuotoliniu.</w:t>
      </w:r>
    </w:p>
    <w:p w14:paraId="52CAA4A1" w14:textId="77777777" w:rsidR="00E735DE" w:rsidRDefault="00000000">
      <w:pPr>
        <w:widowControl w:val="0"/>
        <w:spacing w:after="0" w:line="360" w:lineRule="auto"/>
        <w:ind w:firstLine="567"/>
        <w:jc w:val="both"/>
        <w:textAlignment w:val="baseline"/>
      </w:pPr>
      <w:r>
        <w:rPr>
          <w:rFonts w:ascii="Times New Roman" w:eastAsia="Times New Roman" w:hAnsi="Times New Roman"/>
          <w:kern w:val="0"/>
          <w:sz w:val="24"/>
          <w:szCs w:val="24"/>
        </w:rPr>
        <w:t>17. Mokymo proceso organizavimo būdai – kasdienis, savarankiškas, nuotolinis teisės aktų nustatyta tvarka.</w:t>
      </w:r>
    </w:p>
    <w:p w14:paraId="431A9598"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567"/>
        <w:jc w:val="both"/>
        <w:textAlignment w:val="baseline"/>
      </w:pPr>
      <w:r>
        <w:rPr>
          <w:rFonts w:ascii="Times New Roman" w:hAnsi="Times New Roman"/>
          <w:kern w:val="0"/>
          <w:sz w:val="24"/>
          <w:szCs w:val="24"/>
        </w:rPr>
        <w:t>18. Progimnazijos vykdomos švietimo programos</w:t>
      </w:r>
      <w:r>
        <w:rPr>
          <w:rFonts w:ascii="Times New Roman" w:eastAsia="Times New Roman" w:hAnsi="Times New Roman"/>
          <w:kern w:val="0"/>
          <w:sz w:val="24"/>
          <w:szCs w:val="24"/>
          <w:lang w:eastAsia="lt-LT"/>
        </w:rPr>
        <w:t>:</w:t>
      </w:r>
    </w:p>
    <w:p w14:paraId="6DE9D1A4"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18.1. pradinio ugdymo;</w:t>
      </w:r>
    </w:p>
    <w:p w14:paraId="3E1C7039"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567"/>
        <w:jc w:val="both"/>
        <w:textAlignment w:val="baseline"/>
      </w:pPr>
      <w:r>
        <w:rPr>
          <w:rFonts w:ascii="Times New Roman" w:eastAsia="Times New Roman" w:hAnsi="Times New Roman"/>
          <w:kern w:val="0"/>
          <w:sz w:val="24"/>
          <w:szCs w:val="24"/>
          <w:lang w:eastAsia="lt-LT"/>
        </w:rPr>
        <w:t xml:space="preserve">18.2. </w:t>
      </w:r>
      <w:r>
        <w:rPr>
          <w:rFonts w:ascii="Times New Roman" w:hAnsi="Times New Roman"/>
          <w:kern w:val="0"/>
          <w:sz w:val="24"/>
          <w:szCs w:val="24"/>
        </w:rPr>
        <w:t>pagrindinio ugdymo pirmosios dalies;</w:t>
      </w:r>
    </w:p>
    <w:p w14:paraId="640A070F" w14:textId="76FD70C7" w:rsidR="00E735DE" w:rsidRDefault="00000000">
      <w:pPr>
        <w:tabs>
          <w:tab w:val="left" w:pos="851"/>
          <w:tab w:val="left" w:pos="1120"/>
        </w:tabs>
        <w:overflowPunct w:val="0"/>
        <w:autoSpaceDE w:val="0"/>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18.3. pritaikyt</w:t>
      </w:r>
      <w:r w:rsidR="0024278F">
        <w:rPr>
          <w:rFonts w:ascii="Times New Roman" w:hAnsi="Times New Roman"/>
          <w:kern w:val="0"/>
          <w:sz w:val="24"/>
          <w:szCs w:val="24"/>
        </w:rPr>
        <w:t>o</w:t>
      </w:r>
      <w:r>
        <w:rPr>
          <w:rFonts w:ascii="Times New Roman" w:hAnsi="Times New Roman"/>
          <w:kern w:val="0"/>
          <w:sz w:val="24"/>
          <w:szCs w:val="24"/>
        </w:rPr>
        <w:t>s ir (ar) individualizuot</w:t>
      </w:r>
      <w:r w:rsidR="0024278F">
        <w:rPr>
          <w:rFonts w:ascii="Times New Roman" w:hAnsi="Times New Roman"/>
          <w:kern w:val="0"/>
          <w:sz w:val="24"/>
          <w:szCs w:val="24"/>
        </w:rPr>
        <w:t>o</w:t>
      </w:r>
      <w:r>
        <w:rPr>
          <w:rFonts w:ascii="Times New Roman" w:hAnsi="Times New Roman"/>
          <w:kern w:val="0"/>
          <w:sz w:val="24"/>
          <w:szCs w:val="24"/>
        </w:rPr>
        <w:t>s pradinio ugdymo, pagrindinio ugdymo pirmosios dalies (pagal poreikį);</w:t>
      </w:r>
    </w:p>
    <w:p w14:paraId="6FBDA7CF" w14:textId="77777777" w:rsidR="00E735DE" w:rsidRDefault="00000000">
      <w:pPr>
        <w:tabs>
          <w:tab w:val="left" w:pos="851"/>
          <w:tab w:val="left" w:pos="1120"/>
        </w:tabs>
        <w:overflowPunct w:val="0"/>
        <w:autoSpaceDE w:val="0"/>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18.4. neformaliojo vaikų švietimo.</w:t>
      </w:r>
    </w:p>
    <w:p w14:paraId="59DB967A" w14:textId="59D95DF1" w:rsidR="00E735DE" w:rsidRDefault="003015B5">
      <w:pPr>
        <w:tabs>
          <w:tab w:val="left" w:pos="0"/>
          <w:tab w:val="left" w:pos="1134"/>
        </w:tabs>
        <w:spacing w:after="0" w:line="360" w:lineRule="auto"/>
        <w:ind w:firstLine="567"/>
        <w:jc w:val="both"/>
        <w:textAlignment w:val="baseline"/>
      </w:pPr>
      <w:r>
        <w:rPr>
          <w:rFonts w:ascii="Times New Roman" w:eastAsia="Calibri" w:hAnsi="Times New Roman"/>
          <w:kern w:val="0"/>
          <w:sz w:val="24"/>
          <w:szCs w:val="24"/>
        </w:rPr>
        <w:t xml:space="preserve">19. Progimnazijoje išduodami mokymosi pasiekimus įteisinantys dokumentai: </w:t>
      </w:r>
    </w:p>
    <w:p w14:paraId="58289DE9" w14:textId="02F5CACF" w:rsidR="00E735DE" w:rsidRDefault="003015B5">
      <w:pPr>
        <w:tabs>
          <w:tab w:val="left" w:pos="0"/>
          <w:tab w:val="left" w:pos="1134"/>
        </w:tabs>
        <w:spacing w:after="0" w:line="360" w:lineRule="auto"/>
        <w:ind w:firstLine="567"/>
        <w:jc w:val="both"/>
        <w:textAlignment w:val="baseline"/>
        <w:rPr>
          <w:rFonts w:ascii="Times New Roman" w:eastAsia="Calibri" w:hAnsi="Times New Roman"/>
          <w:color w:val="000000"/>
          <w:kern w:val="0"/>
          <w:sz w:val="24"/>
          <w:szCs w:val="24"/>
        </w:rPr>
      </w:pPr>
      <w:r>
        <w:rPr>
          <w:rFonts w:ascii="Times New Roman" w:eastAsia="Calibri" w:hAnsi="Times New Roman"/>
          <w:color w:val="000000"/>
          <w:kern w:val="0"/>
          <w:sz w:val="24"/>
          <w:szCs w:val="24"/>
        </w:rPr>
        <w:t xml:space="preserve">19.1. mokymosi pasiekimų pažymėjimas; </w:t>
      </w:r>
    </w:p>
    <w:p w14:paraId="293EDA73" w14:textId="2A721C06" w:rsidR="00E735DE" w:rsidRDefault="003015B5">
      <w:pPr>
        <w:tabs>
          <w:tab w:val="left" w:pos="0"/>
          <w:tab w:val="left" w:pos="1134"/>
        </w:tabs>
        <w:spacing w:after="0" w:line="360" w:lineRule="auto"/>
        <w:ind w:firstLine="567"/>
        <w:jc w:val="both"/>
        <w:textAlignment w:val="baseline"/>
      </w:pPr>
      <w:r>
        <w:rPr>
          <w:rFonts w:ascii="Times New Roman" w:eastAsia="Calibri" w:hAnsi="Times New Roman"/>
          <w:kern w:val="0"/>
          <w:sz w:val="24"/>
          <w:szCs w:val="24"/>
        </w:rPr>
        <w:t xml:space="preserve">19.2. </w:t>
      </w:r>
      <w:r>
        <w:rPr>
          <w:rFonts w:ascii="Times New Roman" w:eastAsia="Calibri" w:hAnsi="Times New Roman"/>
          <w:color w:val="000000"/>
          <w:kern w:val="0"/>
          <w:sz w:val="24"/>
          <w:szCs w:val="24"/>
        </w:rPr>
        <w:t>pradinio ugdymo pasiekimų pažymėjimas;</w:t>
      </w:r>
    </w:p>
    <w:p w14:paraId="6B4F2958" w14:textId="76A9EE31" w:rsidR="00E735DE" w:rsidRDefault="003015B5">
      <w:pPr>
        <w:tabs>
          <w:tab w:val="left" w:pos="0"/>
          <w:tab w:val="left" w:pos="1134"/>
        </w:tabs>
        <w:spacing w:after="0" w:line="360" w:lineRule="auto"/>
        <w:ind w:firstLine="567"/>
        <w:jc w:val="both"/>
        <w:textAlignment w:val="baseline"/>
        <w:rPr>
          <w:rFonts w:ascii="Times New Roman" w:eastAsia="Calibri" w:hAnsi="Times New Roman"/>
          <w:color w:val="000000"/>
          <w:kern w:val="0"/>
          <w:sz w:val="24"/>
          <w:szCs w:val="24"/>
        </w:rPr>
      </w:pPr>
      <w:r>
        <w:rPr>
          <w:rFonts w:ascii="Times New Roman" w:eastAsia="Calibri" w:hAnsi="Times New Roman"/>
          <w:color w:val="000000"/>
          <w:kern w:val="0"/>
          <w:sz w:val="24"/>
          <w:szCs w:val="24"/>
        </w:rPr>
        <w:t>19.3. pradinio išsilavinimo pažymėjimas;</w:t>
      </w:r>
    </w:p>
    <w:p w14:paraId="56F1FE51" w14:textId="7023C0BD" w:rsidR="00E735DE" w:rsidRDefault="003015B5">
      <w:pPr>
        <w:tabs>
          <w:tab w:val="left" w:pos="0"/>
          <w:tab w:val="left" w:pos="1134"/>
        </w:tabs>
        <w:spacing w:after="0" w:line="360" w:lineRule="auto"/>
        <w:ind w:firstLine="567"/>
        <w:jc w:val="both"/>
        <w:textAlignment w:val="baseline"/>
      </w:pPr>
      <w:r>
        <w:rPr>
          <w:rFonts w:ascii="Times New Roman" w:eastAsia="Calibri" w:hAnsi="Times New Roman"/>
          <w:color w:val="000000"/>
          <w:kern w:val="0"/>
          <w:sz w:val="24"/>
          <w:szCs w:val="24"/>
        </w:rPr>
        <w:t>19.4. pažymėjimas (</w:t>
      </w:r>
      <w:r>
        <w:rPr>
          <w:rFonts w:ascii="Times New Roman" w:eastAsia="Times New Roman" w:hAnsi="Times New Roman"/>
          <w:kern w:val="0"/>
          <w:sz w:val="24"/>
          <w:szCs w:val="24"/>
          <w:lang w:eastAsia="lt-LT"/>
        </w:rPr>
        <w:t>išduodamas baigusiajam pagrindinio ugdymo programos pirmąją dalį)</w:t>
      </w:r>
      <w:r>
        <w:rPr>
          <w:rFonts w:ascii="Times New Roman" w:eastAsia="Calibri" w:hAnsi="Times New Roman"/>
          <w:color w:val="000000"/>
          <w:kern w:val="0"/>
          <w:sz w:val="24"/>
          <w:szCs w:val="24"/>
        </w:rPr>
        <w:t>;</w:t>
      </w:r>
    </w:p>
    <w:p w14:paraId="1CB65241" w14:textId="26A60514" w:rsidR="00E735DE" w:rsidRDefault="003015B5">
      <w:pPr>
        <w:tabs>
          <w:tab w:val="left" w:pos="0"/>
          <w:tab w:val="left" w:pos="1134"/>
        </w:tabs>
        <w:spacing w:after="0" w:line="360" w:lineRule="auto"/>
        <w:ind w:firstLine="567"/>
        <w:jc w:val="both"/>
        <w:textAlignment w:val="baseline"/>
        <w:rPr>
          <w:rFonts w:ascii="Times New Roman" w:eastAsia="Calibri" w:hAnsi="Times New Roman"/>
          <w:color w:val="000000"/>
          <w:kern w:val="0"/>
          <w:sz w:val="24"/>
          <w:szCs w:val="24"/>
        </w:rPr>
      </w:pPr>
      <w:r>
        <w:rPr>
          <w:rFonts w:ascii="Times New Roman" w:eastAsia="Calibri" w:hAnsi="Times New Roman"/>
          <w:color w:val="000000"/>
          <w:kern w:val="0"/>
          <w:sz w:val="24"/>
          <w:szCs w:val="24"/>
        </w:rPr>
        <w:lastRenderedPageBreak/>
        <w:t>19.5.  pažyma.</w:t>
      </w:r>
    </w:p>
    <w:p w14:paraId="197E3F83" w14:textId="4A1D91D4" w:rsidR="00E735DE" w:rsidRDefault="00000000">
      <w:pPr>
        <w:tabs>
          <w:tab w:val="left" w:pos="0"/>
          <w:tab w:val="left" w:pos="1134"/>
        </w:tabs>
        <w:spacing w:after="0" w:line="360" w:lineRule="auto"/>
        <w:ind w:firstLine="567"/>
        <w:jc w:val="both"/>
        <w:textAlignment w:val="baseline"/>
      </w:pPr>
      <w:r>
        <w:rPr>
          <w:rFonts w:ascii="Times New Roman" w:eastAsia="Calibri" w:hAnsi="Times New Roman"/>
          <w:color w:val="000000"/>
          <w:kern w:val="0"/>
          <w:sz w:val="24"/>
          <w:szCs w:val="24"/>
        </w:rPr>
        <w:t>2</w:t>
      </w:r>
      <w:r w:rsidR="003015B5">
        <w:rPr>
          <w:rFonts w:ascii="Times New Roman" w:eastAsia="Calibri" w:hAnsi="Times New Roman"/>
          <w:color w:val="000000"/>
          <w:kern w:val="0"/>
          <w:sz w:val="24"/>
          <w:szCs w:val="24"/>
        </w:rPr>
        <w:t>0</w:t>
      </w:r>
      <w:r>
        <w:rPr>
          <w:rFonts w:ascii="Times New Roman" w:eastAsia="Calibri" w:hAnsi="Times New Roman"/>
          <w:color w:val="000000"/>
          <w:kern w:val="0"/>
          <w:sz w:val="24"/>
          <w:szCs w:val="24"/>
        </w:rPr>
        <w:t xml:space="preserve">. </w:t>
      </w:r>
      <w:r>
        <w:rPr>
          <w:rFonts w:ascii="Times New Roman" w:eastAsia="Calibri" w:hAnsi="Times New Roman"/>
          <w:sz w:val="24"/>
          <w:szCs w:val="24"/>
        </w:rPr>
        <w:t xml:space="preserve">Progimnazija yra viešasis juridinis asmuo, turinti savo antspaudą su Vilniaus miesto savivaldybės herbu ir savo pavadinimu, atsiskaitomąją ir kitas sąskaitas Lietuvos Respublikoje įregistruotuose bankuose ir (ar) kitose kredito įstaigose, atributiką. Savo veikloje Progimnazija vadovaujasi Lietuvos Respublikos Konstitucija, </w:t>
      </w:r>
      <w:r>
        <w:rPr>
          <w:rFonts w:ascii="Times New Roman" w:hAnsi="Times New Roman"/>
          <w:sz w:val="24"/>
          <w:szCs w:val="24"/>
          <w:lang w:eastAsia="lt-LT"/>
        </w:rPr>
        <w:t>Lietuvos Respublikos ratifikuotomis tarptautinėmis sutartimis, Lietuvos Respublikos įstatymais</w:t>
      </w:r>
      <w:r>
        <w:rPr>
          <w:rFonts w:ascii="Times New Roman" w:eastAsia="Calibri" w:hAnsi="Times New Roman"/>
          <w:sz w:val="24"/>
          <w:szCs w:val="24"/>
        </w:rPr>
        <w:t xml:space="preserve">, Lietuvos Respublikos Vyriausybės nutarimais, Lietuvos Respublikos švietimo, mokslo ir sporto ministerijos teisės aktais, </w:t>
      </w:r>
      <w:r>
        <w:rPr>
          <w:rFonts w:ascii="Times New Roman" w:hAnsi="Times New Roman"/>
          <w:spacing w:val="-2"/>
          <w:sz w:val="24"/>
          <w:szCs w:val="24"/>
        </w:rPr>
        <w:t>Vilniaus miesto savivaldybės teisės aktais,</w:t>
      </w:r>
      <w:r>
        <w:rPr>
          <w:rFonts w:ascii="Times New Roman" w:hAnsi="Times New Roman"/>
          <w:sz w:val="24"/>
          <w:szCs w:val="24"/>
          <w:lang w:eastAsia="lt-LT"/>
        </w:rPr>
        <w:t xml:space="preserve"> </w:t>
      </w:r>
      <w:r>
        <w:rPr>
          <w:rFonts w:ascii="Times New Roman" w:eastAsia="Calibri" w:hAnsi="Times New Roman"/>
          <w:sz w:val="24"/>
          <w:szCs w:val="24"/>
        </w:rPr>
        <w:t xml:space="preserve"> kitais teisės aktais ir Nuostatais.</w:t>
      </w:r>
    </w:p>
    <w:p w14:paraId="1B574B66" w14:textId="77777777" w:rsidR="00E735DE" w:rsidRDefault="00E735DE">
      <w:pPr>
        <w:spacing w:after="0" w:line="360" w:lineRule="auto"/>
        <w:textAlignment w:val="baseline"/>
        <w:rPr>
          <w:rFonts w:ascii="Times New Roman" w:eastAsia="Times New Roman" w:hAnsi="Times New Roman"/>
          <w:b/>
          <w:kern w:val="0"/>
          <w:sz w:val="24"/>
          <w:szCs w:val="24"/>
        </w:rPr>
      </w:pPr>
    </w:p>
    <w:p w14:paraId="7EF4547A" w14:textId="77777777" w:rsidR="00E735DE" w:rsidRDefault="00000000">
      <w:pPr>
        <w:spacing w:after="0" w:line="240" w:lineRule="auto"/>
        <w:jc w:val="center"/>
        <w:textAlignment w:val="baseline"/>
        <w:rPr>
          <w:rFonts w:ascii="Times New Roman" w:eastAsia="Times New Roman" w:hAnsi="Times New Roman"/>
          <w:b/>
          <w:kern w:val="0"/>
          <w:sz w:val="24"/>
          <w:szCs w:val="24"/>
        </w:rPr>
      </w:pPr>
      <w:r>
        <w:rPr>
          <w:rFonts w:ascii="Times New Roman" w:eastAsia="Times New Roman" w:hAnsi="Times New Roman"/>
          <w:b/>
          <w:kern w:val="0"/>
          <w:sz w:val="24"/>
          <w:szCs w:val="24"/>
        </w:rPr>
        <w:t>II SKYRIUS</w:t>
      </w:r>
    </w:p>
    <w:p w14:paraId="7E59D702" w14:textId="77777777" w:rsidR="00E735DE" w:rsidRDefault="00000000">
      <w:pPr>
        <w:spacing w:after="0" w:line="240" w:lineRule="auto"/>
        <w:jc w:val="center"/>
        <w:textAlignment w:val="baseline"/>
      </w:pPr>
      <w:r>
        <w:rPr>
          <w:rFonts w:ascii="Times New Roman" w:eastAsia="Times New Roman" w:hAnsi="Times New Roman"/>
          <w:b/>
          <w:caps/>
          <w:kern w:val="0"/>
          <w:sz w:val="24"/>
          <w:szCs w:val="24"/>
        </w:rPr>
        <w:t xml:space="preserve">Progimnazijos </w:t>
      </w:r>
      <w:r>
        <w:rPr>
          <w:rFonts w:ascii="Times New Roman" w:eastAsia="Times New Roman" w:hAnsi="Times New Roman"/>
          <w:b/>
          <w:kern w:val="0"/>
          <w:sz w:val="24"/>
          <w:szCs w:val="24"/>
        </w:rPr>
        <w:t xml:space="preserve"> VEIKLOS SRITIS IR RŪŠYS, TIKSLAS, UŽDAVINIAI, FUNKCIJOS, MOKYMOSI PASIEKIMUS ĮTEISINANČIŲ</w:t>
      </w:r>
      <w:r>
        <w:rPr>
          <w:rFonts w:ascii="Times New Roman" w:eastAsia="Times New Roman" w:hAnsi="Times New Roman"/>
          <w:kern w:val="0"/>
          <w:sz w:val="24"/>
          <w:szCs w:val="24"/>
        </w:rPr>
        <w:t xml:space="preserve">  </w:t>
      </w:r>
      <w:r>
        <w:rPr>
          <w:rFonts w:ascii="Times New Roman" w:eastAsia="Times New Roman" w:hAnsi="Times New Roman"/>
          <w:b/>
          <w:kern w:val="0"/>
          <w:sz w:val="24"/>
          <w:szCs w:val="24"/>
        </w:rPr>
        <w:t>DOKUMENTŲ IŠDAVIMAS</w:t>
      </w:r>
    </w:p>
    <w:p w14:paraId="579A7052" w14:textId="77777777" w:rsidR="00E735DE" w:rsidRDefault="00E735DE">
      <w:pPr>
        <w:spacing w:after="0" w:line="240" w:lineRule="auto"/>
        <w:ind w:firstLine="1298"/>
        <w:jc w:val="both"/>
        <w:textAlignment w:val="baseline"/>
        <w:rPr>
          <w:rFonts w:ascii="Times New Roman" w:eastAsia="Times New Roman" w:hAnsi="Times New Roman"/>
          <w:kern w:val="0"/>
          <w:sz w:val="24"/>
          <w:szCs w:val="24"/>
        </w:rPr>
      </w:pPr>
    </w:p>
    <w:p w14:paraId="67DC2FEA" w14:textId="6B704961" w:rsidR="003015B5" w:rsidRDefault="00000000">
      <w:pPr>
        <w:spacing w:after="0" w:line="360" w:lineRule="auto"/>
        <w:ind w:firstLine="709"/>
        <w:jc w:val="both"/>
        <w:textAlignment w:val="baseline"/>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2</w:t>
      </w:r>
      <w:r w:rsidR="003015B5">
        <w:rPr>
          <w:rFonts w:ascii="Times New Roman" w:eastAsia="Times New Roman" w:hAnsi="Times New Roman"/>
          <w:color w:val="000000"/>
          <w:kern w:val="0"/>
          <w:sz w:val="24"/>
          <w:szCs w:val="24"/>
          <w:lang w:eastAsia="lt-LT"/>
        </w:rPr>
        <w:t>1</w:t>
      </w:r>
      <w:r>
        <w:rPr>
          <w:rFonts w:ascii="Times New Roman" w:eastAsia="Times New Roman" w:hAnsi="Times New Roman"/>
          <w:color w:val="000000"/>
          <w:kern w:val="0"/>
          <w:sz w:val="24"/>
          <w:szCs w:val="24"/>
          <w:lang w:eastAsia="lt-LT"/>
        </w:rPr>
        <w:t xml:space="preserve">. Progimnazijos  veiklos sritis – švietimas. </w:t>
      </w:r>
    </w:p>
    <w:p w14:paraId="5AD3D8B9" w14:textId="605144EC" w:rsidR="00E735DE" w:rsidRDefault="003015B5">
      <w:pPr>
        <w:spacing w:after="0" w:line="360" w:lineRule="auto"/>
        <w:ind w:firstLine="709"/>
        <w:jc w:val="both"/>
        <w:textAlignment w:val="baseline"/>
      </w:pPr>
      <w:r>
        <w:rPr>
          <w:rFonts w:ascii="Times New Roman" w:eastAsia="Times New Roman" w:hAnsi="Times New Roman"/>
          <w:color w:val="000000"/>
          <w:kern w:val="0"/>
          <w:sz w:val="24"/>
          <w:szCs w:val="24"/>
          <w:lang w:eastAsia="lt-LT"/>
        </w:rPr>
        <w:t xml:space="preserve">22. Veiklos rūšys </w:t>
      </w:r>
      <w:r>
        <w:rPr>
          <w:rFonts w:ascii="Times New Roman" w:eastAsia="Times New Roman" w:hAnsi="Times New Roman"/>
          <w:kern w:val="0"/>
          <w:sz w:val="24"/>
          <w:szCs w:val="24"/>
          <w:lang w:eastAsia="lt-LT"/>
        </w:rPr>
        <w:t>(pagal Ekonominės veiklos rūšių klasifikatorių (EVRK 2.1 red.), patvirtintą Valstybės duomenų agentūros generalinio direktoriaus 2024 m. gruodžio 3 d. įsakymu Nr. DĮ-266 „Dėl Ekonominės veiklos rūšių klasifikatoriaus (EVRK 2.1 red.) patvirtinimo“):</w:t>
      </w:r>
    </w:p>
    <w:p w14:paraId="0C2E105F" w14:textId="77777777" w:rsidR="00E735DE" w:rsidRDefault="00000000">
      <w:pPr>
        <w:overflowPunct w:val="0"/>
        <w:autoSpaceDE w:val="0"/>
        <w:spacing w:after="0" w:line="360" w:lineRule="auto"/>
        <w:ind w:firstLine="709"/>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 xml:space="preserve">22.1. pagrindinės veiklos rūšys: </w:t>
      </w:r>
    </w:p>
    <w:p w14:paraId="5E36B3D9" w14:textId="77777777" w:rsidR="00E735DE" w:rsidRDefault="00000000">
      <w:pPr>
        <w:spacing w:after="0" w:line="360" w:lineRule="auto"/>
        <w:ind w:firstLine="709"/>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22.1.1. pradinis ugdymas, kodas 85.20.00;</w:t>
      </w:r>
    </w:p>
    <w:p w14:paraId="739E7388" w14:textId="77777777" w:rsidR="00E735DE" w:rsidRDefault="00000000">
      <w:pPr>
        <w:spacing w:after="0" w:line="360" w:lineRule="auto"/>
        <w:ind w:firstLine="709"/>
        <w:jc w:val="both"/>
        <w:textAlignment w:val="baseline"/>
      </w:pPr>
      <w:r>
        <w:rPr>
          <w:rFonts w:ascii="Times New Roman" w:eastAsia="Times New Roman" w:hAnsi="Times New Roman"/>
          <w:kern w:val="0"/>
          <w:sz w:val="24"/>
          <w:szCs w:val="24"/>
          <w:lang w:eastAsia="lt-LT"/>
        </w:rPr>
        <w:t xml:space="preserve">22.1.2. bendrasis pagrindinis ir vidurinis ugdymas, kodas </w:t>
      </w:r>
      <w:r>
        <w:rPr>
          <w:rFonts w:ascii="Times New Roman" w:hAnsi="Times New Roman"/>
          <w:kern w:val="0"/>
          <w:sz w:val="24"/>
          <w:szCs w:val="24"/>
        </w:rPr>
        <w:t>85.31.00;</w:t>
      </w:r>
    </w:p>
    <w:p w14:paraId="20C3113C" w14:textId="77777777" w:rsidR="00E735DE" w:rsidRDefault="00000000">
      <w:pPr>
        <w:tabs>
          <w:tab w:val="left" w:pos="567"/>
        </w:tabs>
        <w:spacing w:after="0" w:line="360" w:lineRule="auto"/>
        <w:ind w:firstLine="709"/>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22.2. kitos švietimo veiklos rūšys:</w:t>
      </w:r>
    </w:p>
    <w:p w14:paraId="7678E2C4" w14:textId="77777777" w:rsidR="00E735DE" w:rsidRDefault="00000000">
      <w:pPr>
        <w:spacing w:after="0" w:line="360" w:lineRule="auto"/>
        <w:ind w:firstLine="709"/>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22.2.1. sportinis ir rekreacinis švietimas, kodas 85.51.00;</w:t>
      </w:r>
    </w:p>
    <w:p w14:paraId="16A06D58" w14:textId="77777777" w:rsidR="00E735DE" w:rsidRDefault="00000000">
      <w:pPr>
        <w:spacing w:after="0" w:line="360" w:lineRule="auto"/>
        <w:ind w:firstLine="709"/>
        <w:textAlignment w:val="baseline"/>
      </w:pPr>
      <w:r>
        <w:rPr>
          <w:rFonts w:ascii="Times New Roman" w:eastAsia="Times New Roman" w:hAnsi="Times New Roman"/>
          <w:kern w:val="0"/>
          <w:sz w:val="24"/>
          <w:szCs w:val="24"/>
          <w:lang w:eastAsia="lt-LT"/>
        </w:rPr>
        <w:t xml:space="preserve">22.2.2. </w:t>
      </w:r>
      <w:r>
        <w:rPr>
          <w:rFonts w:ascii="Times New Roman" w:hAnsi="Times New Roman"/>
          <w:sz w:val="24"/>
          <w:szCs w:val="24"/>
        </w:rPr>
        <w:t>kultūrinis švietimas, kodas 85.52.00;</w:t>
      </w:r>
    </w:p>
    <w:p w14:paraId="238F916D" w14:textId="77777777" w:rsidR="00E735DE" w:rsidRDefault="00000000">
      <w:pPr>
        <w:spacing w:after="0" w:line="360" w:lineRule="auto"/>
        <w:ind w:firstLine="709"/>
        <w:textAlignment w:val="baseline"/>
      </w:pPr>
      <w:r>
        <w:rPr>
          <w:rFonts w:ascii="Times New Roman" w:eastAsia="Times New Roman" w:hAnsi="Times New Roman"/>
          <w:kern w:val="0"/>
          <w:sz w:val="24"/>
          <w:szCs w:val="24"/>
          <w:lang w:eastAsia="lt-LT"/>
        </w:rPr>
        <w:t xml:space="preserve">22.2.3. </w:t>
      </w:r>
      <w:r>
        <w:rPr>
          <w:rFonts w:ascii="Times New Roman" w:hAnsi="Times New Roman"/>
          <w:sz w:val="24"/>
          <w:szCs w:val="24"/>
        </w:rPr>
        <w:t>kitas, niekur kitur nepriskirtas, švietimas, kodas 85.59.00;</w:t>
      </w:r>
    </w:p>
    <w:p w14:paraId="55CACEE0" w14:textId="77777777" w:rsidR="00E735DE" w:rsidRDefault="00000000">
      <w:pPr>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22.2.4. niekur kitur nepriskirta su švietimu susijusių paslaugų veikla, kodas 85.69.00;</w:t>
      </w:r>
    </w:p>
    <w:p w14:paraId="606F3DC4" w14:textId="77777777" w:rsidR="00E735DE" w:rsidRDefault="00000000">
      <w:pPr>
        <w:tabs>
          <w:tab w:val="left" w:pos="567"/>
        </w:tabs>
        <w:spacing w:after="0" w:line="360" w:lineRule="auto"/>
        <w:ind w:firstLine="709"/>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22.3. kitos ne švietimo veiklos rūšys:</w:t>
      </w:r>
    </w:p>
    <w:p w14:paraId="26A1729A" w14:textId="77777777" w:rsidR="00E735DE" w:rsidRDefault="00000000">
      <w:pPr>
        <w:spacing w:after="0" w:line="360" w:lineRule="auto"/>
        <w:ind w:firstLine="709"/>
        <w:textAlignment w:val="baseline"/>
      </w:pPr>
      <w:r>
        <w:rPr>
          <w:rFonts w:ascii="Times New Roman" w:eastAsia="Times New Roman" w:hAnsi="Times New Roman"/>
          <w:kern w:val="0"/>
          <w:sz w:val="24"/>
          <w:szCs w:val="24"/>
          <w:lang w:eastAsia="lt-LT"/>
        </w:rPr>
        <w:t xml:space="preserve">22.3.1. </w:t>
      </w:r>
      <w:r>
        <w:rPr>
          <w:rFonts w:ascii="Times New Roman" w:hAnsi="Times New Roman"/>
          <w:sz w:val="24"/>
          <w:szCs w:val="24"/>
        </w:rPr>
        <w:t>maisto ir gėrimų tiekimas pagal sutartį ir kitų maitinimo paslaugų veikla, kodas 56.22.00;</w:t>
      </w:r>
    </w:p>
    <w:p w14:paraId="1AB65517" w14:textId="77777777" w:rsidR="00E735DE" w:rsidRDefault="00000000">
      <w:pPr>
        <w:spacing w:after="0" w:line="360" w:lineRule="auto"/>
        <w:ind w:firstLine="709"/>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22.3.2. nuosavo arba nuomojamo nekilnojamojo turto nuoma ir eksploatavimas, kodas 68.20.00;</w:t>
      </w:r>
    </w:p>
    <w:p w14:paraId="5FEB1058" w14:textId="77777777" w:rsidR="00E735DE" w:rsidRDefault="00000000">
      <w:pPr>
        <w:spacing w:after="0" w:line="360" w:lineRule="auto"/>
        <w:ind w:firstLine="709"/>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22.3.3. bibliotekų veikla, kodas 91.11.00;</w:t>
      </w:r>
    </w:p>
    <w:p w14:paraId="57DEFAA0" w14:textId="77777777" w:rsidR="00E735DE" w:rsidRDefault="00000000">
      <w:pPr>
        <w:spacing w:after="0" w:line="360" w:lineRule="auto"/>
        <w:ind w:firstLine="709"/>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22.3.4. archyvų veikla, kodas 91.12.00;</w:t>
      </w:r>
    </w:p>
    <w:p w14:paraId="2041B33B" w14:textId="55740DA4" w:rsidR="00E735DE" w:rsidRDefault="00000000">
      <w:pPr>
        <w:spacing w:after="0" w:line="360" w:lineRule="auto"/>
        <w:ind w:firstLine="709"/>
        <w:textAlignment w:val="baseline"/>
      </w:pPr>
      <w:r>
        <w:rPr>
          <w:rFonts w:ascii="Times New Roman" w:eastAsia="Times New Roman" w:hAnsi="Times New Roman"/>
          <w:kern w:val="0"/>
          <w:sz w:val="24"/>
          <w:szCs w:val="24"/>
          <w:lang w:eastAsia="lt-LT"/>
        </w:rPr>
        <w:t xml:space="preserve">22.3.5. </w:t>
      </w:r>
      <w:r>
        <w:rPr>
          <w:rFonts w:ascii="Times New Roman" w:hAnsi="Times New Roman"/>
          <w:color w:val="000000"/>
          <w:kern w:val="0"/>
          <w:sz w:val="24"/>
          <w:szCs w:val="24"/>
        </w:rPr>
        <w:t>ekskursijų organizatorių veikla, kodas 79.12.00</w:t>
      </w:r>
      <w:r w:rsidR="00F67A77">
        <w:rPr>
          <w:rFonts w:ascii="Times New Roman" w:hAnsi="Times New Roman"/>
          <w:color w:val="000000"/>
          <w:kern w:val="0"/>
          <w:sz w:val="24"/>
          <w:szCs w:val="24"/>
        </w:rPr>
        <w:t>;</w:t>
      </w:r>
    </w:p>
    <w:p w14:paraId="13858F84" w14:textId="64B989A8" w:rsidR="00E735DE" w:rsidRDefault="00000000">
      <w:pPr>
        <w:tabs>
          <w:tab w:val="left" w:pos="567"/>
        </w:tabs>
        <w:spacing w:after="0" w:line="360" w:lineRule="auto"/>
        <w:ind w:firstLine="709"/>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22.3.6. vaikų poilsio stovyklų veikla, kodas 55.20.10</w:t>
      </w:r>
      <w:r w:rsidR="00EA72AF">
        <w:rPr>
          <w:rFonts w:ascii="Times New Roman" w:eastAsia="Times New Roman" w:hAnsi="Times New Roman"/>
          <w:kern w:val="0"/>
          <w:sz w:val="24"/>
          <w:szCs w:val="24"/>
          <w:lang w:eastAsia="lt-LT"/>
        </w:rPr>
        <w:t>.</w:t>
      </w:r>
    </w:p>
    <w:p w14:paraId="05DF6D75" w14:textId="77777777" w:rsidR="00E735DE" w:rsidRDefault="00000000">
      <w:pPr>
        <w:autoSpaceDE w:val="0"/>
        <w:spacing w:after="0" w:line="360" w:lineRule="auto"/>
        <w:ind w:firstLine="709"/>
        <w:jc w:val="both"/>
        <w:textAlignment w:val="baseline"/>
      </w:pPr>
      <w:r>
        <w:rPr>
          <w:rFonts w:ascii="Times New Roman" w:eastAsia="Calibri" w:hAnsi="Times New Roman"/>
          <w:color w:val="000000"/>
          <w:kern w:val="0"/>
          <w:sz w:val="24"/>
          <w:szCs w:val="24"/>
        </w:rPr>
        <w:lastRenderedPageBreak/>
        <w:t>23. Progimnazijos tikslas</w:t>
      </w:r>
      <w:r>
        <w:rPr>
          <w:rFonts w:ascii="Times New Roman" w:eastAsia="Calibri" w:hAnsi="Times New Roman"/>
          <w:b/>
          <w:bCs/>
          <w:color w:val="000000"/>
          <w:kern w:val="0"/>
          <w:sz w:val="24"/>
          <w:szCs w:val="24"/>
        </w:rPr>
        <w:t xml:space="preserve"> </w:t>
      </w:r>
      <w:r>
        <w:rPr>
          <w:rFonts w:ascii="Times New Roman" w:eastAsia="Calibri" w:hAnsi="Times New Roman"/>
          <w:color w:val="000000"/>
          <w:kern w:val="0"/>
          <w:sz w:val="24"/>
          <w:szCs w:val="24"/>
        </w:rPr>
        <w:t xml:space="preserve">– </w:t>
      </w:r>
      <w:r>
        <w:rPr>
          <w:rFonts w:ascii="Times New Roman" w:hAnsi="Times New Roman"/>
          <w:kern w:val="0"/>
          <w:sz w:val="24"/>
          <w:szCs w:val="24"/>
        </w:rPr>
        <w:t>teikti valstybės standartus atitinkantį pradinį, pagrindinio ugdymo pirmosios dalies išsilavinimą, sukurti mokiniams tinkamas sąlygas plėtoti savo dvasines, intelektines, fizines galias, siekti sociokultūrinės ir pilietinės brandos, ugdytis bendrąsias ir dalykines kompetencijas, kūrybinio ir kritinio mąstymo gebėjimus, būtinus tolesniam mokymuisi, prasmingam ir atsakingam veikimui nuolat kintančioje aplinkoje.</w:t>
      </w:r>
    </w:p>
    <w:p w14:paraId="6776E550"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 Progimnazijos uždaviniai:</w:t>
      </w:r>
    </w:p>
    <w:p w14:paraId="574816A9" w14:textId="77777777" w:rsidR="00E735DE" w:rsidRDefault="00000000">
      <w:pPr>
        <w:overflowPunct w:val="0"/>
        <w:autoSpaceDE w:val="0"/>
        <w:spacing w:after="0" w:line="360" w:lineRule="auto"/>
        <w:ind w:firstLine="709"/>
        <w:jc w:val="both"/>
        <w:textAlignment w:val="baseline"/>
        <w:rPr>
          <w:rFonts w:ascii="Times New Roman" w:eastAsia="Calibri" w:hAnsi="Times New Roman"/>
          <w:kern w:val="0"/>
          <w:sz w:val="24"/>
          <w:szCs w:val="24"/>
        </w:rPr>
      </w:pPr>
      <w:r>
        <w:rPr>
          <w:rFonts w:ascii="Times New Roman" w:eastAsia="Calibri" w:hAnsi="Times New Roman"/>
          <w:kern w:val="0"/>
          <w:sz w:val="24"/>
          <w:szCs w:val="24"/>
        </w:rPr>
        <w:t>24.1. kurti saugią, sveiką, modernią ugdymo (-si) aplinką, būtiną mokinių kūrybinėms, emocinėms ir intelektualioms galioms skleistis;</w:t>
      </w:r>
    </w:p>
    <w:p w14:paraId="039A411E" w14:textId="77777777" w:rsidR="00E735DE" w:rsidRDefault="00000000">
      <w:pPr>
        <w:tabs>
          <w:tab w:val="left" w:pos="1276"/>
        </w:tabs>
        <w:overflowPunct w:val="0"/>
        <w:autoSpaceDE w:val="0"/>
        <w:spacing w:after="0" w:line="360" w:lineRule="auto"/>
        <w:ind w:firstLine="709"/>
        <w:jc w:val="both"/>
        <w:textAlignment w:val="baseline"/>
      </w:pPr>
      <w:r>
        <w:rPr>
          <w:rFonts w:ascii="Times New Roman" w:eastAsia="Calibri" w:hAnsi="Times New Roman"/>
          <w:kern w:val="0"/>
          <w:sz w:val="24"/>
          <w:szCs w:val="24"/>
        </w:rPr>
        <w:t xml:space="preserve">24.2. </w:t>
      </w:r>
      <w:r>
        <w:rPr>
          <w:rFonts w:ascii="Times New Roman" w:hAnsi="Times New Roman"/>
          <w:kern w:val="0"/>
          <w:sz w:val="24"/>
          <w:szCs w:val="24"/>
        </w:rPr>
        <w:t xml:space="preserve">ugdymo procese atsižvelgti į individualius mokinių fizinius, psichologinius, sociokultūrinius ypatumus ir gebėjimus, </w:t>
      </w:r>
      <w:r>
        <w:rPr>
          <w:rFonts w:ascii="Times New Roman" w:eastAsia="Calibri" w:hAnsi="Times New Roman"/>
          <w:kern w:val="0"/>
          <w:sz w:val="24"/>
          <w:szCs w:val="24"/>
        </w:rPr>
        <w:t xml:space="preserve">pagal galimybes </w:t>
      </w:r>
      <w:r>
        <w:rPr>
          <w:rFonts w:ascii="Times New Roman" w:hAnsi="Times New Roman"/>
          <w:kern w:val="0"/>
          <w:sz w:val="24"/>
          <w:szCs w:val="24"/>
        </w:rPr>
        <w:t>individualizuoti ir diferencijuoti ugdymo turinį;</w:t>
      </w:r>
    </w:p>
    <w:p w14:paraId="4FC0C8B4" w14:textId="77777777" w:rsidR="00E735DE" w:rsidRDefault="00000000">
      <w:pPr>
        <w:spacing w:after="0" w:line="360" w:lineRule="auto"/>
        <w:ind w:firstLine="709"/>
        <w:jc w:val="both"/>
        <w:textAlignment w:val="baseline"/>
      </w:pPr>
      <w:r>
        <w:rPr>
          <w:rFonts w:ascii="Times New Roman" w:eastAsia="Calibri" w:hAnsi="Times New Roman"/>
          <w:kern w:val="0"/>
          <w:sz w:val="24"/>
          <w:szCs w:val="24"/>
        </w:rPr>
        <w:t xml:space="preserve">24.3. </w:t>
      </w:r>
      <w:r>
        <w:rPr>
          <w:rFonts w:ascii="Times New Roman" w:hAnsi="Times New Roman"/>
          <w:kern w:val="0"/>
          <w:sz w:val="24"/>
          <w:szCs w:val="24"/>
        </w:rPr>
        <w:t>taikyti ugdymo metodus, atitinkančius vaiko amžiaus tarpsnio ir individualius ypatumus, ugdymo srities specifiką;</w:t>
      </w:r>
    </w:p>
    <w:p w14:paraId="31E0930F" w14:textId="77777777" w:rsidR="00E735DE" w:rsidRDefault="00000000">
      <w:pPr>
        <w:spacing w:after="0" w:line="360" w:lineRule="auto"/>
        <w:ind w:firstLine="709"/>
        <w:jc w:val="both"/>
        <w:textAlignment w:val="baseline"/>
        <w:rPr>
          <w:rFonts w:ascii="Times New Roman" w:eastAsia="Calibri" w:hAnsi="Times New Roman"/>
          <w:kern w:val="0"/>
          <w:sz w:val="24"/>
          <w:szCs w:val="24"/>
        </w:rPr>
      </w:pPr>
      <w:r>
        <w:rPr>
          <w:rFonts w:ascii="Times New Roman" w:eastAsia="Calibri" w:hAnsi="Times New Roman"/>
          <w:kern w:val="0"/>
          <w:sz w:val="24"/>
          <w:szCs w:val="24"/>
        </w:rPr>
        <w:t>24.4. skatinti pedagogų nuolatinį profesinį tobulėjimą;</w:t>
      </w:r>
    </w:p>
    <w:p w14:paraId="0F766EFC" w14:textId="77777777" w:rsidR="00E735DE" w:rsidRDefault="00000000">
      <w:pPr>
        <w:spacing w:after="0" w:line="360" w:lineRule="auto"/>
        <w:ind w:firstLine="709"/>
        <w:jc w:val="both"/>
        <w:textAlignment w:val="baseline"/>
        <w:rPr>
          <w:rFonts w:ascii="Times New Roman" w:eastAsia="Calibri" w:hAnsi="Times New Roman"/>
          <w:kern w:val="0"/>
          <w:sz w:val="24"/>
          <w:szCs w:val="24"/>
        </w:rPr>
      </w:pPr>
      <w:r>
        <w:rPr>
          <w:rFonts w:ascii="Times New Roman" w:eastAsia="Calibri" w:hAnsi="Times New Roman"/>
          <w:kern w:val="0"/>
          <w:sz w:val="24"/>
          <w:szCs w:val="24"/>
        </w:rPr>
        <w:t>24.5. skatinti savarankišką mokinių veiklą, padėti jiems plėtoti savo kūrybines galias ir problemų sprendimo gebėjimus;</w:t>
      </w:r>
    </w:p>
    <w:p w14:paraId="4D8C666E"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 xml:space="preserve">24.6. teikti formalųjį ir neformalųjį ugdymą, ugdymo programas įgyvendinti integruojant formaliojo ir neformaliojo švietimo veiklas; </w:t>
      </w:r>
    </w:p>
    <w:p w14:paraId="1E425C3C"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 xml:space="preserve">24.7. teikti vaikui būtiną pedagoginę, psichologinę, informacinę, specialiąją ir kitokią pagalbą; </w:t>
      </w:r>
    </w:p>
    <w:p w14:paraId="72D92E34"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24.8. užtikrinti darnią prigimtinių mokinio galių plėtotę, puoselėti jo dvasinę kultūrą, pilietiškumą, moralines vertybes;</w:t>
      </w:r>
    </w:p>
    <w:p w14:paraId="10CE7AE1"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 xml:space="preserve">24.9. sukurti, sukonkretinti ugdymo turinį, atitinkantį pradinio ir pagrindinio ugdymo pirmosios dalies programos tikslus, mokinių ugdymosi poreikius ir interesus; </w:t>
      </w:r>
    </w:p>
    <w:p w14:paraId="5C4CB220"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24.10. padėti mokiniams išsiugdyti komunikacinius gebėjimus, įgyti informacinės kultūros, kompiuterinio raštingumo pagrindus, atitinkančius šiandienos ir ateities poreikius;</w:t>
      </w:r>
    </w:p>
    <w:p w14:paraId="055A4BCC"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24.11. padėti mokiniams atskleisti savo kūrybines galias, įgyti praktinės veiklos gebėjimų ir įgūdžių, ugdytis kritinio mąstymo kompetencijas;</w:t>
      </w:r>
    </w:p>
    <w:p w14:paraId="741A803D"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24.12. padėti įsitraukti į sociokultūrinį bendruomenės gyvenimą;</w:t>
      </w:r>
    </w:p>
    <w:p w14:paraId="37B687AA" w14:textId="77777777" w:rsidR="00E735DE" w:rsidRDefault="00000000">
      <w:pPr>
        <w:tabs>
          <w:tab w:val="left" w:pos="1276"/>
        </w:tabs>
        <w:overflowPunct w:val="0"/>
        <w:autoSpaceDE w:val="0"/>
        <w:spacing w:after="0" w:line="360" w:lineRule="auto"/>
        <w:ind w:firstLine="709"/>
        <w:jc w:val="both"/>
        <w:textAlignment w:val="baseline"/>
      </w:pPr>
      <w:r>
        <w:rPr>
          <w:rFonts w:ascii="Times New Roman" w:hAnsi="Times New Roman"/>
          <w:kern w:val="0"/>
          <w:sz w:val="24"/>
          <w:szCs w:val="24"/>
        </w:rPr>
        <w:t xml:space="preserve">24.13. </w:t>
      </w:r>
      <w:r>
        <w:rPr>
          <w:rFonts w:ascii="Times New Roman" w:eastAsia="Calibri" w:hAnsi="Times New Roman"/>
          <w:kern w:val="0"/>
          <w:sz w:val="24"/>
          <w:szCs w:val="24"/>
        </w:rPr>
        <w:t xml:space="preserve">ugdyti ir stiprinti mokinių pagarbą Lietuvos valstybei ir įstatymams; </w:t>
      </w:r>
    </w:p>
    <w:p w14:paraId="707F66FC" w14:textId="77777777" w:rsidR="00E735DE" w:rsidRDefault="00000000">
      <w:pPr>
        <w:tabs>
          <w:tab w:val="left" w:pos="1134"/>
        </w:tabs>
        <w:overflowPunct w:val="0"/>
        <w:autoSpaceDE w:val="0"/>
        <w:spacing w:after="0" w:line="360" w:lineRule="auto"/>
        <w:ind w:firstLine="709"/>
        <w:jc w:val="both"/>
        <w:textAlignment w:val="baseline"/>
      </w:pPr>
      <w:r>
        <w:rPr>
          <w:rFonts w:ascii="Times New Roman" w:hAnsi="Times New Roman"/>
          <w:kern w:val="0"/>
          <w:sz w:val="24"/>
          <w:szCs w:val="24"/>
        </w:rPr>
        <w:t xml:space="preserve">24.14. </w:t>
      </w:r>
      <w:r>
        <w:rPr>
          <w:rFonts w:ascii="Times New Roman" w:eastAsia="Calibri" w:hAnsi="Times New Roman"/>
          <w:kern w:val="0"/>
          <w:sz w:val="24"/>
          <w:szCs w:val="24"/>
        </w:rPr>
        <w:t>skatinti mokinius ugdytis bendravimo, bendradarbiavimo ir komandinio darbo įgūdžius;</w:t>
      </w:r>
    </w:p>
    <w:p w14:paraId="629ED6C5"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24.15. ugdyti socialinę kultūrą – bendravimo ir bendradarbiavimo gebėjimus, kompetenciją, būtiną darniai sugyventi įvairių socialinių ir kultūrinių tradicijų visuomenėje;</w:t>
      </w:r>
    </w:p>
    <w:p w14:paraId="02A21BE9"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lastRenderedPageBreak/>
        <w:t>24.16. puoselėti pasitikėjimą savo jėgomis, iniciatyvumą, savarankiškumą, atsakingumą, nuostatą ir gebėjimą mokytis visą gyvenimą, tobulėti;</w:t>
      </w:r>
    </w:p>
    <w:p w14:paraId="2015730B" w14:textId="77777777" w:rsidR="00E735DE" w:rsidRDefault="00000000">
      <w:pPr>
        <w:overflowPunct w:val="0"/>
        <w:autoSpaceDE w:val="0"/>
        <w:spacing w:after="0" w:line="360" w:lineRule="auto"/>
        <w:ind w:firstLine="709"/>
        <w:jc w:val="both"/>
        <w:textAlignment w:val="baseline"/>
        <w:rPr>
          <w:rFonts w:ascii="Times New Roman" w:hAnsi="Times New Roman"/>
          <w:kern w:val="0"/>
          <w:sz w:val="24"/>
          <w:szCs w:val="24"/>
        </w:rPr>
      </w:pPr>
      <w:r>
        <w:rPr>
          <w:rFonts w:ascii="Times New Roman" w:hAnsi="Times New Roman"/>
          <w:kern w:val="0"/>
          <w:sz w:val="24"/>
          <w:szCs w:val="24"/>
        </w:rPr>
        <w:t>24.17. ugdyti mokinių kūrybiškumą, gebėjimą organizuoti veiklą, skatinti lyderystę, savarankiškumą ir aktyvią veiklą;</w:t>
      </w:r>
    </w:p>
    <w:p w14:paraId="71EB25B7" w14:textId="77777777" w:rsidR="00E735DE" w:rsidRDefault="00000000">
      <w:pPr>
        <w:overflowPunct w:val="0"/>
        <w:autoSpaceDE w:val="0"/>
        <w:spacing w:after="0" w:line="360" w:lineRule="auto"/>
        <w:ind w:firstLine="709"/>
        <w:jc w:val="both"/>
        <w:textAlignment w:val="baseline"/>
      </w:pPr>
      <w:r>
        <w:rPr>
          <w:rFonts w:ascii="Times New Roman" w:hAnsi="Times New Roman"/>
          <w:kern w:val="0"/>
          <w:sz w:val="24"/>
          <w:szCs w:val="24"/>
        </w:rPr>
        <w:t>24.18. sudaryti sąlygas, padedančias mokiniui ugdytis humanizmo ir demokratijos principais ir vertybėmis pagrįstą tautinę, dorovinę ir pilietinę savimonę ir nuostatas, vadovautis šiomis vertybėmis savo gyvenime ir veikloje.</w:t>
      </w:r>
    </w:p>
    <w:p w14:paraId="6512E194" w14:textId="77777777" w:rsidR="00E735DE" w:rsidRDefault="00000000">
      <w:pPr>
        <w:widowControl w:val="0"/>
        <w:shd w:val="clear" w:color="auto" w:fill="FFFFFF"/>
        <w:tabs>
          <w:tab w:val="left" w:pos="560"/>
          <w:tab w:val="left" w:pos="720"/>
          <w:tab w:val="left" w:pos="810"/>
          <w:tab w:val="left" w:pos="168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pPr>
      <w:r>
        <w:rPr>
          <w:rFonts w:ascii="Times New Roman" w:hAnsi="Times New Roman"/>
          <w:kern w:val="0"/>
          <w:sz w:val="24"/>
          <w:szCs w:val="24"/>
        </w:rPr>
        <w:t>2</w:t>
      </w:r>
      <w:bookmarkStart w:id="1" w:name="_Hlk191886062"/>
      <w:r>
        <w:rPr>
          <w:rFonts w:ascii="Times New Roman" w:hAnsi="Times New Roman"/>
          <w:kern w:val="0"/>
          <w:sz w:val="24"/>
          <w:szCs w:val="24"/>
        </w:rPr>
        <w:t>5</w:t>
      </w:r>
      <w:bookmarkEnd w:id="1"/>
      <w:r>
        <w:rPr>
          <w:rFonts w:ascii="Times New Roman" w:hAnsi="Times New Roman"/>
          <w:kern w:val="0"/>
          <w:sz w:val="24"/>
          <w:szCs w:val="24"/>
        </w:rPr>
        <w:t>. Progimnazija, įgyvendindama jai pavestus uždavinius, vykdo šias funkcijas:</w:t>
      </w:r>
    </w:p>
    <w:p w14:paraId="2064CD99"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 formuoja, konkretina ir individualizuoja ugdymo turinį, vadovaudamasi švietimo, mokslo ir sporto ministro patvirtintomis Bendrosiomis programomis, atsižvelgdama į vietos ir Progimnazijos bendruomenės reikmes bei mokinių poreikius ir interesus;</w:t>
      </w:r>
    </w:p>
    <w:p w14:paraId="56303076" w14:textId="77777777" w:rsidR="00E735DE" w:rsidRDefault="00000000">
      <w:pPr>
        <w:tabs>
          <w:tab w:val="left" w:pos="600"/>
          <w:tab w:val="left" w:pos="2160"/>
        </w:tabs>
        <w:overflowPunct w:val="0"/>
        <w:autoSpaceDE w:val="0"/>
        <w:spacing w:after="0" w:line="360" w:lineRule="auto"/>
        <w:ind w:firstLine="709"/>
        <w:jc w:val="both"/>
        <w:textAlignment w:val="baseline"/>
      </w:pPr>
      <w:r>
        <w:rPr>
          <w:rFonts w:ascii="Times New Roman" w:hAnsi="Times New Roman"/>
          <w:iCs/>
          <w:kern w:val="0"/>
          <w:sz w:val="24"/>
          <w:szCs w:val="24"/>
        </w:rPr>
        <w:t>25.2.</w:t>
      </w:r>
      <w:r>
        <w:rPr>
          <w:rFonts w:ascii="Times New Roman" w:eastAsia="Times New Roman" w:hAnsi="Times New Roman"/>
          <w:iCs/>
          <w:kern w:val="0"/>
          <w:sz w:val="24"/>
          <w:szCs w:val="24"/>
        </w:rPr>
        <w:t xml:space="preserve"> organizuoja ugdymo procesą pagal švietimo, mokslo ir sporto ministro patvirtintas bendrąsias ugdymo programas, bendrojo ugdymo mokyklų bendruosius arba nustatyta tvarka suderintus individualius ugdymo planus, užtikrina ugdymo planų įgyvendinimą;</w:t>
      </w:r>
    </w:p>
    <w:p w14:paraId="11BFFC75" w14:textId="77777777" w:rsidR="00E735DE" w:rsidRDefault="00000000">
      <w:pPr>
        <w:spacing w:after="0" w:line="360" w:lineRule="auto"/>
        <w:ind w:firstLine="709"/>
        <w:jc w:val="both"/>
        <w:textAlignment w:val="baseline"/>
      </w:pPr>
      <w:r>
        <w:rPr>
          <w:rFonts w:ascii="Times New Roman" w:hAnsi="Times New Roman"/>
          <w:iCs/>
          <w:kern w:val="0"/>
          <w:sz w:val="24"/>
          <w:szCs w:val="24"/>
        </w:rPr>
        <w:t>25.3. vykdo</w:t>
      </w:r>
      <w:r>
        <w:rPr>
          <w:rFonts w:ascii="Times New Roman" w:eastAsia="Times New Roman" w:hAnsi="Times New Roman"/>
          <w:iCs/>
          <w:kern w:val="0"/>
          <w:sz w:val="24"/>
          <w:szCs w:val="24"/>
        </w:rPr>
        <w:t xml:space="preserve"> pradinio ir pagrindinio ugdymo pirmosios dalies programas papildančius bei mokinių poreikius tenkinančius šių programų modulius, neformaliojo vaikų švietimo programas, </w:t>
      </w:r>
      <w:r>
        <w:rPr>
          <w:rFonts w:ascii="Times New Roman" w:hAnsi="Times New Roman"/>
          <w:iCs/>
          <w:kern w:val="0"/>
          <w:sz w:val="24"/>
          <w:szCs w:val="24"/>
        </w:rPr>
        <w:t>mokymo sutartyse sutartus įsipareigojimus, užtikrina geros kokybės švietimą;</w:t>
      </w:r>
    </w:p>
    <w:p w14:paraId="0D44C2F6" w14:textId="3E65A3D4" w:rsidR="00E735DE" w:rsidRDefault="00000000">
      <w:pPr>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25.4. vykdo nacionalinius mokinių pasiekimų patikrinimus 4</w:t>
      </w:r>
      <w:r w:rsidR="00F56BF0">
        <w:rPr>
          <w:rFonts w:ascii="Times New Roman" w:hAnsi="Times New Roman"/>
          <w:iCs/>
          <w:kern w:val="0"/>
          <w:sz w:val="24"/>
          <w:szCs w:val="24"/>
        </w:rPr>
        <w:t>-ose</w:t>
      </w:r>
      <w:r>
        <w:rPr>
          <w:rFonts w:ascii="Times New Roman" w:hAnsi="Times New Roman"/>
          <w:iCs/>
          <w:kern w:val="0"/>
          <w:sz w:val="24"/>
          <w:szCs w:val="24"/>
        </w:rPr>
        <w:t>, 8</w:t>
      </w:r>
      <w:r w:rsidR="00F56BF0">
        <w:rPr>
          <w:rFonts w:ascii="Times New Roman" w:hAnsi="Times New Roman"/>
          <w:iCs/>
          <w:kern w:val="0"/>
          <w:sz w:val="24"/>
          <w:szCs w:val="24"/>
        </w:rPr>
        <w:t>-ose</w:t>
      </w:r>
      <w:r>
        <w:rPr>
          <w:rFonts w:ascii="Times New Roman" w:hAnsi="Times New Roman"/>
          <w:iCs/>
          <w:kern w:val="0"/>
          <w:sz w:val="24"/>
          <w:szCs w:val="24"/>
        </w:rPr>
        <w:t xml:space="preserve"> klasėse švietimo, mokslo ir sporto ministro nustatyta tvarka;</w:t>
      </w:r>
    </w:p>
    <w:p w14:paraId="21F82286" w14:textId="77777777" w:rsidR="00E735DE" w:rsidRDefault="00000000">
      <w:pPr>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25.5. sistemingai vertina mokinių pasiekimus ir teikia informaciją tėvams (kitiems atstovams pagal įstatymą);</w:t>
      </w:r>
    </w:p>
    <w:p w14:paraId="47512946" w14:textId="77777777" w:rsidR="00E735DE" w:rsidRDefault="00000000">
      <w:pPr>
        <w:spacing w:after="0" w:line="360" w:lineRule="auto"/>
        <w:ind w:firstLine="709"/>
        <w:jc w:val="both"/>
        <w:textAlignment w:val="baseline"/>
      </w:pPr>
      <w:r>
        <w:rPr>
          <w:rFonts w:ascii="Times New Roman" w:hAnsi="Times New Roman"/>
          <w:iCs/>
          <w:kern w:val="0"/>
          <w:sz w:val="24"/>
          <w:szCs w:val="24"/>
        </w:rPr>
        <w:t xml:space="preserve">25.6. </w:t>
      </w:r>
      <w:r>
        <w:rPr>
          <w:rFonts w:ascii="Times New Roman" w:eastAsia="Times New Roman" w:hAnsi="Times New Roman"/>
          <w:iCs/>
          <w:kern w:val="0"/>
          <w:sz w:val="24"/>
          <w:szCs w:val="24"/>
          <w:lang w:eastAsia="en-GB"/>
        </w:rPr>
        <w:t>nuolat prižiūri ir stebi, kaip mokymo sutartyse</w:t>
      </w:r>
      <w:r>
        <w:rPr>
          <w:rFonts w:ascii="Times New Roman" w:hAnsi="Times New Roman"/>
          <w:iCs/>
          <w:kern w:val="0"/>
          <w:sz w:val="24"/>
          <w:szCs w:val="24"/>
          <w:lang w:eastAsia="en-GB"/>
        </w:rPr>
        <w:t xml:space="preserve"> numatytus įsipareigojimus įgyvendina </w:t>
      </w:r>
      <w:r>
        <w:rPr>
          <w:rFonts w:ascii="Times New Roman" w:hAnsi="Times New Roman"/>
          <w:iCs/>
          <w:kern w:val="0"/>
          <w:sz w:val="24"/>
          <w:szCs w:val="24"/>
        </w:rPr>
        <w:t>Progimnazijos</w:t>
      </w:r>
      <w:r>
        <w:rPr>
          <w:rFonts w:ascii="Times New Roman" w:hAnsi="Times New Roman"/>
          <w:iCs/>
          <w:kern w:val="0"/>
          <w:sz w:val="24"/>
          <w:szCs w:val="24"/>
          <w:lang w:eastAsia="en-GB"/>
        </w:rPr>
        <w:t xml:space="preserve"> mokytojai, valdymo ir švietimo pagalbos mokiniui funkcijas vykdantys darbuotojai, kiti administracijos darbuotojai, pagalbinis personalas, mokiniai ir </w:t>
      </w:r>
      <w:r>
        <w:rPr>
          <w:rFonts w:ascii="Times New Roman" w:hAnsi="Times New Roman"/>
          <w:iCs/>
          <w:kern w:val="0"/>
          <w:sz w:val="24"/>
          <w:szCs w:val="24"/>
        </w:rPr>
        <w:t>Progimnazijos</w:t>
      </w:r>
      <w:r>
        <w:rPr>
          <w:rFonts w:ascii="Times New Roman" w:hAnsi="Times New Roman"/>
          <w:iCs/>
          <w:kern w:val="0"/>
          <w:sz w:val="24"/>
          <w:szCs w:val="24"/>
          <w:lang w:eastAsia="en-GB"/>
        </w:rPr>
        <w:t xml:space="preserve"> partneriai;</w:t>
      </w:r>
    </w:p>
    <w:p w14:paraId="0FA93DEC" w14:textId="77777777" w:rsidR="00E735DE" w:rsidRDefault="00000000">
      <w:pPr>
        <w:spacing w:after="0" w:line="360" w:lineRule="auto"/>
        <w:ind w:firstLine="709"/>
        <w:jc w:val="both"/>
        <w:textAlignment w:val="baseline"/>
      </w:pPr>
      <w:r>
        <w:rPr>
          <w:rFonts w:ascii="Times New Roman" w:hAnsi="Times New Roman"/>
          <w:iCs/>
          <w:kern w:val="0"/>
          <w:sz w:val="24"/>
          <w:szCs w:val="24"/>
        </w:rPr>
        <w:t xml:space="preserve">25.7. </w:t>
      </w:r>
      <w:r>
        <w:rPr>
          <w:rFonts w:ascii="Times New Roman" w:hAnsi="Times New Roman"/>
          <w:iCs/>
          <w:kern w:val="0"/>
          <w:sz w:val="24"/>
          <w:szCs w:val="24"/>
          <w:lang w:eastAsia="en-GB"/>
        </w:rPr>
        <w:t xml:space="preserve">atlieka </w:t>
      </w:r>
      <w:r>
        <w:rPr>
          <w:rFonts w:ascii="Times New Roman" w:hAnsi="Times New Roman"/>
          <w:iCs/>
          <w:kern w:val="0"/>
          <w:sz w:val="24"/>
          <w:szCs w:val="24"/>
        </w:rPr>
        <w:t>Progimnazijos</w:t>
      </w:r>
      <w:r>
        <w:rPr>
          <w:rFonts w:ascii="Times New Roman" w:hAnsi="Times New Roman"/>
          <w:iCs/>
          <w:kern w:val="0"/>
          <w:sz w:val="24"/>
          <w:szCs w:val="24"/>
          <w:lang w:eastAsia="en-GB"/>
        </w:rPr>
        <w:t xml:space="preserve"> veiklos kokybės įsivertinimą, tobulina Progimnazijos veiklą</w:t>
      </w:r>
      <w:r>
        <w:rPr>
          <w:rFonts w:ascii="Times New Roman" w:eastAsia="Times New Roman" w:hAnsi="Times New Roman"/>
          <w:iCs/>
          <w:kern w:val="0"/>
          <w:sz w:val="24"/>
          <w:szCs w:val="24"/>
          <w:lang w:eastAsia="en-GB"/>
        </w:rPr>
        <w:t>;</w:t>
      </w:r>
    </w:p>
    <w:p w14:paraId="6AB931E4" w14:textId="067CFBB6" w:rsidR="00E735DE" w:rsidRDefault="00000000">
      <w:pPr>
        <w:overflowPunct w:val="0"/>
        <w:autoSpaceDE w:val="0"/>
        <w:spacing w:after="0" w:line="360" w:lineRule="auto"/>
        <w:ind w:firstLine="709"/>
        <w:jc w:val="both"/>
        <w:textAlignment w:val="baseline"/>
      </w:pPr>
      <w:r>
        <w:rPr>
          <w:rFonts w:ascii="Times New Roman" w:hAnsi="Times New Roman"/>
          <w:iCs/>
          <w:kern w:val="0"/>
          <w:sz w:val="24"/>
          <w:szCs w:val="24"/>
        </w:rPr>
        <w:t xml:space="preserve">25.8. </w:t>
      </w:r>
      <w:r>
        <w:rPr>
          <w:rFonts w:ascii="Times New Roman" w:eastAsia="Times New Roman" w:hAnsi="Times New Roman"/>
          <w:iCs/>
          <w:kern w:val="0"/>
          <w:sz w:val="24"/>
          <w:szCs w:val="24"/>
        </w:rPr>
        <w:t xml:space="preserve">vertina mokinių specialiuosius ugdymosi poreikius, teikia specialiąją pedagoginę ir specialiąją pagalbą specialiųjų poreikių mokiniams, organizuoja specialiųjų </w:t>
      </w:r>
      <w:r w:rsidR="00444545">
        <w:rPr>
          <w:rFonts w:ascii="Times New Roman" w:eastAsia="Times New Roman" w:hAnsi="Times New Roman"/>
          <w:iCs/>
          <w:kern w:val="0"/>
          <w:sz w:val="24"/>
          <w:szCs w:val="24"/>
        </w:rPr>
        <w:t xml:space="preserve">ugdymosi </w:t>
      </w:r>
      <w:r>
        <w:rPr>
          <w:rFonts w:ascii="Times New Roman" w:eastAsia="Times New Roman" w:hAnsi="Times New Roman"/>
          <w:iCs/>
          <w:kern w:val="0"/>
          <w:sz w:val="24"/>
          <w:szCs w:val="24"/>
        </w:rPr>
        <w:t>poreikių mokinių integruotą mokymą;</w:t>
      </w:r>
    </w:p>
    <w:p w14:paraId="5DBBE9A5" w14:textId="161FA520" w:rsidR="00E735DE" w:rsidRDefault="00000000">
      <w:pPr>
        <w:widowControl w:val="0"/>
        <w:shd w:val="clear" w:color="auto" w:fill="FFFFFF"/>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pPr>
      <w:r>
        <w:rPr>
          <w:rFonts w:ascii="Times New Roman" w:eastAsia="Times New Roman" w:hAnsi="Times New Roman"/>
          <w:iCs/>
          <w:kern w:val="0"/>
          <w:sz w:val="24"/>
          <w:szCs w:val="24"/>
        </w:rPr>
        <w:t xml:space="preserve">25.9. </w:t>
      </w:r>
      <w:r>
        <w:rPr>
          <w:rFonts w:ascii="Times New Roman" w:hAnsi="Times New Roman"/>
          <w:iCs/>
          <w:kern w:val="0"/>
          <w:sz w:val="24"/>
          <w:szCs w:val="24"/>
        </w:rPr>
        <w:t xml:space="preserve">teikia informacinę, psichologinę, socialinę pedagoginę, specialiąją pedagoginę, specialiąją pagalbą, atlieka mokinių sveikatos priežiūrą, profesinį orientavimą bei </w:t>
      </w:r>
      <w:r>
        <w:rPr>
          <w:rFonts w:ascii="Times New Roman" w:hAnsi="Times New Roman"/>
          <w:iCs/>
          <w:kern w:val="0"/>
          <w:sz w:val="24"/>
          <w:szCs w:val="24"/>
          <w:lang w:eastAsia="en-GB"/>
        </w:rPr>
        <w:t xml:space="preserve">teisės aktų nustatyta tvarka vykdo vaiko </w:t>
      </w:r>
      <w:r>
        <w:rPr>
          <w:rFonts w:ascii="Times New Roman" w:hAnsi="Times New Roman"/>
          <w:iCs/>
          <w:kern w:val="0"/>
          <w:sz w:val="24"/>
          <w:szCs w:val="24"/>
        </w:rPr>
        <w:t xml:space="preserve">minimalios priežiūros priemones, </w:t>
      </w:r>
      <w:r>
        <w:rPr>
          <w:rFonts w:ascii="Times New Roman" w:hAnsi="Times New Roman"/>
          <w:iCs/>
          <w:kern w:val="0"/>
          <w:sz w:val="24"/>
          <w:szCs w:val="24"/>
          <w:lang w:eastAsia="en-GB"/>
        </w:rPr>
        <w:t xml:space="preserve">sudaro </w:t>
      </w:r>
      <w:r>
        <w:rPr>
          <w:rFonts w:ascii="Times New Roman" w:hAnsi="Times New Roman"/>
          <w:iCs/>
          <w:kern w:val="0"/>
          <w:sz w:val="24"/>
          <w:szCs w:val="24"/>
        </w:rPr>
        <w:t>Progimnazijos</w:t>
      </w:r>
      <w:r>
        <w:rPr>
          <w:rFonts w:ascii="Times New Roman" w:hAnsi="Times New Roman"/>
          <w:iCs/>
          <w:kern w:val="0"/>
          <w:sz w:val="24"/>
          <w:szCs w:val="24"/>
          <w:lang w:eastAsia="en-GB"/>
        </w:rPr>
        <w:t xml:space="preserve"> vaiko gerovės komisiją;</w:t>
      </w:r>
    </w:p>
    <w:p w14:paraId="0CFF3569" w14:textId="77777777" w:rsidR="00E735DE" w:rsidRDefault="00000000">
      <w:pPr>
        <w:widowControl w:val="0"/>
        <w:shd w:val="clear" w:color="auto" w:fill="FFFFFF"/>
        <w:tabs>
          <w:tab w:val="left" w:pos="560"/>
          <w:tab w:val="left" w:pos="709"/>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pPr>
      <w:r>
        <w:rPr>
          <w:rFonts w:ascii="Times New Roman" w:eastAsia="Times New Roman" w:hAnsi="Times New Roman"/>
          <w:iCs/>
          <w:kern w:val="0"/>
          <w:sz w:val="24"/>
          <w:szCs w:val="24"/>
        </w:rPr>
        <w:t xml:space="preserve">25.10. teisės aktų nustatyta tvarka </w:t>
      </w:r>
      <w:r>
        <w:rPr>
          <w:rFonts w:ascii="Times New Roman" w:hAnsi="Times New Roman"/>
          <w:iCs/>
          <w:kern w:val="0"/>
          <w:sz w:val="24"/>
          <w:szCs w:val="24"/>
        </w:rPr>
        <w:t>sudaro sąlygas mokiniams mokytis nuotoliniu būdu ir savarankiškai;</w:t>
      </w:r>
    </w:p>
    <w:p w14:paraId="35B0C826" w14:textId="77777777" w:rsidR="00E735DE" w:rsidRDefault="00000000">
      <w:pPr>
        <w:overflowPunct w:val="0"/>
        <w:autoSpaceDE w:val="0"/>
        <w:spacing w:after="0" w:line="360" w:lineRule="auto"/>
        <w:ind w:firstLine="709"/>
        <w:jc w:val="both"/>
        <w:textAlignment w:val="baseline"/>
      </w:pPr>
      <w:r>
        <w:rPr>
          <w:rFonts w:ascii="Times New Roman" w:hAnsi="Times New Roman"/>
          <w:iCs/>
          <w:kern w:val="0"/>
          <w:sz w:val="24"/>
          <w:szCs w:val="24"/>
        </w:rPr>
        <w:lastRenderedPageBreak/>
        <w:t>25.11.</w:t>
      </w:r>
      <w:r>
        <w:rPr>
          <w:rFonts w:ascii="Times New Roman" w:eastAsia="Times New Roman" w:hAnsi="Times New Roman"/>
          <w:iCs/>
          <w:kern w:val="0"/>
          <w:sz w:val="24"/>
          <w:szCs w:val="24"/>
        </w:rPr>
        <w:t xml:space="preserve"> vykdo ir ugdo asmeninės karjeros planavimo įgūdžius;</w:t>
      </w:r>
    </w:p>
    <w:p w14:paraId="59FB2CD3" w14:textId="77777777" w:rsidR="00E735DE" w:rsidRDefault="00000000">
      <w:pPr>
        <w:overflowPunct w:val="0"/>
        <w:autoSpaceDE w:val="0"/>
        <w:spacing w:after="0" w:line="360" w:lineRule="auto"/>
        <w:ind w:firstLine="709"/>
        <w:jc w:val="both"/>
        <w:textAlignment w:val="baseline"/>
      </w:pPr>
      <w:r>
        <w:rPr>
          <w:rFonts w:ascii="Times New Roman" w:eastAsia="Times New Roman" w:hAnsi="Times New Roman"/>
          <w:iCs/>
          <w:kern w:val="0"/>
          <w:sz w:val="24"/>
          <w:szCs w:val="24"/>
        </w:rPr>
        <w:t xml:space="preserve">25.12. </w:t>
      </w:r>
      <w:r>
        <w:rPr>
          <w:rFonts w:ascii="Times New Roman" w:hAnsi="Times New Roman"/>
          <w:iCs/>
          <w:kern w:val="0"/>
          <w:sz w:val="24"/>
          <w:szCs w:val="24"/>
        </w:rPr>
        <w:t>vykdo rūkymo, alkoholio ir narkotinių medžiagų vartojimo, smurto ir patyčių prevenciją;</w:t>
      </w:r>
    </w:p>
    <w:p w14:paraId="13F37E63"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25.13 sudaro palankias sąlygas veikti mokinių organizacijoms, skatinančioms mokinių dorovinį, tautinį, pilietinį sąmoningumą, patriotizmą, puoselėjančioms kultūrinę ir socialinę brandą, padedančioms tenkinti saviugdos ir saviraiškos poreikius;</w:t>
      </w:r>
    </w:p>
    <w:p w14:paraId="7F44465F" w14:textId="474573E2"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25.14. įvertina mokinių specialiuosius ugdymosi poreikius, skiria specialųjį ugdymą teisės aktų nustatyta tvarka;</w:t>
      </w:r>
    </w:p>
    <w:p w14:paraId="794CA35E" w14:textId="462025CD"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25.15. organizuoja tėvų (kitų atstovų pagal įstatymą) pageidavimu mokamas papildomas paslaugas (klubus, būrelius, stovyklas, ekskursijas ir kita) teisės aktų nustatyta tvarka;</w:t>
      </w:r>
    </w:p>
    <w:p w14:paraId="0C244CE8"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25.16. sudaro sąlygas darbuotojų profesiniam tobulėjimui;</w:t>
      </w:r>
    </w:p>
    <w:p w14:paraId="67A70837"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25.17. rūpinasi higienos normas atitinkančios,  sveikos, saugios mokymosi ir darbo aplinkos kūrimu;</w:t>
      </w:r>
    </w:p>
    <w:p w14:paraId="0DF31F11"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25.18. kuria ugdymo turinio reikalavimams įgyvendinti reikiamą materialinę bazę vadovaudamasi švietimo, mokslo ir sporto ministro patvirtintais Švietimo aprūpinimo standartais;</w:t>
      </w:r>
    </w:p>
    <w:p w14:paraId="42FB9708"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25.19. organizuoja mokinių maitinimą Progimnazijoje;</w:t>
      </w:r>
    </w:p>
    <w:p w14:paraId="48DDEF2A" w14:textId="0B674C3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rPr>
          <w:rFonts w:ascii="Times New Roman" w:hAnsi="Times New Roman"/>
          <w:iCs/>
          <w:kern w:val="0"/>
          <w:sz w:val="24"/>
          <w:szCs w:val="24"/>
        </w:rPr>
      </w:pPr>
      <w:r>
        <w:rPr>
          <w:rFonts w:ascii="Times New Roman" w:hAnsi="Times New Roman"/>
          <w:iCs/>
          <w:kern w:val="0"/>
          <w:sz w:val="24"/>
          <w:szCs w:val="24"/>
        </w:rPr>
        <w:t>25.20. viešai skelbia informaciją apie Progimnazijos veiklą teisės aktų nustatyta tvark</w:t>
      </w:r>
      <w:bookmarkStart w:id="2" w:name="estr11"/>
      <w:bookmarkStart w:id="3" w:name="12str"/>
      <w:bookmarkEnd w:id="2"/>
      <w:bookmarkEnd w:id="3"/>
      <w:r>
        <w:rPr>
          <w:rFonts w:ascii="Times New Roman" w:hAnsi="Times New Roman"/>
          <w:iCs/>
          <w:kern w:val="0"/>
          <w:sz w:val="24"/>
          <w:szCs w:val="24"/>
        </w:rPr>
        <w:t>a;</w:t>
      </w:r>
    </w:p>
    <w:p w14:paraId="052CEF42" w14:textId="77777777" w:rsidR="00E735DE" w:rsidRDefault="00000000">
      <w:pPr>
        <w:tabs>
          <w:tab w:val="left" w:pos="851"/>
          <w:tab w:val="left" w:pos="900"/>
          <w:tab w:val="left" w:pos="993"/>
          <w:tab w:val="left" w:pos="1134"/>
        </w:tabs>
        <w:spacing w:after="0" w:line="360" w:lineRule="auto"/>
        <w:ind w:firstLine="709"/>
        <w:jc w:val="both"/>
        <w:textAlignment w:val="baseline"/>
        <w:rPr>
          <w:rFonts w:ascii="Times New Roman" w:eastAsia="Times New Roman" w:hAnsi="Times New Roman"/>
          <w:iCs/>
          <w:kern w:val="0"/>
          <w:sz w:val="24"/>
          <w:szCs w:val="24"/>
          <w:lang w:eastAsia="en-GB"/>
        </w:rPr>
      </w:pPr>
      <w:r>
        <w:rPr>
          <w:rFonts w:ascii="Times New Roman" w:eastAsia="Times New Roman" w:hAnsi="Times New Roman"/>
          <w:iCs/>
          <w:kern w:val="0"/>
          <w:sz w:val="24"/>
          <w:szCs w:val="24"/>
          <w:lang w:eastAsia="en-GB"/>
        </w:rPr>
        <w:t xml:space="preserve">25.21. telkia vietos bendruomenę; </w:t>
      </w:r>
    </w:p>
    <w:p w14:paraId="27E37804" w14:textId="3DA0137E"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709"/>
        <w:jc w:val="both"/>
        <w:textAlignment w:val="baseline"/>
      </w:pPr>
      <w:r>
        <w:rPr>
          <w:rFonts w:ascii="Times New Roman" w:hAnsi="Times New Roman"/>
          <w:iCs/>
          <w:kern w:val="0"/>
          <w:sz w:val="24"/>
          <w:szCs w:val="24"/>
        </w:rPr>
        <w:t>25.2</w:t>
      </w:r>
      <w:r w:rsidR="003751E0">
        <w:rPr>
          <w:rFonts w:ascii="Times New Roman" w:hAnsi="Times New Roman"/>
          <w:iCs/>
          <w:kern w:val="0"/>
          <w:sz w:val="24"/>
          <w:szCs w:val="24"/>
        </w:rPr>
        <w:t>2</w:t>
      </w:r>
      <w:r>
        <w:rPr>
          <w:rFonts w:ascii="Times New Roman" w:hAnsi="Times New Roman"/>
          <w:iCs/>
          <w:kern w:val="0"/>
          <w:sz w:val="24"/>
          <w:szCs w:val="24"/>
        </w:rPr>
        <w:t>. vykdo kitas teisės aktuose ir Nuostatuose nustatytas funkcijas.</w:t>
      </w:r>
    </w:p>
    <w:p w14:paraId="5C7FFE67" w14:textId="77777777" w:rsidR="00E735DE" w:rsidRDefault="00000000">
      <w:pPr>
        <w:spacing w:after="0" w:line="360" w:lineRule="auto"/>
        <w:ind w:firstLine="709"/>
        <w:jc w:val="both"/>
        <w:textAlignment w:val="baseline"/>
      </w:pPr>
      <w:r>
        <w:rPr>
          <w:rFonts w:ascii="Times New Roman" w:eastAsia="Times New Roman" w:hAnsi="Times New Roman"/>
          <w:kern w:val="0"/>
          <w:sz w:val="24"/>
          <w:szCs w:val="24"/>
        </w:rPr>
        <w:t>26. Progimnazijos mokiniams mokymosi pasiekimus įteisinantys dokumentai išduodami švietimo, mokslo ir sporto ministro nustatyta tvarka.</w:t>
      </w:r>
    </w:p>
    <w:p w14:paraId="354FA42A" w14:textId="77777777" w:rsidR="00E735DE" w:rsidRDefault="00E735DE">
      <w:pPr>
        <w:spacing w:after="0" w:line="360" w:lineRule="auto"/>
        <w:ind w:firstLine="709"/>
        <w:jc w:val="both"/>
        <w:textAlignment w:val="baseline"/>
        <w:rPr>
          <w:rFonts w:ascii="Times New Roman" w:eastAsia="Times New Roman" w:hAnsi="Times New Roman"/>
          <w:kern w:val="0"/>
          <w:sz w:val="24"/>
          <w:szCs w:val="24"/>
        </w:rPr>
      </w:pPr>
    </w:p>
    <w:p w14:paraId="4B59A491" w14:textId="77777777" w:rsidR="00E735DE" w:rsidRDefault="00000000">
      <w:pPr>
        <w:spacing w:after="0" w:line="240" w:lineRule="auto"/>
        <w:jc w:val="center"/>
        <w:textAlignment w:val="baseline"/>
        <w:rPr>
          <w:rFonts w:ascii="Times New Roman" w:eastAsia="Times New Roman" w:hAnsi="Times New Roman"/>
          <w:b/>
          <w:bCs/>
          <w:kern w:val="0"/>
          <w:sz w:val="24"/>
          <w:szCs w:val="24"/>
          <w:lang w:eastAsia="lt-LT"/>
        </w:rPr>
      </w:pPr>
      <w:r>
        <w:rPr>
          <w:rFonts w:ascii="Times New Roman" w:eastAsia="Times New Roman" w:hAnsi="Times New Roman"/>
          <w:b/>
          <w:bCs/>
          <w:kern w:val="0"/>
          <w:sz w:val="24"/>
          <w:szCs w:val="24"/>
          <w:lang w:eastAsia="lt-LT"/>
        </w:rPr>
        <w:t>III SKYRIUS</w:t>
      </w:r>
    </w:p>
    <w:p w14:paraId="490B2930" w14:textId="77777777" w:rsidR="00E735DE" w:rsidRDefault="00000000">
      <w:pPr>
        <w:spacing w:after="0" w:line="240" w:lineRule="auto"/>
        <w:jc w:val="center"/>
        <w:textAlignment w:val="baseline"/>
        <w:rPr>
          <w:rFonts w:ascii="Times New Roman" w:eastAsia="Times New Roman" w:hAnsi="Times New Roman"/>
          <w:b/>
          <w:bCs/>
          <w:kern w:val="0"/>
          <w:sz w:val="24"/>
          <w:szCs w:val="24"/>
          <w:lang w:eastAsia="lt-LT"/>
        </w:rPr>
      </w:pPr>
      <w:r>
        <w:rPr>
          <w:rFonts w:ascii="Times New Roman" w:eastAsia="Times New Roman" w:hAnsi="Times New Roman"/>
          <w:b/>
          <w:bCs/>
          <w:kern w:val="0"/>
          <w:sz w:val="24"/>
          <w:szCs w:val="24"/>
          <w:lang w:eastAsia="lt-LT"/>
        </w:rPr>
        <w:t>PROGIMNAZIJOS TEISĖS IR PAREIGOS</w:t>
      </w:r>
    </w:p>
    <w:p w14:paraId="4C380076" w14:textId="77777777" w:rsidR="00E735DE" w:rsidRDefault="00E735DE">
      <w:pPr>
        <w:spacing w:after="0" w:line="240" w:lineRule="auto"/>
        <w:ind w:left="360" w:firstLine="567"/>
        <w:jc w:val="center"/>
        <w:textAlignment w:val="baseline"/>
        <w:rPr>
          <w:rFonts w:ascii="Times New Roman" w:eastAsia="Times New Roman" w:hAnsi="Times New Roman"/>
          <w:b/>
          <w:bCs/>
          <w:kern w:val="0"/>
          <w:sz w:val="24"/>
          <w:szCs w:val="24"/>
          <w:lang w:eastAsia="lt-LT"/>
        </w:rPr>
      </w:pPr>
    </w:p>
    <w:p w14:paraId="1B768988" w14:textId="77777777" w:rsidR="00E735DE" w:rsidRDefault="00000000">
      <w:pPr>
        <w:widowControl w:val="0"/>
        <w:shd w:val="clear" w:color="auto" w:fill="FFFFFF"/>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27. Progimnazijos teisės:</w:t>
      </w:r>
    </w:p>
    <w:p w14:paraId="2D86F801" w14:textId="77777777" w:rsidR="00E735DE" w:rsidRDefault="00000000">
      <w:pPr>
        <w:spacing w:after="0" w:line="360" w:lineRule="auto"/>
        <w:ind w:firstLine="567"/>
        <w:jc w:val="both"/>
        <w:textAlignment w:val="baseline"/>
      </w:pPr>
      <w:r>
        <w:rPr>
          <w:rFonts w:ascii="Times New Roman" w:eastAsia="Times New Roman" w:hAnsi="Times New Roman"/>
          <w:kern w:val="0"/>
          <w:sz w:val="24"/>
          <w:szCs w:val="24"/>
        </w:rPr>
        <w:t xml:space="preserve">27.1. </w:t>
      </w:r>
      <w:r>
        <w:rPr>
          <w:rFonts w:ascii="Times New Roman" w:eastAsia="Times New Roman" w:hAnsi="Times New Roman"/>
          <w:kern w:val="0"/>
          <w:sz w:val="24"/>
          <w:szCs w:val="24"/>
          <w:lang w:eastAsia="lt-LT"/>
        </w:rPr>
        <w:t>savininko teises ir pareigas įgyvendinančios institucijos arba Nuostatuose nustatytu mastu prisiimti įsipareigojimus, sudaryti mokymo ir kitas sutartis;</w:t>
      </w:r>
    </w:p>
    <w:p w14:paraId="2DE510C9"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27.2. savininko teises ir pareigas įgyvendinančios institucijos leidimu steigti filialus ir atstovybes;</w:t>
      </w:r>
    </w:p>
    <w:p w14:paraId="47C1C15E"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lang w:eastAsia="lt-LT"/>
        </w:rPr>
      </w:pPr>
      <w:bookmarkStart w:id="4" w:name="part_a51adfb868e049ca8f1f4e1a733ac1fa"/>
      <w:bookmarkEnd w:id="4"/>
      <w:r>
        <w:rPr>
          <w:rFonts w:ascii="Times New Roman" w:eastAsia="Times New Roman" w:hAnsi="Times New Roman"/>
          <w:kern w:val="0"/>
          <w:sz w:val="24"/>
          <w:szCs w:val="24"/>
          <w:lang w:eastAsia="lt-LT"/>
        </w:rPr>
        <w:t>27.3. įstatymų nustatyta tvarka jungtis į asociacijas;</w:t>
      </w:r>
    </w:p>
    <w:p w14:paraId="6F23FE86" w14:textId="476BEE67" w:rsidR="00E735DE" w:rsidRDefault="00000000">
      <w:pPr>
        <w:spacing w:after="0" w:line="360" w:lineRule="auto"/>
        <w:ind w:firstLine="567"/>
        <w:jc w:val="both"/>
        <w:textAlignment w:val="baseline"/>
        <w:rPr>
          <w:rFonts w:ascii="Times New Roman" w:eastAsia="Times New Roman" w:hAnsi="Times New Roman"/>
          <w:kern w:val="0"/>
          <w:sz w:val="24"/>
          <w:szCs w:val="24"/>
          <w:lang w:eastAsia="lt-LT"/>
        </w:rPr>
      </w:pPr>
      <w:bookmarkStart w:id="5" w:name="part_2fc1ab54cb614c6e97f982ce6e95cf86"/>
      <w:bookmarkEnd w:id="5"/>
      <w:r>
        <w:rPr>
          <w:rFonts w:ascii="Times New Roman" w:eastAsia="Times New Roman" w:hAnsi="Times New Roman"/>
          <w:kern w:val="0"/>
          <w:sz w:val="24"/>
          <w:szCs w:val="24"/>
          <w:lang w:eastAsia="lt-LT"/>
        </w:rPr>
        <w:t xml:space="preserve">27.4. nustatyti teikiamų švietimo ar papildomų paslaugų kainas, įkainius ir tarifus tais atvejais, kai </w:t>
      </w:r>
      <w:r w:rsidR="00E94FD3">
        <w:rPr>
          <w:rFonts w:ascii="Times New Roman" w:eastAsia="Times New Roman" w:hAnsi="Times New Roman"/>
          <w:kern w:val="0"/>
          <w:sz w:val="24"/>
          <w:szCs w:val="24"/>
          <w:lang w:eastAsia="lt-LT"/>
        </w:rPr>
        <w:t xml:space="preserve">Švietimo įstatymo ir kitų </w:t>
      </w:r>
      <w:r>
        <w:rPr>
          <w:rFonts w:ascii="Times New Roman" w:eastAsia="Times New Roman" w:hAnsi="Times New Roman"/>
          <w:kern w:val="0"/>
          <w:sz w:val="24"/>
          <w:szCs w:val="24"/>
          <w:lang w:eastAsia="lt-LT"/>
        </w:rPr>
        <w:t>įstatymų nustatyta tvarka jų nenustato Vyriausybė arba savininko teises ir pareigas įgyvendinanti institucija;</w:t>
      </w:r>
    </w:p>
    <w:p w14:paraId="52E8508B" w14:textId="77777777" w:rsidR="00E735DE" w:rsidRDefault="00000000">
      <w:pPr>
        <w:tabs>
          <w:tab w:val="left" w:pos="993"/>
        </w:tabs>
        <w:spacing w:after="0" w:line="360" w:lineRule="auto"/>
        <w:ind w:firstLine="567"/>
        <w:jc w:val="both"/>
        <w:textAlignment w:val="baseline"/>
        <w:rPr>
          <w:rFonts w:ascii="Times New Roman" w:eastAsia="Times New Roman" w:hAnsi="Times New Roman"/>
          <w:kern w:val="0"/>
          <w:sz w:val="24"/>
          <w:szCs w:val="24"/>
          <w:lang w:eastAsia="lt-LT"/>
        </w:rPr>
      </w:pPr>
      <w:bookmarkStart w:id="6" w:name="part_1148a80dae4f454bb6bedddec00a1371"/>
      <w:bookmarkEnd w:id="6"/>
      <w:r>
        <w:rPr>
          <w:rFonts w:ascii="Times New Roman" w:eastAsia="Times New Roman" w:hAnsi="Times New Roman"/>
          <w:kern w:val="0"/>
          <w:sz w:val="24"/>
          <w:szCs w:val="24"/>
          <w:lang w:eastAsia="lt-LT"/>
        </w:rPr>
        <w:lastRenderedPageBreak/>
        <w:t>27.5.  švietimo, mokslo ir sporto ministro nustatyta tvarka vykdyti šalies ir tarptautinius švietimo projektus, organizuoti vaikų vasaros stovyklas, rengti ir įgyvendinti neformaliojo vaikų  švietimo programas;</w:t>
      </w:r>
    </w:p>
    <w:p w14:paraId="3566B3B2"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lang w:eastAsia="lt-LT"/>
        </w:rPr>
      </w:pPr>
      <w:bookmarkStart w:id="7" w:name="part_6ac256eed9674b6fb37a87faceb5755c"/>
      <w:bookmarkEnd w:id="7"/>
      <w:r>
        <w:rPr>
          <w:rFonts w:ascii="Times New Roman" w:eastAsia="Times New Roman" w:hAnsi="Times New Roman"/>
          <w:kern w:val="0"/>
          <w:sz w:val="24"/>
          <w:szCs w:val="24"/>
          <w:lang w:eastAsia="lt-LT"/>
        </w:rPr>
        <w:t>27.6. verstis Nuostatuose leista ūkine komercine veikla, jeigu tai neprieštarauja įstatymams;</w:t>
      </w:r>
    </w:p>
    <w:p w14:paraId="40088D47" w14:textId="77777777" w:rsidR="00E735DE" w:rsidRDefault="00000000">
      <w:pPr>
        <w:spacing w:after="0" w:line="360" w:lineRule="auto"/>
        <w:ind w:firstLine="567"/>
        <w:jc w:val="both"/>
        <w:textAlignment w:val="baseline"/>
        <w:rPr>
          <w:rFonts w:ascii="Times New Roman" w:eastAsia="Times New Roman" w:hAnsi="Times New Roman"/>
          <w:iCs/>
          <w:kern w:val="0"/>
          <w:sz w:val="24"/>
          <w:szCs w:val="24"/>
        </w:rPr>
      </w:pPr>
      <w:r>
        <w:rPr>
          <w:rFonts w:ascii="Times New Roman" w:eastAsia="Times New Roman" w:hAnsi="Times New Roman"/>
          <w:iCs/>
          <w:kern w:val="0"/>
          <w:sz w:val="24"/>
          <w:szCs w:val="24"/>
        </w:rPr>
        <w:t xml:space="preserve">27.7. parinkti mokymo metodus ir mokymosi veiklos būdus; </w:t>
      </w:r>
    </w:p>
    <w:p w14:paraId="2320BFED" w14:textId="77777777" w:rsidR="00E735DE" w:rsidRDefault="00000000">
      <w:pPr>
        <w:spacing w:after="0" w:line="360" w:lineRule="auto"/>
        <w:ind w:firstLine="567"/>
        <w:jc w:val="both"/>
        <w:textAlignment w:val="baseline"/>
        <w:rPr>
          <w:rFonts w:ascii="Times New Roman" w:eastAsia="Times New Roman" w:hAnsi="Times New Roman"/>
          <w:iCs/>
          <w:kern w:val="0"/>
          <w:sz w:val="24"/>
          <w:szCs w:val="24"/>
        </w:rPr>
      </w:pPr>
      <w:r>
        <w:rPr>
          <w:rFonts w:ascii="Times New Roman" w:eastAsia="Times New Roman" w:hAnsi="Times New Roman"/>
          <w:iCs/>
          <w:kern w:val="0"/>
          <w:sz w:val="24"/>
          <w:szCs w:val="24"/>
        </w:rPr>
        <w:t xml:space="preserve">27.8. kurti naujus mokymo ir mokymosi modelius; </w:t>
      </w:r>
    </w:p>
    <w:p w14:paraId="3A6FA67D" w14:textId="77777777" w:rsidR="00E735DE" w:rsidRDefault="00000000">
      <w:pPr>
        <w:spacing w:after="0" w:line="360" w:lineRule="auto"/>
        <w:ind w:firstLine="567"/>
        <w:jc w:val="both"/>
        <w:textAlignment w:val="baseline"/>
      </w:pPr>
      <w:r>
        <w:rPr>
          <w:rFonts w:ascii="Times New Roman" w:eastAsia="Times New Roman" w:hAnsi="Times New Roman"/>
          <w:iCs/>
          <w:kern w:val="0"/>
          <w:sz w:val="24"/>
          <w:szCs w:val="24"/>
        </w:rPr>
        <w:t>27.9. gauti paramą Lietuvos Respublikos labdaros ir paramos įstatymo nustatyta tvarka;</w:t>
      </w:r>
      <w:bookmarkStart w:id="8" w:name="part_a4b01e450d1d45e0b8ce7b77d4c1ed33"/>
      <w:bookmarkEnd w:id="8"/>
    </w:p>
    <w:p w14:paraId="35946C45" w14:textId="77777777" w:rsidR="00A61AFF" w:rsidRDefault="00000000">
      <w:pPr>
        <w:tabs>
          <w:tab w:val="left" w:pos="0"/>
          <w:tab w:val="left" w:pos="851"/>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hAnsi="Times New Roman"/>
          <w:iCs/>
          <w:kern w:val="0"/>
          <w:sz w:val="24"/>
          <w:szCs w:val="24"/>
        </w:rPr>
        <w:t xml:space="preserve">27.10. </w:t>
      </w:r>
      <w:r>
        <w:rPr>
          <w:rFonts w:ascii="Times New Roman" w:eastAsia="Times New Roman" w:hAnsi="Times New Roman"/>
          <w:kern w:val="0"/>
          <w:sz w:val="24"/>
          <w:szCs w:val="24"/>
          <w:lang w:eastAsia="lt-LT"/>
        </w:rPr>
        <w:t xml:space="preserve">siūlyti dokumentų pataisas, kurti įvairius projektus, programas, konkursus, skirtus meniniam kultūriniam švietimui, švietimo kaitos inicijavimui; </w:t>
      </w:r>
    </w:p>
    <w:p w14:paraId="6852D682" w14:textId="5B728739" w:rsidR="00E735DE" w:rsidRDefault="00A61AFF">
      <w:pPr>
        <w:tabs>
          <w:tab w:val="left" w:pos="0"/>
          <w:tab w:val="left" w:pos="851"/>
        </w:tabs>
        <w:spacing w:after="0" w:line="360" w:lineRule="auto"/>
        <w:ind w:firstLine="567"/>
        <w:jc w:val="both"/>
        <w:textAlignment w:val="baseline"/>
      </w:pPr>
      <w:r>
        <w:rPr>
          <w:rFonts w:ascii="Times New Roman" w:hAnsi="Times New Roman"/>
          <w:kern w:val="0"/>
          <w:sz w:val="24"/>
          <w:szCs w:val="24"/>
          <w:lang w:eastAsia="en-GB"/>
        </w:rPr>
        <w:t>27.11. teisės aktų nustatyta tvarka teikti investicijų projektų paraiškas Europos Sąjungos finansinei paramai gauti;</w:t>
      </w:r>
    </w:p>
    <w:p w14:paraId="4CFC35E8" w14:textId="091468E1" w:rsidR="00E735DE" w:rsidRDefault="00A61AFF">
      <w:pPr>
        <w:tabs>
          <w:tab w:val="left" w:pos="851"/>
        </w:tabs>
        <w:spacing w:after="0" w:line="360" w:lineRule="auto"/>
        <w:ind w:right="10" w:firstLine="567"/>
        <w:jc w:val="both"/>
        <w:textAlignment w:val="baseline"/>
      </w:pPr>
      <w:r>
        <w:rPr>
          <w:rFonts w:ascii="Times New Roman" w:eastAsia="Times New Roman" w:hAnsi="Times New Roman"/>
          <w:kern w:val="0"/>
          <w:sz w:val="24"/>
          <w:szCs w:val="24"/>
          <w:lang w:eastAsia="lt-LT"/>
        </w:rPr>
        <w:t xml:space="preserve">27.12. </w:t>
      </w:r>
      <w:r>
        <w:rPr>
          <w:rFonts w:ascii="Times New Roman" w:eastAsia="Times New Roman" w:hAnsi="Times New Roman"/>
          <w:bCs/>
          <w:kern w:val="0"/>
          <w:sz w:val="24"/>
          <w:szCs w:val="24"/>
          <w:lang w:eastAsia="lt-LT"/>
        </w:rPr>
        <w:t>pasirinkti veiklos įsivertinimo sritis, atlikimo metodiką, išanalizavus įsivertinimo rezultatus priimti sprendimus dėl veiklos tobulinimo;</w:t>
      </w:r>
    </w:p>
    <w:p w14:paraId="02ACE8B7" w14:textId="3360FBD9" w:rsidR="00E735DE" w:rsidRDefault="00A61AFF">
      <w:pPr>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27.13. plėtoti savanoriškumo ir savitarpio pagalbos idėjas;</w:t>
      </w:r>
    </w:p>
    <w:p w14:paraId="3E686961" w14:textId="6521FBDC" w:rsidR="00E735DE" w:rsidRDefault="00A61AFF">
      <w:pPr>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27.14. skatinti vietos bendruomenės socialinį aktyvumą, tarpusavio supratimą, toleranciją;</w:t>
      </w:r>
    </w:p>
    <w:p w14:paraId="469F9139" w14:textId="098484FB" w:rsidR="00E735DE" w:rsidRDefault="00A61AFF">
      <w:pPr>
        <w:spacing w:after="0" w:line="360" w:lineRule="auto"/>
        <w:ind w:firstLine="567"/>
        <w:jc w:val="both"/>
        <w:textAlignment w:val="baseline"/>
      </w:pPr>
      <w:r>
        <w:rPr>
          <w:rFonts w:ascii="Times New Roman" w:eastAsia="Times New Roman" w:hAnsi="Times New Roman"/>
          <w:kern w:val="0"/>
          <w:sz w:val="24"/>
          <w:szCs w:val="24"/>
          <w:lang w:eastAsia="lt-LT"/>
        </w:rPr>
        <w:t>27.15. bendradarbiauti su savo veiklai įtakos turinčiais fiziniais ir juridiniais asmenimis</w:t>
      </w:r>
      <w:r>
        <w:rPr>
          <w:rFonts w:ascii="Times New Roman" w:hAnsi="Times New Roman"/>
          <w:kern w:val="0"/>
          <w:sz w:val="24"/>
          <w:szCs w:val="24"/>
          <w:lang w:eastAsia="en-GB"/>
        </w:rPr>
        <w:t>, socialiniais partneriais</w:t>
      </w:r>
      <w:r>
        <w:rPr>
          <w:rFonts w:ascii="Times New Roman" w:eastAsia="Times New Roman" w:hAnsi="Times New Roman"/>
          <w:kern w:val="0"/>
          <w:sz w:val="24"/>
          <w:szCs w:val="24"/>
          <w:lang w:eastAsia="lt-LT"/>
        </w:rPr>
        <w:t>;</w:t>
      </w:r>
    </w:p>
    <w:p w14:paraId="72930029" w14:textId="7263AA20" w:rsidR="00E735DE" w:rsidRDefault="00A61AFF">
      <w:pPr>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27.16. atlygintinai teikti švietimo viešąsias paslaugas ir gautas lėšas naudoti Vyriausybės ir Vilniaus miesto savivaldybės tarybos nustatyta tvarka;</w:t>
      </w:r>
    </w:p>
    <w:p w14:paraId="0C7A178A" w14:textId="0E15C03E" w:rsidR="00E735DE" w:rsidRDefault="00A61AFF">
      <w:pPr>
        <w:spacing w:after="0" w:line="360" w:lineRule="auto"/>
        <w:ind w:firstLine="567"/>
        <w:jc w:val="both"/>
        <w:textAlignment w:val="baseline"/>
      </w:pPr>
      <w:r>
        <w:rPr>
          <w:rFonts w:ascii="Times New Roman" w:eastAsia="Times New Roman" w:hAnsi="Times New Roman"/>
          <w:kern w:val="0"/>
          <w:sz w:val="24"/>
          <w:szCs w:val="24"/>
          <w:lang w:eastAsia="lt-LT"/>
        </w:rPr>
        <w:t>27.17. turėti kitų teisių ir pareigų, jeigu jos neprieštarauja įstatymams.</w:t>
      </w:r>
      <w:r>
        <w:rPr>
          <w:rFonts w:ascii="Times New Roman" w:eastAsia="Times New Roman" w:hAnsi="Times New Roman"/>
          <w:kern w:val="0"/>
          <w:sz w:val="24"/>
          <w:szCs w:val="24"/>
          <w:lang w:eastAsia="en-GB"/>
        </w:rPr>
        <w:t xml:space="preserve"> </w:t>
      </w:r>
    </w:p>
    <w:p w14:paraId="42E5B950" w14:textId="77777777" w:rsidR="00E735DE" w:rsidRDefault="00000000">
      <w:pPr>
        <w:tabs>
          <w:tab w:val="left" w:pos="0"/>
          <w:tab w:val="left" w:pos="851"/>
          <w:tab w:val="left" w:pos="993"/>
        </w:tabs>
        <w:spacing w:after="0" w:line="360" w:lineRule="auto"/>
        <w:ind w:firstLine="567"/>
        <w:jc w:val="both"/>
        <w:textAlignment w:val="baseline"/>
        <w:rPr>
          <w:rFonts w:ascii="Times New Roman" w:hAnsi="Times New Roman"/>
          <w:kern w:val="0"/>
          <w:sz w:val="24"/>
          <w:szCs w:val="24"/>
          <w:lang w:eastAsia="en-GB"/>
        </w:rPr>
      </w:pPr>
      <w:r>
        <w:rPr>
          <w:rFonts w:ascii="Times New Roman" w:hAnsi="Times New Roman"/>
          <w:kern w:val="0"/>
          <w:sz w:val="24"/>
          <w:szCs w:val="24"/>
          <w:lang w:eastAsia="en-GB"/>
        </w:rPr>
        <w:t>28. Progimnazija privalo:</w:t>
      </w:r>
    </w:p>
    <w:p w14:paraId="0203040A" w14:textId="77777777" w:rsidR="00E735DE" w:rsidRDefault="00000000" w:rsidP="00E94FD3">
      <w:pPr>
        <w:numPr>
          <w:ilvl w:val="1"/>
          <w:numId w:val="4"/>
        </w:numPr>
        <w:tabs>
          <w:tab w:val="left" w:pos="-6687"/>
          <w:tab w:val="left" w:pos="-6420"/>
          <w:tab w:val="left" w:pos="-6240"/>
          <w:tab w:val="left" w:pos="1134"/>
        </w:tabs>
        <w:spacing w:after="0" w:line="360" w:lineRule="auto"/>
        <w:ind w:left="0" w:firstLine="567"/>
        <w:jc w:val="both"/>
        <w:textAlignment w:val="baseline"/>
      </w:pPr>
      <w:r>
        <w:rPr>
          <w:rFonts w:ascii="Times New Roman" w:eastAsia="Times New Roman" w:hAnsi="Times New Roman"/>
          <w:kern w:val="0"/>
          <w:sz w:val="24"/>
          <w:szCs w:val="24"/>
          <w:lang w:eastAsia="lt-LT"/>
        </w:rPr>
        <w:t xml:space="preserve"> užtikrinti kokybišką švietimo programų vykdymą;</w:t>
      </w:r>
    </w:p>
    <w:p w14:paraId="48BE9C2B" w14:textId="77777777" w:rsidR="00E735DE" w:rsidRDefault="00000000">
      <w:pPr>
        <w:tabs>
          <w:tab w:val="left" w:pos="993"/>
        </w:tabs>
        <w:spacing w:after="0" w:line="360" w:lineRule="auto"/>
        <w:ind w:firstLine="567"/>
        <w:jc w:val="both"/>
        <w:textAlignment w:val="baseline"/>
      </w:pPr>
      <w:bookmarkStart w:id="9" w:name="part_b0fbeb5b63734f31b92da6e465b6833d"/>
      <w:bookmarkEnd w:id="9"/>
      <w:r>
        <w:rPr>
          <w:rFonts w:ascii="Times New Roman" w:eastAsia="Times New Roman" w:hAnsi="Times New Roman"/>
          <w:kern w:val="0"/>
          <w:sz w:val="24"/>
          <w:szCs w:val="24"/>
          <w:lang w:eastAsia="lt-LT"/>
        </w:rPr>
        <w:t>28.2. sukurti ir palaikyti sveiką ir saugią aplinką, sudarančią palankias galimybes ugdyti ir mokytis;</w:t>
      </w:r>
    </w:p>
    <w:p w14:paraId="537A01BA" w14:textId="77777777" w:rsidR="00E735DE" w:rsidRDefault="00000000">
      <w:pPr>
        <w:tabs>
          <w:tab w:val="left" w:pos="993"/>
        </w:tabs>
        <w:spacing w:after="0" w:line="360" w:lineRule="auto"/>
        <w:ind w:firstLine="567"/>
        <w:jc w:val="both"/>
        <w:textAlignment w:val="baseline"/>
      </w:pPr>
      <w:bookmarkStart w:id="10" w:name="part_645db59e8ded495b9b99b4775716ee67"/>
      <w:bookmarkEnd w:id="10"/>
      <w:r>
        <w:rPr>
          <w:rFonts w:ascii="Times New Roman" w:eastAsia="Times New Roman" w:hAnsi="Times New Roman"/>
          <w:kern w:val="0"/>
          <w:sz w:val="24"/>
          <w:szCs w:val="24"/>
          <w:lang w:eastAsia="lt-LT"/>
        </w:rPr>
        <w:t>28.3. sudaryti mokymo sutartis ir vykdyti jose numatytus įsipareigojimus;</w:t>
      </w:r>
    </w:p>
    <w:p w14:paraId="0AA120D4" w14:textId="47C4AFD3" w:rsidR="00E735DE" w:rsidRDefault="00000000">
      <w:pPr>
        <w:tabs>
          <w:tab w:val="left" w:pos="993"/>
        </w:tabs>
        <w:spacing w:after="0" w:line="360" w:lineRule="auto"/>
        <w:ind w:firstLine="567"/>
        <w:jc w:val="both"/>
        <w:textAlignment w:val="baseline"/>
      </w:pPr>
      <w:bookmarkStart w:id="11" w:name="part_283d598e8c4b46d28d57add83e69c7d0"/>
      <w:bookmarkEnd w:id="11"/>
      <w:r>
        <w:rPr>
          <w:rFonts w:ascii="Times New Roman" w:eastAsia="Times New Roman" w:hAnsi="Times New Roman"/>
          <w:kern w:val="0"/>
          <w:sz w:val="24"/>
          <w:szCs w:val="24"/>
          <w:lang w:eastAsia="lt-LT"/>
        </w:rPr>
        <w:t xml:space="preserve">28.4. tobulinti veiklą, </w:t>
      </w:r>
      <w:r w:rsidR="00A85C24">
        <w:rPr>
          <w:rFonts w:ascii="Times New Roman" w:eastAsia="Times New Roman" w:hAnsi="Times New Roman"/>
          <w:kern w:val="0"/>
          <w:sz w:val="24"/>
          <w:szCs w:val="24"/>
          <w:lang w:eastAsia="lt-LT"/>
        </w:rPr>
        <w:t xml:space="preserve">stiprinant </w:t>
      </w:r>
      <w:r>
        <w:rPr>
          <w:rFonts w:ascii="Times New Roman" w:eastAsia="Times New Roman" w:hAnsi="Times New Roman"/>
          <w:kern w:val="0"/>
          <w:sz w:val="24"/>
          <w:szCs w:val="24"/>
          <w:lang w:eastAsia="lt-LT"/>
        </w:rPr>
        <w:t>veiklos įsivertinimą;</w:t>
      </w:r>
    </w:p>
    <w:p w14:paraId="627519D7" w14:textId="77777777" w:rsidR="00E735DE" w:rsidRDefault="00000000">
      <w:pPr>
        <w:tabs>
          <w:tab w:val="left" w:pos="993"/>
        </w:tabs>
        <w:spacing w:after="0" w:line="360" w:lineRule="auto"/>
        <w:ind w:firstLine="567"/>
        <w:jc w:val="both"/>
        <w:textAlignment w:val="baseline"/>
      </w:pPr>
      <w:bookmarkStart w:id="12" w:name="part_b899289233d1459ea9cbef02c791ee5a"/>
      <w:bookmarkEnd w:id="12"/>
      <w:r>
        <w:rPr>
          <w:rFonts w:ascii="Times New Roman" w:eastAsia="Times New Roman" w:hAnsi="Times New Roman"/>
          <w:kern w:val="0"/>
          <w:sz w:val="24"/>
          <w:szCs w:val="24"/>
          <w:lang w:eastAsia="lt-LT"/>
        </w:rPr>
        <w:t>28.5. sudaryti galimybes mokiniams dalyvauti švietimo, mokslo ir sporto ministro nustatytus kokybės kriterijus atitinkančiose, socialines ir emocines kompetencijas ugdančiose, smurto, patyčių, psichiką veikiančių medžiagų vartojimo ar kitose prevencinėse programose;</w:t>
      </w:r>
    </w:p>
    <w:p w14:paraId="416D291E" w14:textId="77777777" w:rsidR="00E735DE" w:rsidRDefault="00000000">
      <w:pPr>
        <w:tabs>
          <w:tab w:val="left" w:pos="993"/>
        </w:tabs>
        <w:spacing w:after="0" w:line="360" w:lineRule="auto"/>
        <w:ind w:firstLine="567"/>
        <w:jc w:val="both"/>
        <w:textAlignment w:val="baseline"/>
      </w:pPr>
      <w:bookmarkStart w:id="13" w:name="part_6e9c2c07af2543d3a99c1105513c7dcc"/>
      <w:bookmarkEnd w:id="13"/>
      <w:r>
        <w:rPr>
          <w:rFonts w:ascii="Times New Roman" w:eastAsia="Times New Roman" w:hAnsi="Times New Roman"/>
          <w:kern w:val="0"/>
          <w:sz w:val="24"/>
          <w:szCs w:val="24"/>
          <w:lang w:eastAsia="lt-LT"/>
        </w:rPr>
        <w:t>28.6. dalyvauti nacionaliniuose ir tarptautiniuose mokinių pasiekimų tyrimuose ir patikrinimuose, kurie organizuojami švietimo, mokslo ir sporto ministro nustatyta tvarka;</w:t>
      </w:r>
    </w:p>
    <w:p w14:paraId="13CF3FD7" w14:textId="77777777" w:rsidR="00E735DE" w:rsidRDefault="00000000">
      <w:pPr>
        <w:tabs>
          <w:tab w:val="left" w:pos="993"/>
        </w:tabs>
        <w:spacing w:after="0" w:line="360" w:lineRule="auto"/>
        <w:ind w:firstLine="567"/>
        <w:jc w:val="both"/>
        <w:textAlignment w:val="baseline"/>
      </w:pPr>
      <w:bookmarkStart w:id="14" w:name="part_0c18c1937c4c4866a16c52251d4efcbf"/>
      <w:bookmarkEnd w:id="14"/>
      <w:r>
        <w:rPr>
          <w:rFonts w:ascii="Times New Roman" w:eastAsia="Times New Roman" w:hAnsi="Times New Roman"/>
          <w:kern w:val="0"/>
          <w:sz w:val="24"/>
          <w:szCs w:val="24"/>
          <w:lang w:eastAsia="lt-LT"/>
        </w:rPr>
        <w:t>28.7. tą pačią dieną informuoti tėvus (</w:t>
      </w:r>
      <w:bookmarkStart w:id="15" w:name="_Hlk185252360"/>
      <w:r>
        <w:rPr>
          <w:rFonts w:ascii="Times New Roman" w:eastAsia="Times New Roman" w:hAnsi="Times New Roman"/>
          <w:kern w:val="0"/>
          <w:sz w:val="24"/>
          <w:szCs w:val="24"/>
          <w:lang w:eastAsia="lt-LT"/>
        </w:rPr>
        <w:t>kitus atstovus pagal įstatymą</w:t>
      </w:r>
      <w:bookmarkEnd w:id="15"/>
      <w:r>
        <w:rPr>
          <w:rFonts w:ascii="Times New Roman" w:eastAsia="Times New Roman" w:hAnsi="Times New Roman"/>
          <w:kern w:val="0"/>
          <w:sz w:val="24"/>
          <w:szCs w:val="24"/>
          <w:lang w:eastAsia="lt-LT"/>
        </w:rPr>
        <w:t>) apie mokinio, kuris mokosi pagal bendrojo ugdymo programas, neatvykimą į Progimnaziją ar pamoką, jeigu tėvai (kiti atstovai pagal įstatymą) nepraneša Progimnazijai apie vaiko neatvykimą į Progimnaziją ar pamoką;</w:t>
      </w:r>
    </w:p>
    <w:p w14:paraId="10D0C9B7" w14:textId="77777777" w:rsidR="00E735DE" w:rsidRDefault="00000000">
      <w:pPr>
        <w:tabs>
          <w:tab w:val="left" w:pos="993"/>
        </w:tabs>
        <w:spacing w:after="0" w:line="360" w:lineRule="auto"/>
        <w:ind w:firstLine="567"/>
        <w:jc w:val="both"/>
        <w:textAlignment w:val="baseline"/>
      </w:pPr>
      <w:bookmarkStart w:id="16" w:name="part_1133b2ab21854861ad586e5473054997"/>
      <w:bookmarkEnd w:id="16"/>
      <w:r>
        <w:rPr>
          <w:rFonts w:ascii="Times New Roman" w:eastAsia="Times New Roman" w:hAnsi="Times New Roman"/>
          <w:kern w:val="0"/>
          <w:sz w:val="24"/>
          <w:szCs w:val="24"/>
          <w:lang w:eastAsia="lt-LT"/>
        </w:rPr>
        <w:lastRenderedPageBreak/>
        <w:t>28.8. informuoti Valstybės vaiko teisių apsaugos ir įvaikinimo tarnybą prie Socialinės apsaugos ir darbo ministerijos apie atvejus, kai mokinio tėvai (kiti atstovai pagal įstatymą) neužtikrina vaiko pareigos mokytis iki 16 metų</w:t>
      </w:r>
      <w:r>
        <w:rPr>
          <w:rFonts w:ascii="Times New Roman" w:eastAsia="Times New Roman" w:hAnsi="Times New Roman"/>
          <w:kern w:val="0"/>
          <w:sz w:val="24"/>
          <w:szCs w:val="24"/>
          <w:shd w:val="clear" w:color="auto" w:fill="FFFFFF"/>
          <w:lang w:eastAsia="lt-LT"/>
        </w:rPr>
        <w:t>;</w:t>
      </w:r>
    </w:p>
    <w:p w14:paraId="34D72435" w14:textId="3F438D6D" w:rsidR="00E735DE" w:rsidRDefault="00000000">
      <w:pPr>
        <w:numPr>
          <w:ilvl w:val="1"/>
          <w:numId w:val="5"/>
        </w:numPr>
        <w:tabs>
          <w:tab w:val="left" w:pos="810"/>
          <w:tab w:val="left" w:pos="1260"/>
          <w:tab w:val="left" w:pos="1530"/>
        </w:tabs>
        <w:spacing w:after="0" w:line="360" w:lineRule="auto"/>
        <w:ind w:left="0" w:firstLine="567"/>
        <w:jc w:val="both"/>
        <w:textAlignment w:val="baseline"/>
      </w:pPr>
      <w:r>
        <w:rPr>
          <w:rFonts w:ascii="Times New Roman" w:eastAsia="Times New Roman" w:hAnsi="Times New Roman"/>
          <w:kern w:val="0"/>
          <w:sz w:val="24"/>
          <w:szCs w:val="24"/>
        </w:rPr>
        <w:t>užtikrinti Vaiko gerovės komisijos veiklą, įgyvendinant teisės aktų nustatytus reikalavimus;</w:t>
      </w:r>
    </w:p>
    <w:p w14:paraId="3C94DDF8" w14:textId="77777777" w:rsidR="00E735DE" w:rsidRDefault="00000000">
      <w:pPr>
        <w:numPr>
          <w:ilvl w:val="1"/>
          <w:numId w:val="5"/>
        </w:numPr>
        <w:tabs>
          <w:tab w:val="left" w:pos="720"/>
          <w:tab w:val="left" w:pos="1350"/>
          <w:tab w:val="left" w:pos="1530"/>
        </w:tabs>
        <w:spacing w:after="0" w:line="360" w:lineRule="auto"/>
        <w:ind w:left="0" w:firstLine="567"/>
        <w:jc w:val="both"/>
        <w:textAlignment w:val="baseline"/>
      </w:pPr>
      <w:r>
        <w:rPr>
          <w:rFonts w:ascii="Times New Roman" w:eastAsia="Times New Roman" w:hAnsi="Times New Roman"/>
          <w:kern w:val="0"/>
          <w:sz w:val="24"/>
          <w:szCs w:val="24"/>
        </w:rPr>
        <w:t xml:space="preserve"> sudaryti palankias veiklos sąlygas Progimnazijoje veikiančioms mokinių bei jaunimo organizacijoms;</w:t>
      </w:r>
    </w:p>
    <w:p w14:paraId="36144F55" w14:textId="77777777" w:rsidR="00E735DE" w:rsidRDefault="00000000">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28.11. individualizuoti ir diferencijuoti ugdymą skirtingų gebėjimų mokiniams;</w:t>
      </w:r>
    </w:p>
    <w:p w14:paraId="44343A5C" w14:textId="23A4B6D3" w:rsidR="00E735DE" w:rsidRDefault="00000000">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 xml:space="preserve">28.12. teikti savininko teises ir pareigas įgyvendinančiai institucijai ir kitoms įstatymų numatytoms institucijoms veiklos ataskaitas; </w:t>
      </w:r>
    </w:p>
    <w:p w14:paraId="22AFA408" w14:textId="77777777" w:rsidR="00E735DE" w:rsidRDefault="00000000">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28.13. sudaryti sąlygas Progimnazijoje dirbančių darbuotojų profesiniam tobulėjimui;</w:t>
      </w:r>
    </w:p>
    <w:p w14:paraId="47347AC2" w14:textId="77777777" w:rsidR="00E735DE" w:rsidRDefault="00000000">
      <w:pPr>
        <w:tabs>
          <w:tab w:val="left" w:pos="851"/>
          <w:tab w:val="left" w:pos="900"/>
          <w:tab w:val="left" w:pos="993"/>
        </w:tabs>
        <w:spacing w:after="0" w:line="360" w:lineRule="auto"/>
        <w:ind w:firstLine="567"/>
        <w:jc w:val="both"/>
        <w:textAlignment w:val="baseline"/>
        <w:rPr>
          <w:rFonts w:ascii="Times New Roman" w:hAnsi="Times New Roman"/>
          <w:kern w:val="0"/>
          <w:sz w:val="24"/>
          <w:szCs w:val="24"/>
          <w:lang w:eastAsia="en-GB"/>
        </w:rPr>
      </w:pPr>
      <w:r>
        <w:rPr>
          <w:rFonts w:ascii="Times New Roman" w:hAnsi="Times New Roman"/>
          <w:kern w:val="0"/>
          <w:sz w:val="24"/>
          <w:szCs w:val="24"/>
          <w:lang w:eastAsia="en-GB"/>
        </w:rPr>
        <w:t>28.14. palaikyti ir puoselėti ryšius su vietos bendruomene;</w:t>
      </w:r>
    </w:p>
    <w:p w14:paraId="435632A0" w14:textId="77777777" w:rsidR="00E735DE" w:rsidRDefault="00000000">
      <w:pPr>
        <w:tabs>
          <w:tab w:val="left" w:pos="0"/>
          <w:tab w:val="left" w:pos="851"/>
          <w:tab w:val="left" w:pos="993"/>
        </w:tabs>
        <w:spacing w:after="0" w:line="360" w:lineRule="auto"/>
        <w:ind w:firstLine="567"/>
        <w:jc w:val="both"/>
        <w:textAlignment w:val="baseline"/>
      </w:pPr>
      <w:r>
        <w:rPr>
          <w:rFonts w:ascii="Times New Roman" w:hAnsi="Times New Roman"/>
          <w:kern w:val="0"/>
          <w:sz w:val="24"/>
          <w:szCs w:val="24"/>
          <w:lang w:eastAsia="en-GB"/>
        </w:rPr>
        <w:t xml:space="preserve">28.15. vykdyti kitas teisės aktuose nustatytas pareigas. </w:t>
      </w:r>
      <w:r>
        <w:rPr>
          <w:rFonts w:ascii="Times New Roman" w:hAnsi="Times New Roman"/>
          <w:kern w:val="0"/>
          <w:sz w:val="24"/>
          <w:szCs w:val="24"/>
        </w:rPr>
        <w:t> </w:t>
      </w:r>
    </w:p>
    <w:p w14:paraId="5CE10F45" w14:textId="77777777" w:rsidR="00E735DE" w:rsidRDefault="00E735DE">
      <w:pPr>
        <w:spacing w:after="0" w:line="360" w:lineRule="auto"/>
        <w:jc w:val="both"/>
        <w:textAlignment w:val="baseline"/>
        <w:rPr>
          <w:rFonts w:ascii="Times New Roman" w:eastAsia="Times New Roman" w:hAnsi="Times New Roman"/>
          <w:kern w:val="0"/>
          <w:sz w:val="24"/>
          <w:szCs w:val="24"/>
          <w:lang w:eastAsia="lt-LT"/>
        </w:rPr>
      </w:pPr>
    </w:p>
    <w:p w14:paraId="4113C087" w14:textId="77777777" w:rsidR="00E735DE" w:rsidRDefault="00000000">
      <w:pPr>
        <w:spacing w:after="0" w:line="240" w:lineRule="auto"/>
        <w:jc w:val="center"/>
        <w:textAlignment w:val="baseline"/>
        <w:outlineLvl w:val="0"/>
        <w:rPr>
          <w:rFonts w:ascii="Times New Roman" w:eastAsia="Times New Roman" w:hAnsi="Times New Roman"/>
          <w:b/>
          <w:kern w:val="0"/>
          <w:sz w:val="24"/>
          <w:szCs w:val="24"/>
        </w:rPr>
      </w:pPr>
      <w:r>
        <w:rPr>
          <w:rFonts w:ascii="Times New Roman" w:eastAsia="Times New Roman" w:hAnsi="Times New Roman"/>
          <w:b/>
          <w:kern w:val="0"/>
          <w:sz w:val="24"/>
          <w:szCs w:val="24"/>
        </w:rPr>
        <w:t>IV SKYRIUS</w:t>
      </w:r>
    </w:p>
    <w:p w14:paraId="2DCDDB8D" w14:textId="77777777" w:rsidR="00E735DE" w:rsidRDefault="00000000">
      <w:pPr>
        <w:spacing w:after="0" w:line="240" w:lineRule="auto"/>
        <w:jc w:val="center"/>
        <w:textAlignment w:val="baseline"/>
        <w:outlineLvl w:val="0"/>
        <w:rPr>
          <w:rFonts w:ascii="Times New Roman" w:eastAsia="Times New Roman" w:hAnsi="Times New Roman"/>
          <w:b/>
          <w:kern w:val="0"/>
          <w:sz w:val="24"/>
          <w:szCs w:val="24"/>
        </w:rPr>
      </w:pPr>
      <w:r>
        <w:rPr>
          <w:rFonts w:ascii="Times New Roman" w:eastAsia="Times New Roman" w:hAnsi="Times New Roman"/>
          <w:b/>
          <w:kern w:val="0"/>
          <w:sz w:val="24"/>
          <w:szCs w:val="24"/>
        </w:rPr>
        <w:t xml:space="preserve"> PROGIMNAZIJOS VEIKLOS ORGANIZAVIMAS IR VALDYMAS</w:t>
      </w:r>
    </w:p>
    <w:p w14:paraId="4D6C8843" w14:textId="77777777" w:rsidR="00E735DE" w:rsidRDefault="00E735DE">
      <w:pPr>
        <w:spacing w:after="0" w:line="240" w:lineRule="auto"/>
        <w:textAlignment w:val="baseline"/>
        <w:outlineLvl w:val="0"/>
        <w:rPr>
          <w:rFonts w:ascii="Times New Roman" w:eastAsia="Times New Roman" w:hAnsi="Times New Roman"/>
          <w:b/>
          <w:kern w:val="0"/>
          <w:sz w:val="24"/>
          <w:szCs w:val="24"/>
        </w:rPr>
      </w:pPr>
    </w:p>
    <w:p w14:paraId="57B45C96" w14:textId="77777777" w:rsidR="00E735DE" w:rsidRDefault="00000000" w:rsidP="005D701B">
      <w:pPr>
        <w:numPr>
          <w:ilvl w:val="0"/>
          <w:numId w:val="5"/>
        </w:numPr>
        <w:tabs>
          <w:tab w:val="left" w:pos="-6360"/>
          <w:tab w:val="left" w:pos="1134"/>
        </w:tabs>
        <w:spacing w:after="0" w:line="360" w:lineRule="auto"/>
        <w:ind w:left="0" w:firstLine="567"/>
        <w:jc w:val="both"/>
        <w:textAlignment w:val="baseline"/>
        <w:rPr>
          <w:rFonts w:ascii="Times New Roman" w:hAnsi="Times New Roman"/>
          <w:kern w:val="0"/>
          <w:sz w:val="24"/>
          <w:szCs w:val="24"/>
        </w:rPr>
      </w:pPr>
      <w:r>
        <w:rPr>
          <w:rFonts w:ascii="Times New Roman" w:hAnsi="Times New Roman"/>
          <w:kern w:val="0"/>
          <w:sz w:val="24"/>
          <w:szCs w:val="24"/>
        </w:rPr>
        <w:t>Progimnazijos veiklos teisinis pagrindas:</w:t>
      </w:r>
    </w:p>
    <w:p w14:paraId="3D50D610" w14:textId="77777777" w:rsidR="00E735DE" w:rsidRDefault="00000000" w:rsidP="005D701B">
      <w:pPr>
        <w:numPr>
          <w:ilvl w:val="1"/>
          <w:numId w:val="6"/>
        </w:numPr>
        <w:tabs>
          <w:tab w:val="left" w:pos="566"/>
          <w:tab w:val="left" w:pos="1134"/>
        </w:tabs>
        <w:spacing w:after="0" w:line="360" w:lineRule="auto"/>
        <w:ind w:left="0" w:firstLine="567"/>
        <w:jc w:val="both"/>
        <w:textAlignment w:val="baseline"/>
      </w:pPr>
      <w:r>
        <w:rPr>
          <w:rFonts w:ascii="Times New Roman" w:eastAsia="Times New Roman" w:hAnsi="Times New Roman"/>
          <w:kern w:val="0"/>
          <w:sz w:val="24"/>
          <w:szCs w:val="24"/>
        </w:rPr>
        <w:t>Progimnazijos</w:t>
      </w:r>
      <w:r>
        <w:rPr>
          <w:rFonts w:ascii="Times New Roman" w:eastAsia="Times New Roman" w:hAnsi="Times New Roman"/>
          <w:color w:val="C00000"/>
          <w:kern w:val="0"/>
          <w:sz w:val="24"/>
          <w:szCs w:val="24"/>
        </w:rPr>
        <w:t xml:space="preserve"> </w:t>
      </w:r>
      <w:r>
        <w:rPr>
          <w:rFonts w:ascii="Times New Roman" w:eastAsia="Times New Roman" w:hAnsi="Times New Roman"/>
          <w:kern w:val="0"/>
          <w:sz w:val="24"/>
          <w:szCs w:val="24"/>
        </w:rPr>
        <w:t>strateginis planas, patvirtintas Progimnazijos direktoriaus, pritarus Progimnazijos tarybai ir Vilniaus miesto savivaldybės vykdomajai institucijai ar jos įgaliotam asmeniui;</w:t>
      </w:r>
    </w:p>
    <w:p w14:paraId="6130E90B" w14:textId="77777777" w:rsidR="00E735DE" w:rsidRDefault="00000000" w:rsidP="005D701B">
      <w:pPr>
        <w:numPr>
          <w:ilvl w:val="1"/>
          <w:numId w:val="6"/>
        </w:numPr>
        <w:tabs>
          <w:tab w:val="left" w:pos="567"/>
          <w:tab w:val="left" w:pos="993"/>
          <w:tab w:val="left" w:pos="1134"/>
          <w:tab w:val="left" w:pos="1350"/>
        </w:tabs>
        <w:spacing w:after="0" w:line="360" w:lineRule="auto"/>
        <w:ind w:left="0" w:firstLine="567"/>
        <w:jc w:val="both"/>
        <w:textAlignment w:val="baseline"/>
      </w:pPr>
      <w:r>
        <w:rPr>
          <w:rFonts w:ascii="Times New Roman" w:eastAsia="Times New Roman" w:hAnsi="Times New Roman"/>
          <w:color w:val="C00000"/>
          <w:kern w:val="0"/>
          <w:sz w:val="24"/>
          <w:szCs w:val="24"/>
        </w:rPr>
        <w:t xml:space="preserve"> </w:t>
      </w:r>
      <w:r>
        <w:rPr>
          <w:rFonts w:ascii="Times New Roman" w:eastAsia="Times New Roman" w:hAnsi="Times New Roman"/>
          <w:kern w:val="0"/>
          <w:sz w:val="24"/>
          <w:szCs w:val="24"/>
        </w:rPr>
        <w:t>Progimnazijos metinis veiklos planas, patvirtintas Progimnazijos direktoriaus, pritarus Progimnazijos tarybai;</w:t>
      </w:r>
    </w:p>
    <w:p w14:paraId="2C6944E8" w14:textId="77777777" w:rsidR="00E735DE" w:rsidRDefault="00000000" w:rsidP="005D701B">
      <w:pPr>
        <w:numPr>
          <w:ilvl w:val="1"/>
          <w:numId w:val="6"/>
        </w:numPr>
        <w:tabs>
          <w:tab w:val="left" w:pos="567"/>
          <w:tab w:val="left" w:pos="993"/>
          <w:tab w:val="left" w:pos="1134"/>
          <w:tab w:val="left" w:pos="1350"/>
        </w:tabs>
        <w:spacing w:after="0" w:line="360" w:lineRule="auto"/>
        <w:ind w:left="0" w:firstLine="567"/>
        <w:jc w:val="both"/>
        <w:textAlignment w:val="baseline"/>
      </w:pPr>
      <w:r>
        <w:rPr>
          <w:rFonts w:ascii="Times New Roman" w:eastAsia="Times New Roman" w:hAnsi="Times New Roman"/>
          <w:kern w:val="0"/>
          <w:sz w:val="24"/>
          <w:szCs w:val="24"/>
        </w:rPr>
        <w:t>Progimnazijos ugdymo planas, patvirtintas Progimnazijos direktoriaus, suderinus su Progimnazijos taryba ir Vilniaus miesto savivaldybės vykdomąja institucija ar jos įgaliotu asmeniu;</w:t>
      </w:r>
    </w:p>
    <w:p w14:paraId="5D854010" w14:textId="77777777" w:rsidR="00E735DE" w:rsidRDefault="00000000" w:rsidP="005D701B">
      <w:pPr>
        <w:numPr>
          <w:ilvl w:val="1"/>
          <w:numId w:val="6"/>
        </w:numPr>
        <w:tabs>
          <w:tab w:val="left" w:pos="567"/>
          <w:tab w:val="left" w:pos="993"/>
          <w:tab w:val="left" w:pos="1134"/>
          <w:tab w:val="left" w:pos="1350"/>
        </w:tabs>
        <w:spacing w:after="0" w:line="360" w:lineRule="auto"/>
        <w:ind w:left="0" w:firstLine="567"/>
        <w:jc w:val="both"/>
        <w:textAlignment w:val="baseline"/>
      </w:pPr>
      <w:r>
        <w:rPr>
          <w:rFonts w:ascii="Times New Roman" w:eastAsia="Times New Roman" w:hAnsi="Times New Roman"/>
          <w:kern w:val="0"/>
          <w:sz w:val="24"/>
          <w:szCs w:val="24"/>
        </w:rPr>
        <w:t>kiti Progimnazijos veiklą reguliuojantys ir teisės aktų nustatyta tvarka parengti, suderinti ir patvirtinti teisės aktai.</w:t>
      </w:r>
    </w:p>
    <w:p w14:paraId="5BF7801A" w14:textId="4F589E70" w:rsidR="00E735DE" w:rsidRDefault="003F2E33" w:rsidP="005D701B">
      <w:pPr>
        <w:numPr>
          <w:ilvl w:val="0"/>
          <w:numId w:val="6"/>
        </w:numPr>
        <w:tabs>
          <w:tab w:val="left" w:pos="1134"/>
          <w:tab w:val="left" w:pos="1418"/>
          <w:tab w:val="left" w:pos="1843"/>
        </w:tabs>
        <w:spacing w:after="0" w:line="360" w:lineRule="auto"/>
        <w:ind w:left="0" w:firstLine="567"/>
        <w:jc w:val="both"/>
        <w:textAlignment w:val="baseline"/>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 xml:space="preserve">Progimnazijai vadovauja direktorius, skiriamas penkeriems metams į pareigas viešo konkurso būdu ir atleidžiamas iš jų savininko teises ir pareigas įgyvendinančios institucijos Lietuvos Respublikos teisės aktų nustatyta tvarka. </w:t>
      </w:r>
    </w:p>
    <w:p w14:paraId="40FA3A90" w14:textId="77777777" w:rsidR="00E735DE" w:rsidRDefault="00000000">
      <w:pPr>
        <w:tabs>
          <w:tab w:val="left" w:pos="0"/>
          <w:tab w:val="left" w:pos="993"/>
          <w:tab w:val="left" w:pos="1134"/>
          <w:tab w:val="left" w:pos="1276"/>
          <w:tab w:val="left" w:pos="1418"/>
          <w:tab w:val="left" w:pos="1560"/>
          <w:tab w:val="left" w:pos="1701"/>
        </w:tabs>
        <w:spacing w:after="0" w:line="360" w:lineRule="auto"/>
        <w:ind w:firstLine="567"/>
        <w:jc w:val="both"/>
        <w:textAlignment w:val="baseline"/>
      </w:pPr>
      <w:r>
        <w:rPr>
          <w:rFonts w:ascii="Times New Roman" w:eastAsia="Times New Roman" w:hAnsi="Times New Roman"/>
          <w:kern w:val="0"/>
          <w:sz w:val="24"/>
          <w:szCs w:val="24"/>
        </w:rPr>
        <w:t>31. Progimnazijos</w:t>
      </w:r>
      <w:r>
        <w:rPr>
          <w:rFonts w:ascii="Times New Roman" w:eastAsia="Times New Roman" w:hAnsi="Times New Roman"/>
          <w:kern w:val="0"/>
          <w:sz w:val="24"/>
          <w:szCs w:val="24"/>
          <w:lang w:eastAsia="lt-LT"/>
        </w:rPr>
        <w:t xml:space="preserve"> </w:t>
      </w:r>
      <w:r>
        <w:rPr>
          <w:rFonts w:ascii="Times New Roman" w:eastAsia="Times New Roman" w:hAnsi="Times New Roman"/>
          <w:kern w:val="0"/>
          <w:sz w:val="24"/>
          <w:szCs w:val="24"/>
          <w:lang w:eastAsia="en-GB"/>
        </w:rPr>
        <w:t xml:space="preserve">direktoriumi </w:t>
      </w:r>
      <w:r>
        <w:rPr>
          <w:rFonts w:ascii="Times New Roman" w:eastAsia="Times New Roman" w:hAnsi="Times New Roman"/>
          <w:kern w:val="0"/>
          <w:sz w:val="24"/>
          <w:szCs w:val="24"/>
          <w:lang w:eastAsia="lt-LT"/>
        </w:rPr>
        <w:t xml:space="preserve">gali būti </w:t>
      </w:r>
      <w:r>
        <w:rPr>
          <w:rFonts w:ascii="Times New Roman" w:eastAsia="Times New Roman" w:hAnsi="Times New Roman"/>
          <w:kern w:val="0"/>
          <w:sz w:val="24"/>
          <w:szCs w:val="24"/>
        </w:rPr>
        <w:t xml:space="preserve">ne žemesnį kaip magistro kvalifikacinį laipsnį arba prilygintą aukštojo mokslo kvalifikaciją, arba teisės aktų nustatyta tvarka pripažintą kaip lygiavertę užsienyje įgytą kvalifikaciją turintis asmuo, </w:t>
      </w:r>
      <w:r>
        <w:rPr>
          <w:rFonts w:ascii="Times New Roman" w:eastAsia="Times New Roman" w:hAnsi="Times New Roman"/>
          <w:kern w:val="0"/>
          <w:sz w:val="24"/>
          <w:szCs w:val="24"/>
          <w:lang w:eastAsia="lt-LT"/>
        </w:rPr>
        <w:t>kuris pagal Švietimo įstatymo 5</w:t>
      </w:r>
      <w:r>
        <w:rPr>
          <w:rFonts w:ascii="Times New Roman" w:eastAsia="Times New Roman" w:hAnsi="Times New Roman"/>
          <w:kern w:val="0"/>
          <w:sz w:val="24"/>
          <w:szCs w:val="24"/>
          <w:vertAlign w:val="superscript"/>
          <w:lang w:eastAsia="lt-LT"/>
        </w:rPr>
        <w:t>1</w:t>
      </w:r>
      <w:r>
        <w:rPr>
          <w:rFonts w:ascii="Times New Roman" w:eastAsia="Times New Roman" w:hAnsi="Times New Roman"/>
          <w:kern w:val="0"/>
          <w:sz w:val="24"/>
          <w:szCs w:val="24"/>
          <w:lang w:eastAsia="lt-LT"/>
        </w:rPr>
        <w:t xml:space="preserve"> straipsnį yra nepriekaištingos reputacijos asmuo ir kuriam atliktas vadovavimo švietimo įstaigai kompetencijų vertinimas, atitinkantis švietimo, mokslo ir sporto ministro nustatytus reikalavimus arba, jeigu asmuo </w:t>
      </w:r>
      <w:r>
        <w:rPr>
          <w:rFonts w:ascii="Times New Roman" w:eastAsia="Times New Roman" w:hAnsi="Times New Roman"/>
          <w:kern w:val="0"/>
          <w:sz w:val="24"/>
          <w:szCs w:val="24"/>
          <w:lang w:eastAsia="lt-LT"/>
        </w:rPr>
        <w:lastRenderedPageBreak/>
        <w:t>Progimnazijoje direktoriaus pareigas ėjo ne mažiau kaip 10 metų,</w:t>
      </w:r>
      <w:r>
        <w:rPr>
          <w:rFonts w:ascii="Times New Roman" w:eastAsia="Times New Roman" w:hAnsi="Times New Roman"/>
          <w:b/>
          <w:bCs/>
          <w:kern w:val="0"/>
          <w:sz w:val="24"/>
          <w:szCs w:val="24"/>
          <w:lang w:eastAsia="lt-LT"/>
        </w:rPr>
        <w:t xml:space="preserve"> </w:t>
      </w:r>
      <w:r>
        <w:rPr>
          <w:rFonts w:ascii="Times New Roman" w:eastAsia="Times New Roman" w:hAnsi="Times New Roman"/>
          <w:kern w:val="0"/>
          <w:sz w:val="24"/>
          <w:szCs w:val="24"/>
          <w:lang w:eastAsia="lt-LT"/>
        </w:rPr>
        <w:t>jam prilygintas vertinimas švietimo, mokslo ir sporto</w:t>
      </w:r>
      <w:r>
        <w:rPr>
          <w:rFonts w:ascii="Times New Roman" w:eastAsia="Times New Roman" w:hAnsi="Times New Roman"/>
          <w:b/>
          <w:bCs/>
          <w:kern w:val="0"/>
          <w:sz w:val="24"/>
          <w:szCs w:val="24"/>
          <w:lang w:eastAsia="lt-LT"/>
        </w:rPr>
        <w:t xml:space="preserve"> </w:t>
      </w:r>
      <w:r>
        <w:rPr>
          <w:rFonts w:ascii="Times New Roman" w:eastAsia="Times New Roman" w:hAnsi="Times New Roman"/>
          <w:kern w:val="0"/>
          <w:sz w:val="24"/>
          <w:szCs w:val="24"/>
          <w:lang w:eastAsia="lt-LT"/>
        </w:rPr>
        <w:t>ministro nustatyta tvarka. Asmuo priimamas į Progimnazijos direktoriaus pareigas švietimo, mokslo ir sporto</w:t>
      </w:r>
      <w:r>
        <w:rPr>
          <w:rFonts w:ascii="Times New Roman" w:eastAsia="Times New Roman" w:hAnsi="Times New Roman"/>
          <w:b/>
          <w:bCs/>
          <w:kern w:val="0"/>
          <w:sz w:val="24"/>
          <w:szCs w:val="24"/>
          <w:lang w:eastAsia="lt-LT"/>
        </w:rPr>
        <w:t xml:space="preserve"> </w:t>
      </w:r>
      <w:r>
        <w:rPr>
          <w:rFonts w:ascii="Times New Roman" w:eastAsia="Times New Roman" w:hAnsi="Times New Roman"/>
          <w:kern w:val="0"/>
          <w:sz w:val="24"/>
          <w:szCs w:val="24"/>
          <w:lang w:eastAsia="lt-LT"/>
        </w:rPr>
        <w:t>ministro nustatyta tvarka, įvertinus jo gebėjimus įgyvendinti viešam konkursui pateiktas  vadovavimo Progimnazijai gaires ir pareigybės aprašyme nustatytas funkcijas.</w:t>
      </w:r>
    </w:p>
    <w:p w14:paraId="5AA58D56" w14:textId="77777777" w:rsidR="00E735DE" w:rsidRDefault="00000000">
      <w:pPr>
        <w:tabs>
          <w:tab w:val="left" w:pos="993"/>
          <w:tab w:val="left" w:pos="1418"/>
        </w:tabs>
        <w:spacing w:after="0" w:line="360" w:lineRule="auto"/>
        <w:ind w:firstLine="567"/>
        <w:jc w:val="both"/>
        <w:textAlignment w:val="baseline"/>
      </w:pPr>
      <w:r>
        <w:rPr>
          <w:rFonts w:ascii="Times New Roman" w:eastAsia="Times New Roman" w:hAnsi="Times New Roman"/>
          <w:kern w:val="0"/>
          <w:sz w:val="24"/>
          <w:szCs w:val="24"/>
          <w:lang w:eastAsia="lt-LT"/>
        </w:rPr>
        <w:t xml:space="preserve">32. Pasibaigus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penkerių metų kadencijai, jis skiriamas be konkurso antrajai penkerių metų kadencijai, jeigu jo metų veikla kiekvienais metais buvo vertinama kaip viršijanti lūkesčius arba atitinkanti lūkesčius (iki 2023 m. gruodžio 31 d. – labai gerai arba gerai) ir jis sutinka eiti pareigas. </w:t>
      </w:r>
    </w:p>
    <w:p w14:paraId="1C2C1315" w14:textId="77777777" w:rsidR="00E735DE" w:rsidRDefault="00000000">
      <w:pPr>
        <w:tabs>
          <w:tab w:val="left" w:pos="540"/>
          <w:tab w:val="left" w:pos="990"/>
        </w:tabs>
        <w:spacing w:after="0" w:line="360" w:lineRule="auto"/>
        <w:ind w:firstLine="567"/>
        <w:jc w:val="both"/>
        <w:textAlignment w:val="baseline"/>
      </w:pPr>
      <w:r>
        <w:rPr>
          <w:rFonts w:ascii="Times New Roman" w:eastAsia="Times New Roman" w:hAnsi="Times New Roman"/>
          <w:kern w:val="0"/>
          <w:sz w:val="24"/>
          <w:szCs w:val="24"/>
          <w:lang w:eastAsia="lt-LT"/>
        </w:rPr>
        <w:t xml:space="preserve">33. Pasibaigus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kadencijai, jam sutikus, jo įgaliojimai pratęsiami, iki įvyks viešas konkursas </w:t>
      </w:r>
      <w:r>
        <w:rPr>
          <w:rFonts w:ascii="Times New Roman" w:eastAsia="Times New Roman" w:hAnsi="Times New Roman"/>
          <w:kern w:val="0"/>
          <w:sz w:val="24"/>
          <w:szCs w:val="24"/>
        </w:rPr>
        <w:t xml:space="preserve">Progimnazijos </w:t>
      </w:r>
      <w:r>
        <w:rPr>
          <w:rFonts w:ascii="Times New Roman" w:eastAsia="Times New Roman" w:hAnsi="Times New Roman"/>
          <w:kern w:val="0"/>
          <w:sz w:val="24"/>
          <w:szCs w:val="24"/>
          <w:lang w:eastAsia="lt-LT"/>
        </w:rPr>
        <w:t>direktoriaus pareigoms eiti ir bus paskirtas</w:t>
      </w:r>
      <w:r>
        <w:rPr>
          <w:rFonts w:ascii="Times New Roman" w:eastAsia="Times New Roman" w:hAnsi="Times New Roman"/>
          <w:kern w:val="0"/>
          <w:sz w:val="24"/>
          <w:szCs w:val="24"/>
        </w:rPr>
        <w:t xml:space="preserve"> Progimnazijos</w:t>
      </w:r>
      <w:r>
        <w:rPr>
          <w:rFonts w:ascii="Times New Roman" w:eastAsia="Times New Roman" w:hAnsi="Times New Roman"/>
          <w:kern w:val="0"/>
          <w:sz w:val="24"/>
          <w:szCs w:val="24"/>
          <w:lang w:eastAsia="lt-LT"/>
        </w:rPr>
        <w:t xml:space="preserve"> direktorius.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direktorius, baigęs penkerių metų kadenciją, turi teisę dalyvauti tos pačios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viešame konkurse vadovo pareigoms eiti.</w:t>
      </w:r>
    </w:p>
    <w:p w14:paraId="61E4C340" w14:textId="77777777" w:rsidR="00E735DE" w:rsidRDefault="00000000">
      <w:pPr>
        <w:tabs>
          <w:tab w:val="left" w:pos="1260"/>
        </w:tabs>
        <w:spacing w:after="0" w:line="360" w:lineRule="auto"/>
        <w:ind w:firstLine="567"/>
        <w:jc w:val="both"/>
        <w:textAlignment w:val="baseline"/>
      </w:pPr>
      <w:r>
        <w:rPr>
          <w:rFonts w:ascii="Times New Roman" w:eastAsia="Times New Roman" w:hAnsi="Times New Roman"/>
          <w:kern w:val="0"/>
          <w:sz w:val="24"/>
          <w:szCs w:val="24"/>
          <w:lang w:eastAsia="lt-LT"/>
        </w:rPr>
        <w:t xml:space="preserve">34. Viešas konkursas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pareigoms eiti skelbiamas teisės aktų nustatyta tvarka likus ne mažiau kaip 4 mėnesiams iki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kadencijos pabaigos, išskyrus atvejus, kai direktorius paskiriamas be konkurso antrajai penkerių metų kadencijai arba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direktoriumi paskiriamas buvęs kitos švietimo įstaigos vadovas penkerių metų kadencijai.</w:t>
      </w:r>
    </w:p>
    <w:p w14:paraId="2023580D" w14:textId="77777777" w:rsidR="00E735DE" w:rsidRDefault="00000000">
      <w:pPr>
        <w:tabs>
          <w:tab w:val="left" w:pos="993"/>
          <w:tab w:val="left" w:pos="1418"/>
        </w:tabs>
        <w:spacing w:after="0" w:line="360" w:lineRule="auto"/>
        <w:ind w:firstLine="567"/>
        <w:jc w:val="both"/>
        <w:textAlignment w:val="baseline"/>
      </w:pPr>
      <w:r>
        <w:rPr>
          <w:rFonts w:ascii="Times New Roman" w:eastAsia="Times New Roman" w:hAnsi="Times New Roman"/>
          <w:kern w:val="0"/>
          <w:sz w:val="24"/>
          <w:szCs w:val="24"/>
          <w:lang w:eastAsia="lt-LT"/>
        </w:rPr>
        <w:t xml:space="preserve">35. Jeigu su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direktoriumi darbo sutartis nutraukiama, ne vėliau kaip per 10 darbo dienų nuo darbo sutarties nutraukimo dienos skelbiamas viešas konkursas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pareigoms eiti. Meras, priėmęs sprendimą dėl darbo sutarties nutraukimo, paskiria nepriekaištingos reputacijos asmenį laikinai eiti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pareigas. Jeigu pasibaigus penkerių metų kadencijai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direktorius, kurio visos metų veiklos ataskaitos buvo įvertintos kaip viršijančios lūkesčius arba atitinkančios lūkesčius (iki 2023 m. gruodžio – labai gerai arba gerai), atsisako būti paskirtas be konkurso antrajai penkerių metų kadencijai arba dalyvauti viešame konkurse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direktoriaus pareigoms eiti arba jo nelaimi, esant galimybei, jam teisės aktų nustatyta tvarka turi būti pasiūlytos kitos pareigos.</w:t>
      </w:r>
    </w:p>
    <w:p w14:paraId="06F5B07C"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36. Progimnazijos direktorius nepasibaigus jo kadencijai gali būti atšaukiamas iš pareigų tik dėl šių priežasčių:</w:t>
      </w:r>
    </w:p>
    <w:p w14:paraId="1A803CA5" w14:textId="77777777" w:rsidR="00E735DE" w:rsidRDefault="00000000">
      <w:pPr>
        <w:tabs>
          <w:tab w:val="left" w:pos="1134"/>
          <w:tab w:val="left" w:pos="1440"/>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36.1.</w:t>
      </w:r>
      <w:r>
        <w:rPr>
          <w:rFonts w:ascii="Times New Roman" w:eastAsia="Times New Roman" w:hAnsi="Times New Roman"/>
          <w:kern w:val="0"/>
          <w:sz w:val="24"/>
          <w:szCs w:val="24"/>
          <w:lang w:eastAsia="lt-LT"/>
        </w:rPr>
        <w:tab/>
        <w:t xml:space="preserve"> praradęs nepriekaištingą reputaciją;</w:t>
      </w:r>
    </w:p>
    <w:p w14:paraId="44A3573D" w14:textId="77777777" w:rsidR="00E735DE" w:rsidRDefault="00000000">
      <w:pPr>
        <w:tabs>
          <w:tab w:val="left" w:pos="1134"/>
          <w:tab w:val="left" w:pos="1440"/>
          <w:tab w:val="left" w:pos="1530"/>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 xml:space="preserve">36.2. </w:t>
      </w:r>
      <w:r>
        <w:rPr>
          <w:rFonts w:ascii="Times New Roman" w:eastAsia="Times New Roman" w:hAnsi="Times New Roman"/>
          <w:kern w:val="0"/>
          <w:sz w:val="24"/>
          <w:szCs w:val="24"/>
          <w:lang w:eastAsia="lt-LT"/>
        </w:rPr>
        <w:tab/>
        <w:t>paaiškėja, kad dalyvaudamas viešame konkurse direktoriaus pareigoms eiti nuslėpė ar pateikė tikrovės neatitinkančius duomenis, dėl kurių negalėjo būti priimtas į direktoriaus pareigas.</w:t>
      </w:r>
    </w:p>
    <w:p w14:paraId="49569C12" w14:textId="77777777" w:rsidR="00E735DE" w:rsidRDefault="00000000">
      <w:pPr>
        <w:tabs>
          <w:tab w:val="left" w:pos="1134"/>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 xml:space="preserve">37. Progimnazijos direktorius apie galimą jo atšaukimą mero rašytiniu pranešimu informuojamas ne vėliau kaip likus 7 darbo dienoms iki sprendimo dėl direktoriaus galimo atšaukimo </w:t>
      </w:r>
      <w:r>
        <w:rPr>
          <w:rFonts w:ascii="Times New Roman" w:eastAsia="Times New Roman" w:hAnsi="Times New Roman"/>
          <w:kern w:val="0"/>
          <w:sz w:val="24"/>
          <w:szCs w:val="24"/>
          <w:lang w:eastAsia="lt-LT"/>
        </w:rPr>
        <w:lastRenderedPageBreak/>
        <w:t xml:space="preserve">priėmimo dienos. Pranešime nurodoma sprendimo dėl direktoriaus galimo atšaukimo data, atšaukimo priežastis bei pažymima apie direktoriaus teisę ne vėliau kaip likus 5 darbo dienoms iki sprendimo priėmimo dienos pateikti savo argumentuotus paaiškinimus. </w:t>
      </w:r>
    </w:p>
    <w:p w14:paraId="1AAE415F" w14:textId="77777777" w:rsidR="00E735DE" w:rsidRDefault="00000000">
      <w:pPr>
        <w:tabs>
          <w:tab w:val="left" w:pos="1134"/>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38. Sprendimas dėl Progimnazijos direktoriaus atšaukimo (neatšaukimo) priimamas mero potvarkiu.</w:t>
      </w:r>
    </w:p>
    <w:p w14:paraId="2A0EA365" w14:textId="77777777" w:rsidR="00E735DE" w:rsidRDefault="00000000">
      <w:pPr>
        <w:spacing w:after="0" w:line="360" w:lineRule="auto"/>
        <w:ind w:firstLine="567"/>
        <w:jc w:val="both"/>
        <w:textAlignment w:val="baseline"/>
      </w:pPr>
      <w:r>
        <w:rPr>
          <w:rFonts w:ascii="Times New Roman" w:eastAsia="Times New Roman" w:hAnsi="Times New Roman"/>
          <w:kern w:val="0"/>
          <w:sz w:val="24"/>
          <w:szCs w:val="24"/>
        </w:rPr>
        <w:t>39. Nuostatuose neaptarti klausimai, susiję su Progimnazijos direktoriaus priėmimo ir atleidimo vykdymu, sprendžiami teisės aktų nustatyta tvarka.</w:t>
      </w:r>
    </w:p>
    <w:p w14:paraId="0E9F10EB" w14:textId="77777777" w:rsidR="00E735DE" w:rsidRDefault="00000000">
      <w:pPr>
        <w:tabs>
          <w:tab w:val="left" w:pos="540"/>
          <w:tab w:val="left" w:pos="567"/>
          <w:tab w:val="left" w:pos="1134"/>
        </w:tabs>
        <w:overflowPunct w:val="0"/>
        <w:autoSpaceDE w:val="0"/>
        <w:spacing w:after="0" w:line="360" w:lineRule="auto"/>
        <w:ind w:firstLine="567"/>
        <w:jc w:val="both"/>
        <w:textAlignment w:val="baseline"/>
      </w:pPr>
      <w:bookmarkStart w:id="17" w:name="_Hlk192847656"/>
      <w:r>
        <w:rPr>
          <w:rFonts w:ascii="Times New Roman" w:hAnsi="Times New Roman"/>
          <w:kern w:val="0"/>
          <w:sz w:val="24"/>
          <w:szCs w:val="24"/>
        </w:rPr>
        <w:t>40</w:t>
      </w:r>
      <w:bookmarkEnd w:id="17"/>
      <w:r>
        <w:rPr>
          <w:rFonts w:ascii="Times New Roman" w:hAnsi="Times New Roman"/>
          <w:kern w:val="0"/>
          <w:sz w:val="24"/>
          <w:szCs w:val="24"/>
        </w:rPr>
        <w:t>. Progimnazijos direktoriaus kompetencija:</w:t>
      </w:r>
    </w:p>
    <w:p w14:paraId="0758B5D5" w14:textId="1FDD4C12" w:rsidR="00E735DE" w:rsidRDefault="00000000">
      <w:pPr>
        <w:numPr>
          <w:ilvl w:val="1"/>
          <w:numId w:val="7"/>
        </w:numPr>
        <w:tabs>
          <w:tab w:val="left" w:pos="1134"/>
        </w:tabs>
        <w:spacing w:after="0" w:line="360" w:lineRule="auto"/>
        <w:ind w:left="0" w:firstLine="567"/>
        <w:jc w:val="both"/>
        <w:textAlignment w:val="baseline"/>
      </w:pPr>
      <w:r>
        <w:rPr>
          <w:rFonts w:ascii="Times New Roman" w:eastAsia="Times New Roman" w:hAnsi="Times New Roman"/>
          <w:kern w:val="0"/>
          <w:sz w:val="24"/>
          <w:szCs w:val="24"/>
          <w:lang w:eastAsia="lt-LT"/>
        </w:rPr>
        <w:t xml:space="preserve">organizuoja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veiklą, kad būtų įgyvendinami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veiklos tikslai</w:t>
      </w:r>
      <w:r w:rsidR="0086079A">
        <w:rPr>
          <w:rFonts w:ascii="Times New Roman" w:eastAsia="Times New Roman" w:hAnsi="Times New Roman"/>
          <w:kern w:val="0"/>
          <w:sz w:val="24"/>
          <w:szCs w:val="24"/>
          <w:lang w:eastAsia="lt-LT"/>
        </w:rPr>
        <w:t>, uždaviniai</w:t>
      </w:r>
      <w:r>
        <w:rPr>
          <w:rFonts w:ascii="Times New Roman" w:eastAsia="Times New Roman" w:hAnsi="Times New Roman"/>
          <w:kern w:val="0"/>
          <w:sz w:val="24"/>
          <w:szCs w:val="24"/>
          <w:lang w:eastAsia="lt-LT"/>
        </w:rPr>
        <w:t xml:space="preserve"> ir atliekamos nustatytos funkcijos;</w:t>
      </w:r>
    </w:p>
    <w:p w14:paraId="7144512B" w14:textId="77777777" w:rsidR="00E735DE" w:rsidRDefault="00000000">
      <w:pPr>
        <w:tabs>
          <w:tab w:val="left" w:pos="851"/>
          <w:tab w:val="left" w:pos="993"/>
          <w:tab w:val="left" w:pos="1134"/>
        </w:tabs>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kern w:val="0"/>
          <w:sz w:val="24"/>
          <w:szCs w:val="24"/>
          <w:lang w:eastAsia="lt-LT"/>
        </w:rPr>
        <w:t xml:space="preserve">.2. vadovauja rengiant </w:t>
      </w:r>
      <w:r>
        <w:rPr>
          <w:rFonts w:ascii="Times New Roman" w:eastAsia="Times New Roman" w:hAnsi="Times New Roman"/>
          <w:kern w:val="0"/>
          <w:sz w:val="24"/>
          <w:szCs w:val="24"/>
        </w:rPr>
        <w:t>Progimnazijos</w:t>
      </w:r>
      <w:r>
        <w:rPr>
          <w:rFonts w:ascii="Times New Roman" w:eastAsia="Times New Roman" w:hAnsi="Times New Roman"/>
          <w:kern w:val="0"/>
          <w:sz w:val="24"/>
          <w:szCs w:val="24"/>
          <w:lang w:eastAsia="lt-LT"/>
        </w:rPr>
        <w:t xml:space="preserve"> strateginį ir metinį planus, ugdymo planą, užtikrina jų įgyvendinimą; </w:t>
      </w:r>
    </w:p>
    <w:p w14:paraId="2A73C33E" w14:textId="05F9FC1B" w:rsidR="003F2E33" w:rsidRDefault="00000000">
      <w:pPr>
        <w:widowControl w:val="0"/>
        <w:shd w:val="clear" w:color="auto" w:fill="FFFFFF"/>
        <w:tabs>
          <w:tab w:val="left" w:pos="1134"/>
          <w:tab w:val="left" w:pos="1328"/>
        </w:tabs>
        <w:spacing w:after="0" w:line="360" w:lineRule="auto"/>
        <w:ind w:firstLine="567"/>
        <w:jc w:val="both"/>
        <w:textAlignment w:val="baseline"/>
        <w:rPr>
          <w:rFonts w:ascii="Times New Roman" w:hAnsi="Times New Roman"/>
          <w:sz w:val="24"/>
          <w:szCs w:val="24"/>
          <w:lang w:eastAsia="lt-LT"/>
        </w:rPr>
      </w:pPr>
      <w:r>
        <w:rPr>
          <w:rFonts w:ascii="Times New Roman" w:hAnsi="Times New Roman"/>
          <w:sz w:val="24"/>
          <w:szCs w:val="24"/>
        </w:rPr>
        <w:t>40</w:t>
      </w:r>
      <w:r>
        <w:rPr>
          <w:rFonts w:ascii="Times New Roman" w:hAnsi="Times New Roman"/>
          <w:sz w:val="24"/>
          <w:szCs w:val="24"/>
          <w:lang w:eastAsia="lt-LT"/>
        </w:rPr>
        <w:t xml:space="preserve">.3. organizuoja </w:t>
      </w:r>
      <w:r>
        <w:rPr>
          <w:rFonts w:ascii="Times New Roman" w:hAnsi="Times New Roman"/>
          <w:sz w:val="24"/>
          <w:szCs w:val="24"/>
        </w:rPr>
        <w:t>Progimnazijos</w:t>
      </w:r>
      <w:r>
        <w:rPr>
          <w:rFonts w:ascii="Times New Roman" w:hAnsi="Times New Roman"/>
          <w:sz w:val="24"/>
          <w:szCs w:val="24"/>
          <w:lang w:eastAsia="lt-LT"/>
        </w:rPr>
        <w:t xml:space="preserve"> veiklos įsivertinimą ir stebėseną, analizuoja išteklių būklę</w:t>
      </w:r>
      <w:r w:rsidR="003F2E33">
        <w:rPr>
          <w:rFonts w:ascii="Times New Roman" w:hAnsi="Times New Roman"/>
          <w:sz w:val="24"/>
          <w:szCs w:val="24"/>
          <w:lang w:eastAsia="lt-LT"/>
        </w:rPr>
        <w:t>;</w:t>
      </w:r>
    </w:p>
    <w:p w14:paraId="614BB445" w14:textId="4AE64ADF" w:rsidR="00A14835" w:rsidRPr="00A14835" w:rsidRDefault="003F2E33" w:rsidP="002D48F7">
      <w:pPr>
        <w:widowControl w:val="0"/>
        <w:shd w:val="clear" w:color="auto" w:fill="FFFFFF"/>
        <w:tabs>
          <w:tab w:val="left" w:pos="1134"/>
          <w:tab w:val="left" w:pos="1328"/>
        </w:tabs>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kern w:val="0"/>
          <w:sz w:val="24"/>
          <w:szCs w:val="24"/>
          <w:lang w:eastAsia="lt-LT"/>
        </w:rPr>
        <w:t xml:space="preserve">.4. </w:t>
      </w:r>
      <w:r>
        <w:rPr>
          <w:rFonts w:ascii="Times New Roman" w:hAnsi="Times New Roman"/>
          <w:sz w:val="24"/>
          <w:szCs w:val="24"/>
          <w:lang w:eastAsia="lt-LT"/>
        </w:rPr>
        <w:t xml:space="preserve"> </w:t>
      </w:r>
      <w:r w:rsidR="00A14835">
        <w:rPr>
          <w:rFonts w:ascii="Times New Roman" w:eastAsia="Times New Roman" w:hAnsi="Times New Roman"/>
          <w:kern w:val="0"/>
          <w:sz w:val="24"/>
          <w:szCs w:val="24"/>
          <w:lang w:eastAsia="lt-LT"/>
        </w:rPr>
        <w:t>vadovauja kuriant lyderystės ugdymui kultūrą, išlaikant ir stiprinant kiekvienam mokiniui mokytis ir savo galimybėms atskleisti palankią aplinką</w:t>
      </w:r>
      <w:r w:rsidR="00A14835">
        <w:rPr>
          <w:rFonts w:ascii="Times New Roman" w:eastAsia="Times New Roman" w:hAnsi="Times New Roman"/>
          <w:iCs/>
          <w:kern w:val="0"/>
          <w:sz w:val="24"/>
          <w:szCs w:val="24"/>
        </w:rPr>
        <w:t>;</w:t>
      </w:r>
      <w:r w:rsidR="00A14835" w:rsidRPr="00A14835">
        <w:rPr>
          <w:rFonts w:ascii="Times New Roman" w:eastAsia="Times New Roman" w:hAnsi="Times New Roman"/>
          <w:iCs/>
          <w:kern w:val="0"/>
          <w:sz w:val="24"/>
          <w:szCs w:val="24"/>
        </w:rPr>
        <w:t xml:space="preserve"> </w:t>
      </w:r>
    </w:p>
    <w:p w14:paraId="367F8AE1" w14:textId="1C93F77C" w:rsidR="00E735DE" w:rsidRDefault="00A14835">
      <w:pPr>
        <w:numPr>
          <w:ilvl w:val="1"/>
          <w:numId w:val="8"/>
        </w:numPr>
        <w:tabs>
          <w:tab w:val="left" w:pos="851"/>
          <w:tab w:val="left" w:pos="993"/>
          <w:tab w:val="left" w:pos="1080"/>
          <w:tab w:val="left" w:pos="1134"/>
        </w:tabs>
        <w:spacing w:after="0" w:line="360" w:lineRule="auto"/>
        <w:ind w:left="0" w:firstLine="567"/>
        <w:jc w:val="both"/>
        <w:textAlignment w:val="baseline"/>
      </w:pPr>
      <w:r>
        <w:rPr>
          <w:rFonts w:ascii="Times New Roman" w:eastAsia="Times New Roman" w:hAnsi="Times New Roman"/>
          <w:iCs/>
          <w:kern w:val="0"/>
          <w:sz w:val="24"/>
          <w:szCs w:val="24"/>
        </w:rPr>
        <w:t xml:space="preserve">teisės aktų nustatyta tvarka tvirtina strateginį, metinį </w:t>
      </w:r>
      <w:r>
        <w:rPr>
          <w:rFonts w:ascii="Times New Roman" w:eastAsia="Times New Roman" w:hAnsi="Times New Roman"/>
          <w:kern w:val="0"/>
          <w:sz w:val="24"/>
          <w:szCs w:val="24"/>
        </w:rPr>
        <w:t>Progimnazijos</w:t>
      </w:r>
      <w:r>
        <w:rPr>
          <w:rFonts w:ascii="Times New Roman" w:eastAsia="Times New Roman" w:hAnsi="Times New Roman"/>
          <w:iCs/>
          <w:kern w:val="0"/>
          <w:sz w:val="24"/>
          <w:szCs w:val="24"/>
        </w:rPr>
        <w:t xml:space="preserve"> veiklos planą ir </w:t>
      </w:r>
      <w:r>
        <w:rPr>
          <w:rFonts w:ascii="Times New Roman" w:eastAsia="Times New Roman" w:hAnsi="Times New Roman"/>
          <w:kern w:val="0"/>
          <w:sz w:val="24"/>
          <w:szCs w:val="24"/>
        </w:rPr>
        <w:t>Progimnazijos</w:t>
      </w:r>
      <w:r>
        <w:rPr>
          <w:rFonts w:ascii="Times New Roman" w:eastAsia="Times New Roman" w:hAnsi="Times New Roman"/>
          <w:iCs/>
          <w:kern w:val="0"/>
          <w:sz w:val="24"/>
          <w:szCs w:val="24"/>
        </w:rPr>
        <w:t xml:space="preserve"> ugdymo planą, kitus </w:t>
      </w:r>
      <w:r>
        <w:rPr>
          <w:rFonts w:ascii="Times New Roman" w:eastAsia="Times New Roman" w:hAnsi="Times New Roman"/>
          <w:kern w:val="0"/>
          <w:sz w:val="24"/>
          <w:szCs w:val="24"/>
        </w:rPr>
        <w:t>Progimnazijos</w:t>
      </w:r>
      <w:r>
        <w:rPr>
          <w:rFonts w:ascii="Times New Roman" w:eastAsia="Times New Roman" w:hAnsi="Times New Roman"/>
          <w:iCs/>
          <w:kern w:val="0"/>
          <w:sz w:val="24"/>
          <w:szCs w:val="24"/>
        </w:rPr>
        <w:t xml:space="preserve"> veiklos dokumentus bei </w:t>
      </w:r>
      <w:r>
        <w:rPr>
          <w:rFonts w:ascii="Times New Roman" w:eastAsia="Times New Roman" w:hAnsi="Times New Roman"/>
          <w:kern w:val="0"/>
          <w:sz w:val="24"/>
          <w:szCs w:val="24"/>
        </w:rPr>
        <w:t>Progimnazijos</w:t>
      </w:r>
      <w:r>
        <w:rPr>
          <w:rFonts w:ascii="Times New Roman" w:eastAsia="Times New Roman" w:hAnsi="Times New Roman"/>
          <w:iCs/>
          <w:kern w:val="0"/>
          <w:sz w:val="24"/>
          <w:szCs w:val="24"/>
        </w:rPr>
        <w:t xml:space="preserve"> veikiančių savivaldos institucijų sudėtį</w:t>
      </w:r>
      <w:r w:rsidR="004C5C7B">
        <w:rPr>
          <w:rFonts w:ascii="Times New Roman" w:eastAsia="Times New Roman" w:hAnsi="Times New Roman"/>
          <w:iCs/>
          <w:kern w:val="0"/>
          <w:sz w:val="24"/>
          <w:szCs w:val="24"/>
        </w:rPr>
        <w:t>;</w:t>
      </w:r>
    </w:p>
    <w:p w14:paraId="55FF9CF3" w14:textId="77777777" w:rsidR="00E735DE" w:rsidRDefault="00000000" w:rsidP="00F42505">
      <w:pPr>
        <w:numPr>
          <w:ilvl w:val="1"/>
          <w:numId w:val="8"/>
        </w:numPr>
        <w:spacing w:after="0" w:line="360" w:lineRule="auto"/>
        <w:ind w:left="0" w:firstLine="567"/>
        <w:jc w:val="both"/>
        <w:textAlignment w:val="baseline"/>
      </w:pPr>
      <w:r>
        <w:rPr>
          <w:rFonts w:ascii="Times New Roman" w:eastAsia="Times New Roman" w:hAnsi="Times New Roman"/>
          <w:kern w:val="0"/>
          <w:sz w:val="24"/>
          <w:szCs w:val="24"/>
          <w:lang w:eastAsia="en-GB"/>
        </w:rPr>
        <w:t>Darbo kodekso ir kitų teisės aktų</w:t>
      </w:r>
      <w:r>
        <w:rPr>
          <w:rFonts w:ascii="Times New Roman" w:hAnsi="Times New Roman"/>
          <w:kern w:val="0"/>
          <w:sz w:val="24"/>
          <w:szCs w:val="24"/>
          <w:lang w:eastAsia="lt-LT"/>
        </w:rPr>
        <w:t xml:space="preserve"> nustatyta tvarka priima į pareigas ir atleidžia iš jų </w:t>
      </w:r>
      <w:r>
        <w:rPr>
          <w:rFonts w:ascii="Times New Roman" w:eastAsia="Times New Roman" w:hAnsi="Times New Roman"/>
          <w:kern w:val="0"/>
          <w:sz w:val="24"/>
          <w:szCs w:val="24"/>
          <w:lang w:eastAsia="en-GB"/>
        </w:rPr>
        <w:t>mokytojus, kitus ugdymo procese dalyvaujančius asmenis ir aptarnaujantį personalą,</w:t>
      </w:r>
      <w:r>
        <w:rPr>
          <w:rFonts w:ascii="Times New Roman" w:hAnsi="Times New Roman"/>
          <w:kern w:val="0"/>
          <w:sz w:val="24"/>
          <w:szCs w:val="24"/>
          <w:lang w:eastAsia="lt-LT"/>
        </w:rPr>
        <w:t xml:space="preserve"> dirbančius pagal darbo sutartį,</w:t>
      </w:r>
      <w:r>
        <w:rPr>
          <w:rFonts w:ascii="Times New Roman" w:eastAsia="Times New Roman" w:hAnsi="Times New Roman"/>
          <w:kern w:val="0"/>
          <w:sz w:val="24"/>
          <w:szCs w:val="24"/>
          <w:lang w:eastAsia="en-GB"/>
        </w:rPr>
        <w:t xml:space="preserve"> skatina juos, sprendžia darbo pareigų pažeidimo klausimus</w:t>
      </w:r>
      <w:r>
        <w:rPr>
          <w:rFonts w:ascii="Times New Roman" w:hAnsi="Times New Roman"/>
          <w:kern w:val="0"/>
          <w:sz w:val="24"/>
          <w:szCs w:val="24"/>
          <w:lang w:eastAsia="lt-LT"/>
        </w:rPr>
        <w:t xml:space="preserve">; </w:t>
      </w:r>
    </w:p>
    <w:p w14:paraId="4A34ED7E" w14:textId="77777777" w:rsidR="00E735DE" w:rsidRDefault="00000000" w:rsidP="00F42505">
      <w:pPr>
        <w:numPr>
          <w:ilvl w:val="1"/>
          <w:numId w:val="8"/>
        </w:numPr>
        <w:tabs>
          <w:tab w:val="left" w:pos="1134"/>
        </w:tabs>
        <w:spacing w:after="0" w:line="360" w:lineRule="auto"/>
        <w:ind w:left="0" w:firstLine="567"/>
        <w:jc w:val="both"/>
        <w:textAlignment w:val="baseline"/>
      </w:pPr>
      <w:r>
        <w:rPr>
          <w:rFonts w:ascii="Times New Roman" w:eastAsia="Times New Roman" w:hAnsi="Times New Roman"/>
          <w:kern w:val="0"/>
          <w:sz w:val="24"/>
          <w:szCs w:val="24"/>
          <w:lang w:eastAsia="en-GB"/>
        </w:rPr>
        <w:t>rūpinasi mokytojų ir kitų darbuotojų darbo sąlygomis, organizuoja trūkstamų mokytojų ir kitų darbuotojų paiešką;</w:t>
      </w:r>
    </w:p>
    <w:p w14:paraId="659A8689" w14:textId="648A8E7A" w:rsidR="008B457C" w:rsidRDefault="00000000" w:rsidP="00F42505">
      <w:pPr>
        <w:tabs>
          <w:tab w:val="left" w:pos="851"/>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40.</w:t>
      </w:r>
      <w:r w:rsidR="00B607DA">
        <w:rPr>
          <w:rFonts w:ascii="Times New Roman" w:eastAsia="Times New Roman" w:hAnsi="Times New Roman"/>
          <w:kern w:val="0"/>
          <w:sz w:val="24"/>
          <w:szCs w:val="24"/>
          <w:lang w:eastAsia="lt-LT"/>
        </w:rPr>
        <w:t>8</w:t>
      </w:r>
      <w:r>
        <w:rPr>
          <w:rFonts w:ascii="Times New Roman" w:eastAsia="Times New Roman" w:hAnsi="Times New Roman"/>
          <w:kern w:val="0"/>
          <w:sz w:val="24"/>
          <w:szCs w:val="24"/>
          <w:lang w:eastAsia="lt-LT"/>
        </w:rPr>
        <w:t>. įgyvendina personalo valdymo priemones, užtikrina j</w:t>
      </w:r>
      <w:r w:rsidR="008B457C">
        <w:rPr>
          <w:rFonts w:ascii="Times New Roman" w:eastAsia="Times New Roman" w:hAnsi="Times New Roman"/>
          <w:kern w:val="0"/>
          <w:sz w:val="24"/>
          <w:szCs w:val="24"/>
          <w:lang w:eastAsia="lt-LT"/>
        </w:rPr>
        <w:t>o</w:t>
      </w:r>
      <w:r>
        <w:rPr>
          <w:rFonts w:ascii="Times New Roman" w:eastAsia="Times New Roman" w:hAnsi="Times New Roman"/>
          <w:kern w:val="0"/>
          <w:sz w:val="24"/>
          <w:szCs w:val="24"/>
          <w:lang w:eastAsia="lt-LT"/>
        </w:rPr>
        <w:t xml:space="preserve"> profesinį tobulėjimą ir Pedagog</w:t>
      </w:r>
      <w:r>
        <w:rPr>
          <w:rFonts w:ascii="Times New Roman" w:eastAsia="Times New Roman" w:hAnsi="Times New Roman"/>
          <w:kern w:val="0"/>
          <w:sz w:val="24"/>
          <w:szCs w:val="24"/>
          <w:shd w:val="clear" w:color="auto" w:fill="FFFFFF"/>
          <w:lang w:eastAsia="lt-LT"/>
        </w:rPr>
        <w:t>ų</w:t>
      </w:r>
      <w:r>
        <w:rPr>
          <w:rFonts w:ascii="Times New Roman" w:eastAsia="Times New Roman" w:hAnsi="Times New Roman"/>
          <w:kern w:val="0"/>
          <w:sz w:val="24"/>
          <w:szCs w:val="24"/>
          <w:lang w:eastAsia="lt-LT"/>
        </w:rPr>
        <w:t> </w:t>
      </w:r>
      <w:r w:rsidR="008B457C">
        <w:rPr>
          <w:rFonts w:ascii="Times New Roman" w:eastAsia="Times New Roman" w:hAnsi="Times New Roman"/>
          <w:kern w:val="0"/>
          <w:sz w:val="24"/>
          <w:szCs w:val="24"/>
          <w:lang w:eastAsia="lt-LT"/>
        </w:rPr>
        <w:t xml:space="preserve"> etikos kodekso normų laikymąsi; </w:t>
      </w:r>
    </w:p>
    <w:p w14:paraId="576CC041" w14:textId="3288CCFE" w:rsidR="00E735DE" w:rsidRDefault="00A14835" w:rsidP="00F42505">
      <w:pPr>
        <w:tabs>
          <w:tab w:val="left" w:pos="851"/>
        </w:tabs>
        <w:spacing w:after="0" w:line="360" w:lineRule="auto"/>
        <w:ind w:firstLine="567"/>
        <w:jc w:val="both"/>
        <w:textAlignment w:val="baseline"/>
      </w:pPr>
      <w:r>
        <w:rPr>
          <w:rFonts w:ascii="Times New Roman" w:eastAsia="Times New Roman" w:hAnsi="Times New Roman"/>
          <w:kern w:val="0"/>
          <w:sz w:val="24"/>
          <w:szCs w:val="24"/>
          <w:lang w:eastAsia="lt-LT"/>
        </w:rPr>
        <w:t>40.</w:t>
      </w:r>
      <w:r w:rsidR="00B607DA">
        <w:rPr>
          <w:rFonts w:ascii="Times New Roman" w:eastAsia="Times New Roman" w:hAnsi="Times New Roman"/>
          <w:kern w:val="0"/>
          <w:sz w:val="24"/>
          <w:szCs w:val="24"/>
          <w:lang w:eastAsia="lt-LT"/>
        </w:rPr>
        <w:t>9</w:t>
      </w:r>
      <w:r>
        <w:rPr>
          <w:rFonts w:ascii="Times New Roman" w:eastAsia="Times New Roman" w:hAnsi="Times New Roman"/>
          <w:kern w:val="0"/>
          <w:sz w:val="24"/>
          <w:szCs w:val="24"/>
          <w:lang w:eastAsia="lt-LT"/>
        </w:rPr>
        <w:t xml:space="preserve">. </w:t>
      </w:r>
      <w:r>
        <w:rPr>
          <w:rFonts w:ascii="Times New Roman" w:hAnsi="Times New Roman"/>
          <w:kern w:val="0"/>
          <w:sz w:val="24"/>
          <w:szCs w:val="24"/>
          <w:lang w:eastAsia="lt-LT"/>
        </w:rPr>
        <w:t xml:space="preserve">nustato </w:t>
      </w:r>
      <w:r>
        <w:rPr>
          <w:rFonts w:ascii="Times New Roman" w:hAnsi="Times New Roman"/>
          <w:kern w:val="0"/>
          <w:sz w:val="24"/>
          <w:szCs w:val="24"/>
        </w:rPr>
        <w:t>Progimnazijos</w:t>
      </w:r>
      <w:r>
        <w:rPr>
          <w:rFonts w:ascii="Times New Roman" w:hAnsi="Times New Roman"/>
          <w:kern w:val="0"/>
          <w:sz w:val="24"/>
          <w:szCs w:val="24"/>
          <w:lang w:eastAsia="lt-LT"/>
        </w:rPr>
        <w:t xml:space="preserve"> struktūrą ir </w:t>
      </w:r>
      <w:r>
        <w:rPr>
          <w:rFonts w:ascii="Times New Roman" w:eastAsia="Times New Roman" w:hAnsi="Times New Roman"/>
          <w:kern w:val="0"/>
          <w:sz w:val="24"/>
          <w:szCs w:val="24"/>
          <w:lang w:eastAsia="lt-LT"/>
        </w:rPr>
        <w:t xml:space="preserve">darbuotojų pareigybių sąrašą; </w:t>
      </w:r>
    </w:p>
    <w:p w14:paraId="47D192C6" w14:textId="673167AB" w:rsidR="008B457C" w:rsidRDefault="00000000" w:rsidP="00F42505">
      <w:pPr>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hAnsi="Times New Roman"/>
          <w:kern w:val="0"/>
          <w:sz w:val="24"/>
          <w:szCs w:val="24"/>
          <w:lang w:eastAsia="lt-LT"/>
        </w:rPr>
        <w:t>40.</w:t>
      </w:r>
      <w:r w:rsidR="00B607DA">
        <w:rPr>
          <w:rFonts w:ascii="Times New Roman" w:hAnsi="Times New Roman"/>
          <w:kern w:val="0"/>
          <w:sz w:val="24"/>
          <w:szCs w:val="24"/>
          <w:lang w:eastAsia="lt-LT"/>
        </w:rPr>
        <w:t>10</w:t>
      </w:r>
      <w:r>
        <w:rPr>
          <w:rFonts w:ascii="Times New Roman" w:hAnsi="Times New Roman"/>
          <w:kern w:val="0"/>
          <w:sz w:val="24"/>
          <w:szCs w:val="24"/>
          <w:lang w:eastAsia="lt-LT"/>
        </w:rPr>
        <w:t xml:space="preserve">. </w:t>
      </w:r>
      <w:r>
        <w:rPr>
          <w:rFonts w:ascii="Times New Roman" w:hAnsi="Times New Roman"/>
          <w:iCs/>
          <w:kern w:val="0"/>
          <w:sz w:val="24"/>
          <w:szCs w:val="24"/>
          <w:lang w:eastAsia="lt-LT"/>
        </w:rPr>
        <w:t xml:space="preserve">nustato </w:t>
      </w:r>
      <w:r>
        <w:rPr>
          <w:rFonts w:ascii="Times New Roman" w:hAnsi="Times New Roman"/>
          <w:kern w:val="0"/>
          <w:sz w:val="24"/>
          <w:szCs w:val="24"/>
        </w:rPr>
        <w:t>Progimnazijos</w:t>
      </w:r>
      <w:r>
        <w:rPr>
          <w:rFonts w:ascii="Times New Roman" w:hAnsi="Times New Roman"/>
          <w:iCs/>
          <w:kern w:val="0"/>
          <w:sz w:val="24"/>
          <w:szCs w:val="24"/>
          <w:lang w:eastAsia="lt-LT"/>
        </w:rPr>
        <w:t xml:space="preserve"> direktoriaus pavaduotojų veiklos sritis </w:t>
      </w:r>
      <w:r>
        <w:rPr>
          <w:rFonts w:ascii="Times New Roman" w:eastAsia="Times New Roman" w:hAnsi="Times New Roman"/>
          <w:kern w:val="0"/>
          <w:sz w:val="24"/>
          <w:szCs w:val="24"/>
          <w:lang w:eastAsia="en-GB"/>
        </w:rPr>
        <w:t>ir funkcijas</w:t>
      </w:r>
      <w:r>
        <w:rPr>
          <w:rFonts w:ascii="Times New Roman" w:hAnsi="Times New Roman"/>
          <w:iCs/>
          <w:kern w:val="0"/>
          <w:sz w:val="24"/>
          <w:szCs w:val="24"/>
          <w:lang w:eastAsia="lt-LT"/>
        </w:rPr>
        <w:t>;</w:t>
      </w:r>
      <w:r>
        <w:rPr>
          <w:rFonts w:ascii="Times New Roman" w:eastAsia="Times New Roman" w:hAnsi="Times New Roman"/>
          <w:kern w:val="0"/>
          <w:sz w:val="24"/>
          <w:szCs w:val="24"/>
          <w:lang w:eastAsia="en-GB"/>
        </w:rPr>
        <w:t xml:space="preserve"> </w:t>
      </w:r>
    </w:p>
    <w:p w14:paraId="09D297FE" w14:textId="77777777" w:rsidR="00EB4EEE" w:rsidRDefault="008B457C" w:rsidP="00EB4EEE">
      <w:pPr>
        <w:tabs>
          <w:tab w:val="left" w:pos="567"/>
          <w:tab w:val="left" w:pos="135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lt-LT"/>
        </w:rPr>
        <w:t>40.</w:t>
      </w:r>
      <w:r w:rsidR="00B607DA">
        <w:rPr>
          <w:rFonts w:ascii="Times New Roman" w:eastAsia="Times New Roman" w:hAnsi="Times New Roman"/>
          <w:kern w:val="0"/>
          <w:sz w:val="24"/>
          <w:szCs w:val="24"/>
          <w:lang w:eastAsia="lt-LT"/>
        </w:rPr>
        <w:t>11</w:t>
      </w:r>
      <w:r>
        <w:rPr>
          <w:rFonts w:ascii="Times New Roman" w:eastAsia="Times New Roman" w:hAnsi="Times New Roman"/>
          <w:kern w:val="0"/>
          <w:sz w:val="24"/>
          <w:szCs w:val="24"/>
          <w:lang w:eastAsia="lt-LT"/>
        </w:rPr>
        <w:t xml:space="preserve">. </w:t>
      </w:r>
      <w:r>
        <w:rPr>
          <w:rFonts w:ascii="Times New Roman" w:eastAsia="Times New Roman" w:hAnsi="Times New Roman"/>
          <w:kern w:val="0"/>
          <w:sz w:val="24"/>
          <w:szCs w:val="24"/>
          <w:lang w:eastAsia="en-GB"/>
        </w:rPr>
        <w:t xml:space="preserve">tvirtina direktoriaus pavaduotojų ugdymui, mokytojų, kitų ugdymo procese dalyvaujančių asmenų ir aptarnaujančio personalo pareigybių aprašymus; </w:t>
      </w:r>
    </w:p>
    <w:p w14:paraId="3768FECF" w14:textId="3B4845A0" w:rsidR="00EB4EEE" w:rsidRDefault="00EB4EEE" w:rsidP="00EB4EEE">
      <w:pPr>
        <w:tabs>
          <w:tab w:val="left" w:pos="567"/>
          <w:tab w:val="left" w:pos="1350"/>
        </w:tabs>
        <w:spacing w:after="0" w:line="360" w:lineRule="auto"/>
        <w:ind w:firstLine="567"/>
        <w:jc w:val="both"/>
        <w:textAlignment w:val="baseline"/>
        <w:rPr>
          <w:rFonts w:ascii="Times New Roman" w:eastAsia="Times New Roman" w:hAnsi="Times New Roman"/>
          <w:color w:val="212529"/>
          <w:kern w:val="0"/>
          <w:sz w:val="24"/>
          <w:szCs w:val="24"/>
          <w:lang w:eastAsia="lt-LT"/>
        </w:rPr>
      </w:pPr>
      <w:r>
        <w:rPr>
          <w:rFonts w:ascii="Times New Roman" w:hAnsi="Times New Roman"/>
          <w:kern w:val="0"/>
          <w:sz w:val="24"/>
          <w:szCs w:val="24"/>
          <w:lang w:eastAsia="lt-LT"/>
        </w:rPr>
        <w:t>40.12.</w:t>
      </w:r>
      <w:r>
        <w:rPr>
          <w:rFonts w:ascii="Times New Roman" w:hAnsi="Times New Roman"/>
          <w:iCs/>
          <w:kern w:val="0"/>
          <w:sz w:val="24"/>
          <w:szCs w:val="24"/>
          <w:lang w:eastAsia="lt-LT"/>
        </w:rPr>
        <w:t xml:space="preserve"> </w:t>
      </w:r>
      <w:r>
        <w:rPr>
          <w:rFonts w:ascii="Times New Roman" w:eastAsia="Times New Roman" w:hAnsi="Times New Roman"/>
          <w:iCs/>
          <w:kern w:val="0"/>
          <w:sz w:val="24"/>
          <w:szCs w:val="24"/>
        </w:rPr>
        <w:t>organizuoja pedagoginių darbuotojų metodinę veiklą, atestaciją švietimo, mokslo ir sporto ministro nustatyta tvarka;</w:t>
      </w:r>
      <w:r w:rsidRPr="00EB4EEE">
        <w:rPr>
          <w:rFonts w:ascii="Times New Roman" w:eastAsia="Times New Roman" w:hAnsi="Times New Roman"/>
          <w:color w:val="212529"/>
          <w:kern w:val="0"/>
          <w:sz w:val="24"/>
          <w:szCs w:val="24"/>
          <w:lang w:eastAsia="lt-LT"/>
        </w:rPr>
        <w:t xml:space="preserve"> </w:t>
      </w:r>
    </w:p>
    <w:p w14:paraId="5204227D" w14:textId="2E8FC24E" w:rsidR="00EB4EEE" w:rsidRDefault="00EB4EEE" w:rsidP="00EB4EEE">
      <w:pPr>
        <w:tabs>
          <w:tab w:val="left" w:pos="567"/>
          <w:tab w:val="left" w:pos="1350"/>
        </w:tabs>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iCs/>
          <w:kern w:val="0"/>
          <w:sz w:val="24"/>
          <w:szCs w:val="24"/>
          <w:lang w:eastAsia="lt-LT"/>
        </w:rPr>
        <w:t xml:space="preserve">.13. </w:t>
      </w:r>
      <w:r>
        <w:rPr>
          <w:rFonts w:ascii="Times New Roman" w:eastAsia="Times New Roman" w:hAnsi="Times New Roman"/>
          <w:color w:val="212529"/>
          <w:kern w:val="0"/>
          <w:sz w:val="24"/>
          <w:szCs w:val="24"/>
          <w:lang w:eastAsia="lt-LT"/>
        </w:rPr>
        <w:t>prireikus organizuoja švietimo pagalbos mokiniui specialistų pasitarimus ugdymo turinio formavimo ir ugdymo proceso organizavimo klausimais;</w:t>
      </w:r>
    </w:p>
    <w:p w14:paraId="0218653E" w14:textId="03AC06B5" w:rsidR="00E735DE" w:rsidRDefault="00E735DE" w:rsidP="00F42505">
      <w:pPr>
        <w:spacing w:after="0" w:line="360" w:lineRule="auto"/>
        <w:ind w:firstLine="567"/>
        <w:jc w:val="both"/>
        <w:textAlignment w:val="baseline"/>
      </w:pPr>
    </w:p>
    <w:p w14:paraId="7CF0B703" w14:textId="07539B5C" w:rsidR="00E735DE" w:rsidRDefault="00EB4EEE" w:rsidP="00F42505">
      <w:pPr>
        <w:tabs>
          <w:tab w:val="left" w:pos="851"/>
        </w:tabs>
        <w:spacing w:after="0" w:line="360" w:lineRule="auto"/>
        <w:ind w:firstLine="567"/>
        <w:jc w:val="both"/>
        <w:textAlignment w:val="baseline"/>
      </w:pPr>
      <w:r>
        <w:rPr>
          <w:rFonts w:ascii="Times New Roman" w:hAnsi="Times New Roman"/>
          <w:kern w:val="0"/>
          <w:sz w:val="24"/>
          <w:szCs w:val="24"/>
          <w:lang w:eastAsia="lt-LT"/>
        </w:rPr>
        <w:lastRenderedPageBreak/>
        <w:t xml:space="preserve">40.14. </w:t>
      </w:r>
      <w:r w:rsidR="008B457C">
        <w:rPr>
          <w:rFonts w:ascii="Times New Roman" w:eastAsia="Times New Roman" w:hAnsi="Times New Roman"/>
          <w:kern w:val="0"/>
          <w:sz w:val="24"/>
          <w:szCs w:val="24"/>
          <w:lang w:eastAsia="lt-LT"/>
        </w:rPr>
        <w:t xml:space="preserve">nustato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lang w:eastAsia="lt-LT"/>
        </w:rPr>
        <w:t xml:space="preserve"> darbuotojų darbo apmokėjimo sistemą, suderinus su Profesine sąjunga ir Darbo taryba;  </w:t>
      </w:r>
    </w:p>
    <w:p w14:paraId="241113CA" w14:textId="00167612" w:rsidR="00B607DA" w:rsidRDefault="00EB4EEE" w:rsidP="00B607DA">
      <w:pPr>
        <w:shd w:val="clear" w:color="auto" w:fill="FFFFFF"/>
        <w:tabs>
          <w:tab w:val="left" w:pos="1276"/>
          <w:tab w:val="left" w:pos="1350"/>
        </w:tabs>
        <w:spacing w:after="0" w:line="360" w:lineRule="auto"/>
        <w:ind w:firstLine="567"/>
        <w:jc w:val="both"/>
        <w:textAlignment w:val="baseline"/>
        <w:rPr>
          <w:rFonts w:ascii="Times New Roman" w:hAnsi="Times New Roman"/>
          <w:iCs/>
          <w:kern w:val="0"/>
          <w:sz w:val="24"/>
          <w:szCs w:val="24"/>
          <w:lang w:eastAsia="lt-LT"/>
        </w:rPr>
      </w:pPr>
      <w:r>
        <w:rPr>
          <w:rFonts w:ascii="Times New Roman" w:eastAsia="Times New Roman" w:hAnsi="Times New Roman"/>
          <w:kern w:val="0"/>
          <w:sz w:val="24"/>
          <w:szCs w:val="24"/>
        </w:rPr>
        <w:t xml:space="preserve">40.15. </w:t>
      </w:r>
      <w:r w:rsidR="008B457C">
        <w:rPr>
          <w:rFonts w:ascii="Times New Roman" w:hAnsi="Times New Roman"/>
          <w:iCs/>
          <w:kern w:val="0"/>
          <w:sz w:val="24"/>
          <w:szCs w:val="24"/>
          <w:lang w:eastAsia="lt-LT"/>
        </w:rPr>
        <w:t xml:space="preserve">teisės aktų nustatyta tvarka priima mokinius, sudaro mokymo sutartis; </w:t>
      </w:r>
    </w:p>
    <w:p w14:paraId="43420971" w14:textId="66906165" w:rsidR="00B607DA" w:rsidRDefault="00EB4EEE" w:rsidP="00B607DA">
      <w:pPr>
        <w:shd w:val="clear" w:color="auto" w:fill="FFFFFF"/>
        <w:tabs>
          <w:tab w:val="left" w:pos="1276"/>
          <w:tab w:val="left" w:pos="1350"/>
        </w:tabs>
        <w:spacing w:after="0" w:line="360" w:lineRule="auto"/>
        <w:ind w:firstLine="567"/>
        <w:jc w:val="both"/>
        <w:textAlignment w:val="baseline"/>
      </w:pPr>
      <w:r>
        <w:rPr>
          <w:rFonts w:ascii="Times New Roman" w:hAnsi="Times New Roman"/>
          <w:color w:val="212529"/>
          <w:kern w:val="0"/>
          <w:sz w:val="24"/>
          <w:szCs w:val="24"/>
        </w:rPr>
        <w:t xml:space="preserve">40.16. </w:t>
      </w:r>
      <w:r w:rsidR="00B607DA">
        <w:rPr>
          <w:rFonts w:ascii="Times New Roman" w:eastAsia="Times New Roman" w:hAnsi="Times New Roman"/>
          <w:kern w:val="0"/>
          <w:sz w:val="24"/>
          <w:szCs w:val="24"/>
          <w:lang w:eastAsia="lt-LT"/>
        </w:rPr>
        <w:t xml:space="preserve">sudaro </w:t>
      </w:r>
      <w:r w:rsidR="00B607DA">
        <w:rPr>
          <w:rFonts w:ascii="Times New Roman" w:eastAsia="Times New Roman" w:hAnsi="Times New Roman"/>
          <w:color w:val="212529"/>
          <w:kern w:val="0"/>
          <w:sz w:val="24"/>
          <w:szCs w:val="24"/>
          <w:lang w:eastAsia="lt-LT"/>
        </w:rPr>
        <w:t>mokiniams saugias ir sveikatai nekenksmingas sąlygas visais su mokymusi susijusiais aspektais;</w:t>
      </w:r>
    </w:p>
    <w:p w14:paraId="5770FCF4" w14:textId="1E58B248" w:rsidR="00B607DA" w:rsidRDefault="00EB4EEE" w:rsidP="00B607DA">
      <w:pPr>
        <w:shd w:val="clear" w:color="auto" w:fill="FFFFFF"/>
        <w:tabs>
          <w:tab w:val="left" w:pos="1276"/>
          <w:tab w:val="left" w:pos="1350"/>
        </w:tabs>
        <w:spacing w:after="0" w:line="360" w:lineRule="auto"/>
        <w:ind w:firstLine="567"/>
        <w:jc w:val="both"/>
        <w:textAlignment w:val="baseline"/>
      </w:pPr>
      <w:r>
        <w:rPr>
          <w:rFonts w:ascii="Times New Roman" w:hAnsi="Times New Roman"/>
          <w:color w:val="212529"/>
          <w:kern w:val="0"/>
          <w:sz w:val="24"/>
          <w:szCs w:val="24"/>
        </w:rPr>
        <w:t xml:space="preserve">40.17.  </w:t>
      </w:r>
      <w:r w:rsidR="00B607DA">
        <w:rPr>
          <w:rFonts w:ascii="Times New Roman" w:hAnsi="Times New Roman"/>
          <w:color w:val="212529"/>
          <w:kern w:val="0"/>
          <w:sz w:val="24"/>
          <w:szCs w:val="24"/>
        </w:rPr>
        <w:t>organizuoja ir atlieka mokinių pasiekimų tyrimus, patikrinimus švietimo, mokslo ir sporto ministro nustatyta tvarka;</w:t>
      </w:r>
    </w:p>
    <w:p w14:paraId="24A512BB" w14:textId="0E03EF9C" w:rsidR="00B607DA" w:rsidRDefault="00EB4EEE" w:rsidP="00B607DA">
      <w:pPr>
        <w:shd w:val="clear" w:color="auto" w:fill="FFFFFF"/>
        <w:tabs>
          <w:tab w:val="left" w:pos="1276"/>
          <w:tab w:val="left" w:pos="1440"/>
        </w:tabs>
        <w:spacing w:after="0" w:line="360" w:lineRule="auto"/>
        <w:ind w:firstLine="567"/>
        <w:jc w:val="both"/>
        <w:textAlignment w:val="baseline"/>
        <w:rPr>
          <w:rFonts w:ascii="Times New Roman" w:hAnsi="Times New Roman"/>
          <w:color w:val="212529"/>
          <w:kern w:val="0"/>
          <w:sz w:val="24"/>
          <w:szCs w:val="24"/>
        </w:rPr>
      </w:pPr>
      <w:r>
        <w:rPr>
          <w:rFonts w:ascii="Times New Roman" w:eastAsia="Times New Roman" w:hAnsi="Times New Roman"/>
          <w:kern w:val="0"/>
          <w:sz w:val="24"/>
          <w:szCs w:val="24"/>
        </w:rPr>
        <w:t xml:space="preserve">40.18. </w:t>
      </w:r>
      <w:r w:rsidR="00B607DA">
        <w:rPr>
          <w:rFonts w:ascii="Times New Roman" w:hAnsi="Times New Roman"/>
          <w:color w:val="212529"/>
          <w:kern w:val="0"/>
          <w:sz w:val="24"/>
          <w:szCs w:val="24"/>
        </w:rPr>
        <w:t>už mokinio elgesio normų pažeidimą gali skirti mokiniui drausmines auklėjamojo poveikio priemones;</w:t>
      </w:r>
    </w:p>
    <w:p w14:paraId="39A9F6D6" w14:textId="480BF83B" w:rsidR="00E735DE" w:rsidRDefault="00EB4EEE" w:rsidP="00F42505">
      <w:pPr>
        <w:spacing w:after="0" w:line="360" w:lineRule="auto"/>
        <w:ind w:firstLine="567"/>
        <w:jc w:val="both"/>
        <w:textAlignment w:val="baseline"/>
      </w:pPr>
      <w:r>
        <w:rPr>
          <w:rFonts w:ascii="Times New Roman" w:eastAsia="Times New Roman" w:hAnsi="Times New Roman"/>
          <w:kern w:val="0"/>
          <w:sz w:val="24"/>
          <w:szCs w:val="24"/>
        </w:rPr>
        <w:t xml:space="preserve">40.19. </w:t>
      </w:r>
      <w:r w:rsidR="00B607DA">
        <w:rPr>
          <w:rFonts w:ascii="Times New Roman" w:eastAsia="Times New Roman" w:hAnsi="Times New Roman"/>
          <w:kern w:val="0"/>
          <w:sz w:val="24"/>
          <w:szCs w:val="24"/>
        </w:rPr>
        <w:t>teikia prašymus merui</w:t>
      </w:r>
      <w:r w:rsidR="00B607DA">
        <w:rPr>
          <w:rFonts w:ascii="Times New Roman" w:eastAsia="Times New Roman" w:hAnsi="Times New Roman"/>
          <w:b/>
          <w:bCs/>
          <w:kern w:val="0"/>
          <w:sz w:val="24"/>
          <w:szCs w:val="24"/>
        </w:rPr>
        <w:t xml:space="preserve"> </w:t>
      </w:r>
      <w:r w:rsidR="00B607DA">
        <w:rPr>
          <w:rFonts w:ascii="Times New Roman" w:eastAsia="Times New Roman" w:hAnsi="Times New Roman"/>
          <w:kern w:val="0"/>
          <w:sz w:val="24"/>
          <w:szCs w:val="24"/>
        </w:rPr>
        <w:t>dėl vaiko minimalios priežiūros priemonių</w:t>
      </w:r>
      <w:r w:rsidR="00B607DA">
        <w:rPr>
          <w:rFonts w:ascii="Times New Roman" w:eastAsia="Times New Roman" w:hAnsi="Times New Roman"/>
          <w:b/>
          <w:bCs/>
          <w:kern w:val="0"/>
          <w:sz w:val="24"/>
          <w:szCs w:val="24"/>
        </w:rPr>
        <w:t> </w:t>
      </w:r>
      <w:r w:rsidR="00B607DA">
        <w:rPr>
          <w:rFonts w:ascii="Times New Roman" w:eastAsia="Times New Roman" w:hAnsi="Times New Roman"/>
          <w:kern w:val="0"/>
          <w:sz w:val="24"/>
          <w:szCs w:val="24"/>
        </w:rPr>
        <w:t>skyrimo;</w:t>
      </w:r>
    </w:p>
    <w:p w14:paraId="38040B04" w14:textId="0E3ED0FE" w:rsidR="00416C65" w:rsidRDefault="00EB4EEE" w:rsidP="00F42505">
      <w:pPr>
        <w:spacing w:after="0" w:line="360" w:lineRule="auto"/>
        <w:ind w:firstLine="567"/>
        <w:jc w:val="both"/>
        <w:textAlignment w:val="baseline"/>
        <w:rPr>
          <w:rFonts w:ascii="Times New Roman" w:hAnsi="Times New Roman"/>
          <w:color w:val="212529"/>
          <w:kern w:val="0"/>
          <w:sz w:val="24"/>
          <w:szCs w:val="24"/>
        </w:rPr>
      </w:pPr>
      <w:r>
        <w:rPr>
          <w:rFonts w:ascii="Times New Roman" w:eastAsia="Times New Roman" w:hAnsi="Times New Roman"/>
          <w:kern w:val="0"/>
          <w:sz w:val="24"/>
          <w:szCs w:val="24"/>
        </w:rPr>
        <w:t xml:space="preserve">40.20. </w:t>
      </w:r>
      <w:r w:rsidR="008B457C">
        <w:rPr>
          <w:rFonts w:ascii="Times New Roman" w:hAnsi="Times New Roman"/>
          <w:kern w:val="0"/>
          <w:sz w:val="24"/>
          <w:szCs w:val="24"/>
          <w:lang w:eastAsia="lt-LT"/>
        </w:rPr>
        <w:t xml:space="preserve">bendradarbiauja su mokinių tėvais (kitais atstovais pagal įstatymą), vietos bendruomene ir partneriais, švietimo </w:t>
      </w:r>
      <w:r w:rsidR="008B457C">
        <w:rPr>
          <w:rFonts w:ascii="Times New Roman" w:eastAsia="Times New Roman" w:hAnsi="Times New Roman"/>
          <w:kern w:val="0"/>
          <w:sz w:val="24"/>
          <w:szCs w:val="24"/>
          <w:lang w:eastAsia="en-GB"/>
        </w:rPr>
        <w:t xml:space="preserve">pagalbą mokiniui, mokytojui ir mokyklai teikiančiomis įstaigomis, teritorinėmis policijos, socialinių paslaugų, sveikatos įstaigomis, vaiko teisių apsaugos tarnybomis ir kitomis institucijomis, dirbančiomis vaiko teisių apsaugos srityje, </w:t>
      </w:r>
      <w:r w:rsidR="008B457C">
        <w:rPr>
          <w:rFonts w:ascii="Times New Roman" w:hAnsi="Times New Roman"/>
          <w:kern w:val="0"/>
          <w:sz w:val="24"/>
          <w:szCs w:val="24"/>
          <w:lang w:eastAsia="lt-LT"/>
        </w:rPr>
        <w:t xml:space="preserve">siekdamas švietimo įstaigos tikslų, kartu </w:t>
      </w:r>
      <w:r w:rsidR="008B457C">
        <w:rPr>
          <w:rFonts w:ascii="Times New Roman" w:hAnsi="Times New Roman"/>
          <w:kern w:val="0"/>
          <w:sz w:val="24"/>
          <w:szCs w:val="24"/>
        </w:rPr>
        <w:t>Progimnazijos</w:t>
      </w:r>
      <w:r w:rsidR="008B457C">
        <w:rPr>
          <w:rFonts w:ascii="Times New Roman" w:hAnsi="Times New Roman"/>
          <w:kern w:val="0"/>
          <w:sz w:val="24"/>
          <w:szCs w:val="24"/>
          <w:lang w:eastAsia="lt-LT"/>
        </w:rPr>
        <w:t xml:space="preserve"> savivaldos institucijomis sprendžia svarbiausius Progimnazijos veiklos klausimus;</w:t>
      </w:r>
      <w:r w:rsidR="00416C65" w:rsidRPr="00416C65">
        <w:rPr>
          <w:rFonts w:ascii="Times New Roman" w:hAnsi="Times New Roman"/>
          <w:color w:val="212529"/>
          <w:kern w:val="0"/>
          <w:sz w:val="24"/>
          <w:szCs w:val="24"/>
        </w:rPr>
        <w:t xml:space="preserve"> </w:t>
      </w:r>
    </w:p>
    <w:p w14:paraId="486F4D2D" w14:textId="1AE466C9" w:rsidR="00E735DE" w:rsidRDefault="00EB4EEE" w:rsidP="00F42505">
      <w:pPr>
        <w:spacing w:after="0" w:line="360" w:lineRule="auto"/>
        <w:ind w:firstLine="567"/>
        <w:jc w:val="both"/>
        <w:textAlignment w:val="baseline"/>
      </w:pPr>
      <w:r>
        <w:rPr>
          <w:rFonts w:ascii="Times New Roman" w:eastAsia="Times New Roman" w:hAnsi="Times New Roman"/>
          <w:kern w:val="0"/>
          <w:sz w:val="24"/>
          <w:szCs w:val="24"/>
          <w:lang w:eastAsia="lt-LT"/>
        </w:rPr>
        <w:t xml:space="preserve">40.21. </w:t>
      </w:r>
      <w:r w:rsidR="00416C65">
        <w:rPr>
          <w:rFonts w:ascii="Times New Roman" w:hAnsi="Times New Roman"/>
          <w:color w:val="212529"/>
          <w:kern w:val="0"/>
          <w:sz w:val="24"/>
          <w:szCs w:val="24"/>
        </w:rPr>
        <w:t xml:space="preserve">suderinęs su </w:t>
      </w:r>
      <w:r w:rsidR="00416C65">
        <w:rPr>
          <w:rFonts w:ascii="Times New Roman" w:hAnsi="Times New Roman"/>
          <w:kern w:val="0"/>
          <w:sz w:val="24"/>
          <w:szCs w:val="24"/>
        </w:rPr>
        <w:t>Progimnazijos</w:t>
      </w:r>
      <w:r w:rsidR="00416C65">
        <w:rPr>
          <w:rFonts w:ascii="Times New Roman" w:hAnsi="Times New Roman"/>
          <w:color w:val="212529"/>
          <w:kern w:val="0"/>
          <w:sz w:val="24"/>
          <w:szCs w:val="24"/>
        </w:rPr>
        <w:t xml:space="preserve"> taryba tvirtina </w:t>
      </w:r>
      <w:r w:rsidR="00416C65">
        <w:rPr>
          <w:rFonts w:ascii="Times New Roman" w:hAnsi="Times New Roman"/>
          <w:kern w:val="0"/>
          <w:sz w:val="24"/>
          <w:szCs w:val="24"/>
        </w:rPr>
        <w:t>Progimnazijos</w:t>
      </w:r>
      <w:r w:rsidR="00416C65">
        <w:rPr>
          <w:rFonts w:ascii="Times New Roman" w:hAnsi="Times New Roman"/>
          <w:color w:val="212529"/>
          <w:kern w:val="0"/>
          <w:sz w:val="24"/>
          <w:szCs w:val="24"/>
        </w:rPr>
        <w:t xml:space="preserve"> vidaus ir darbo tvarkos taisykles, kuriose nustato mokinių ir darbuotojų teises, pareigas, atsakomybę, bendruomenės narių elgesio ir etikos normas;</w:t>
      </w:r>
    </w:p>
    <w:p w14:paraId="5AE72E9D" w14:textId="4747DD93" w:rsidR="00E735DE" w:rsidRDefault="00EB4EEE" w:rsidP="00F42505">
      <w:pPr>
        <w:tabs>
          <w:tab w:val="left" w:pos="993"/>
          <w:tab w:val="left" w:pos="1134"/>
        </w:tabs>
        <w:spacing w:after="0" w:line="360" w:lineRule="auto"/>
        <w:ind w:firstLine="567"/>
        <w:jc w:val="both"/>
        <w:textAlignment w:val="baseline"/>
      </w:pPr>
      <w:r>
        <w:rPr>
          <w:rFonts w:ascii="Times New Roman" w:eastAsia="Times New Roman" w:hAnsi="Times New Roman"/>
          <w:kern w:val="0"/>
          <w:sz w:val="24"/>
          <w:szCs w:val="24"/>
          <w:lang w:eastAsia="lt-LT"/>
        </w:rPr>
        <w:t xml:space="preserve">40.22. </w:t>
      </w:r>
      <w:r w:rsidR="008B457C">
        <w:rPr>
          <w:rFonts w:ascii="Times New Roman" w:eastAsia="Times New Roman" w:hAnsi="Times New Roman"/>
          <w:kern w:val="0"/>
          <w:sz w:val="24"/>
          <w:szCs w:val="24"/>
          <w:lang w:eastAsia="lt-LT"/>
        </w:rPr>
        <w:t xml:space="preserve">bendradarbiauja su institucijomis, įstaigomis, įmonėmis ir organizacijomis siekdamas efektyvaus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lang w:eastAsia="lt-LT"/>
        </w:rPr>
        <w:t xml:space="preserve"> valdymo</w:t>
      </w:r>
      <w:r w:rsidR="008B457C">
        <w:rPr>
          <w:rFonts w:ascii="Times New Roman" w:eastAsia="Times New Roman" w:hAnsi="Times New Roman"/>
          <w:kern w:val="0"/>
          <w:sz w:val="24"/>
          <w:szCs w:val="24"/>
          <w:shd w:val="clear" w:color="auto" w:fill="FFFFFF"/>
          <w:lang w:eastAsia="lt-LT"/>
        </w:rPr>
        <w:t>, ugdymo kokybės ir mokini</w:t>
      </w:r>
      <w:r w:rsidR="008B457C">
        <w:rPr>
          <w:rFonts w:ascii="Times New Roman" w:eastAsia="Times New Roman" w:hAnsi="Times New Roman"/>
          <w:kern w:val="0"/>
          <w:sz w:val="24"/>
          <w:szCs w:val="24"/>
          <w:lang w:eastAsia="lt-LT"/>
        </w:rPr>
        <w:t>ų saugumo;</w:t>
      </w:r>
    </w:p>
    <w:p w14:paraId="71F41D51" w14:textId="2B0C1EDB" w:rsidR="00E735DE" w:rsidRDefault="00EB4EEE" w:rsidP="00F42505">
      <w:pPr>
        <w:tabs>
          <w:tab w:val="left" w:pos="851"/>
          <w:tab w:val="left" w:pos="993"/>
          <w:tab w:val="left" w:pos="1134"/>
        </w:tabs>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iCs/>
          <w:kern w:val="0"/>
          <w:sz w:val="24"/>
          <w:szCs w:val="24"/>
        </w:rPr>
        <w:t xml:space="preserve">.23. </w:t>
      </w:r>
      <w:r w:rsidR="008B457C">
        <w:rPr>
          <w:rFonts w:ascii="Times New Roman" w:eastAsia="Times New Roman" w:hAnsi="Times New Roman"/>
          <w:kern w:val="0"/>
          <w:sz w:val="24"/>
          <w:szCs w:val="24"/>
          <w:lang w:eastAsia="lt-LT"/>
        </w:rPr>
        <w:t xml:space="preserve">organizuoja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lang w:eastAsia="lt-LT"/>
        </w:rPr>
        <w:t xml:space="preserve"> finansinę apskaitą pagal Lietuvos Respublikos finansinės apskaitos įstatymą; </w:t>
      </w:r>
    </w:p>
    <w:p w14:paraId="12E8D321" w14:textId="0B0871DB" w:rsidR="00EB4EEE" w:rsidRDefault="00EB4EEE" w:rsidP="00F42505">
      <w:pPr>
        <w:tabs>
          <w:tab w:val="left" w:pos="993"/>
          <w:tab w:val="left" w:pos="1134"/>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rPr>
        <w:t>40</w:t>
      </w:r>
      <w:r>
        <w:rPr>
          <w:rFonts w:ascii="Times New Roman" w:eastAsia="Times New Roman" w:hAnsi="Times New Roman"/>
          <w:iCs/>
          <w:kern w:val="0"/>
          <w:sz w:val="24"/>
          <w:szCs w:val="24"/>
        </w:rPr>
        <w:t xml:space="preserve">.24. </w:t>
      </w:r>
      <w:r w:rsidR="008B457C">
        <w:rPr>
          <w:rFonts w:ascii="Times New Roman" w:eastAsia="Times New Roman" w:hAnsi="Times New Roman"/>
          <w:kern w:val="0"/>
          <w:sz w:val="24"/>
          <w:szCs w:val="24"/>
          <w:lang w:eastAsia="lt-LT"/>
        </w:rPr>
        <w:t xml:space="preserve">užtikrina racionalų ir taupų lėšų ir turto naudojimą,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lang w:eastAsia="lt-LT"/>
        </w:rPr>
        <w:t xml:space="preserve"> veiksmingos vidaus kontrolės sistemos sukūrimą, jos veikimą ir tobulinimą; </w:t>
      </w:r>
    </w:p>
    <w:p w14:paraId="3D1595ED" w14:textId="5E049E2C" w:rsidR="00E735DE" w:rsidRDefault="00EB4EEE" w:rsidP="00F42505">
      <w:pPr>
        <w:tabs>
          <w:tab w:val="left" w:pos="993"/>
          <w:tab w:val="left" w:pos="1134"/>
        </w:tabs>
        <w:spacing w:after="0" w:line="360" w:lineRule="auto"/>
        <w:ind w:firstLine="567"/>
        <w:jc w:val="both"/>
        <w:textAlignment w:val="baseline"/>
      </w:pPr>
      <w:r>
        <w:rPr>
          <w:rFonts w:ascii="Times New Roman" w:hAnsi="Times New Roman"/>
          <w:kern w:val="0"/>
          <w:sz w:val="24"/>
          <w:szCs w:val="24"/>
        </w:rPr>
        <w:t>40.25. valdo, naudoja Progimnazijos turtą, lėšas ir jomis disponuoja teisės aktų nustatyta tvarka, vadovaudamasis visuomenės naudos, efektyvumo, racionalumo, viešosios teisės principais;</w:t>
      </w:r>
    </w:p>
    <w:p w14:paraId="38139F6A" w14:textId="7181DD3A" w:rsidR="00E735DE" w:rsidRDefault="00EB4EEE" w:rsidP="00F42505">
      <w:pPr>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iCs/>
          <w:kern w:val="0"/>
          <w:sz w:val="24"/>
          <w:szCs w:val="24"/>
          <w:lang w:eastAsia="lt-LT"/>
        </w:rPr>
        <w:t xml:space="preserve">.26. </w:t>
      </w:r>
      <w:r w:rsidR="008B457C">
        <w:rPr>
          <w:rFonts w:ascii="Times New Roman" w:eastAsia="Times New Roman" w:hAnsi="Times New Roman"/>
          <w:iCs/>
          <w:kern w:val="0"/>
          <w:sz w:val="24"/>
          <w:szCs w:val="24"/>
        </w:rPr>
        <w:t xml:space="preserve">leidžia įsakymus, kontroliuoja jų vykdymą, sudaro komisijas, komandas, darbo grupes; </w:t>
      </w:r>
    </w:p>
    <w:p w14:paraId="63D7754E" w14:textId="083C50C6" w:rsidR="00E735DE" w:rsidRDefault="00EB4EEE" w:rsidP="00F42505">
      <w:pPr>
        <w:tabs>
          <w:tab w:val="left" w:pos="851"/>
        </w:tabs>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iCs/>
          <w:kern w:val="0"/>
          <w:sz w:val="24"/>
          <w:szCs w:val="24"/>
        </w:rPr>
        <w:t xml:space="preserve">.27. </w:t>
      </w:r>
      <w:r w:rsidR="008B457C">
        <w:rPr>
          <w:rFonts w:ascii="Times New Roman" w:eastAsia="Times New Roman" w:hAnsi="Times New Roman"/>
          <w:iCs/>
          <w:kern w:val="0"/>
          <w:sz w:val="24"/>
          <w:szCs w:val="24"/>
        </w:rPr>
        <w:t>atstovauja Progimnaziją kitose institucijose;</w:t>
      </w:r>
      <w:r w:rsidR="008B457C">
        <w:rPr>
          <w:rFonts w:ascii="Times New Roman" w:eastAsia="Times New Roman" w:hAnsi="Times New Roman"/>
          <w:iCs/>
          <w:kern w:val="0"/>
          <w:sz w:val="24"/>
          <w:szCs w:val="24"/>
          <w:lang w:eastAsia="lt-LT"/>
        </w:rPr>
        <w:t xml:space="preserve"> </w:t>
      </w:r>
    </w:p>
    <w:p w14:paraId="5BBC2AB8" w14:textId="704DEE3D" w:rsidR="00E735DE" w:rsidRDefault="00EB4EEE" w:rsidP="00F42505">
      <w:pPr>
        <w:tabs>
          <w:tab w:val="left" w:pos="1276"/>
          <w:tab w:val="left" w:pos="1440"/>
          <w:tab w:val="left" w:pos="1620"/>
        </w:tabs>
        <w:spacing w:after="0" w:line="360" w:lineRule="auto"/>
        <w:ind w:firstLine="567"/>
        <w:jc w:val="both"/>
        <w:textAlignment w:val="baseline"/>
      </w:pPr>
      <w:r>
        <w:rPr>
          <w:rFonts w:ascii="Times New Roman" w:hAnsi="Times New Roman"/>
          <w:kern w:val="0"/>
          <w:sz w:val="24"/>
          <w:szCs w:val="24"/>
        </w:rPr>
        <w:t>40</w:t>
      </w:r>
      <w:r>
        <w:rPr>
          <w:rFonts w:ascii="Times New Roman" w:hAnsi="Times New Roman"/>
          <w:iCs/>
          <w:kern w:val="0"/>
          <w:sz w:val="24"/>
          <w:szCs w:val="24"/>
        </w:rPr>
        <w:t xml:space="preserve">.28. </w:t>
      </w:r>
      <w:r w:rsidR="008B457C">
        <w:rPr>
          <w:rFonts w:ascii="Times New Roman" w:eastAsia="Times New Roman" w:hAnsi="Times New Roman"/>
          <w:kern w:val="0"/>
          <w:sz w:val="24"/>
          <w:szCs w:val="24"/>
          <w:lang w:eastAsia="lt-LT"/>
        </w:rPr>
        <w:t xml:space="preserve">kiekvienais metais iki sausio 20 dienos teikia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lang w:eastAsia="lt-LT"/>
        </w:rPr>
        <w:t xml:space="preserve"> bendruomenei ir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shd w:val="clear" w:color="auto" w:fill="FFFFFF"/>
          <w:lang w:eastAsia="lt-LT"/>
        </w:rPr>
        <w:t xml:space="preserve"> tarybai ir viešai paskelbia </w:t>
      </w:r>
      <w:r w:rsidR="008B457C">
        <w:rPr>
          <w:rFonts w:ascii="Times New Roman" w:eastAsia="Times New Roman" w:hAnsi="Times New Roman"/>
          <w:kern w:val="0"/>
          <w:sz w:val="24"/>
          <w:szCs w:val="24"/>
          <w:lang w:eastAsia="lt-LT"/>
        </w:rPr>
        <w:t xml:space="preserve">savo metų veiklos ataskaitą. </w:t>
      </w:r>
      <w:r w:rsidR="008B457C">
        <w:rPr>
          <w:rFonts w:ascii="Times New Roman" w:eastAsia="Times New Roman" w:hAnsi="Times New Roman"/>
          <w:kern w:val="0"/>
          <w:sz w:val="24"/>
          <w:szCs w:val="24"/>
        </w:rPr>
        <w:t>Progimnazijos</w:t>
      </w:r>
      <w:r w:rsidR="008B457C">
        <w:rPr>
          <w:rFonts w:ascii="Times New Roman" w:eastAsia="Times New Roman" w:hAnsi="Times New Roman"/>
          <w:kern w:val="0"/>
          <w:sz w:val="24"/>
          <w:szCs w:val="24"/>
          <w:lang w:eastAsia="lt-LT"/>
        </w:rPr>
        <w:t xml:space="preserve"> </w:t>
      </w:r>
      <w:r w:rsidR="00837E7D">
        <w:rPr>
          <w:rFonts w:ascii="Times New Roman" w:eastAsia="Times New Roman" w:hAnsi="Times New Roman"/>
          <w:kern w:val="0"/>
          <w:sz w:val="24"/>
          <w:szCs w:val="24"/>
          <w:lang w:eastAsia="lt-LT"/>
        </w:rPr>
        <w:t xml:space="preserve">direktoriaus </w:t>
      </w:r>
      <w:r w:rsidR="008B457C">
        <w:rPr>
          <w:rFonts w:ascii="Times New Roman" w:eastAsia="Times New Roman" w:hAnsi="Times New Roman"/>
          <w:kern w:val="0"/>
          <w:sz w:val="24"/>
          <w:szCs w:val="24"/>
          <w:lang w:eastAsia="lt-LT"/>
        </w:rPr>
        <w:t>metų veiklos ataskaitos struktūrą ir reikalavimus nustato švietimo, mokslo ir sporto ministras;</w:t>
      </w:r>
    </w:p>
    <w:p w14:paraId="5CBFB892" w14:textId="78B98441" w:rsidR="00E735DE" w:rsidRDefault="004C5C7B" w:rsidP="004C5C7B">
      <w:pPr>
        <w:shd w:val="clear" w:color="auto" w:fill="FFFFFF"/>
        <w:tabs>
          <w:tab w:val="left" w:pos="1276"/>
          <w:tab w:val="left" w:pos="1440"/>
        </w:tabs>
        <w:spacing w:after="0" w:line="360" w:lineRule="auto"/>
        <w:ind w:firstLine="567"/>
        <w:jc w:val="both"/>
        <w:textAlignment w:val="baseline"/>
      </w:pPr>
      <w:r>
        <w:rPr>
          <w:rFonts w:ascii="Times New Roman" w:hAnsi="Times New Roman"/>
          <w:kern w:val="0"/>
          <w:sz w:val="24"/>
          <w:szCs w:val="24"/>
        </w:rPr>
        <w:t>40</w:t>
      </w:r>
      <w:r>
        <w:rPr>
          <w:rFonts w:ascii="Times New Roman" w:eastAsia="Times New Roman" w:hAnsi="Times New Roman"/>
          <w:color w:val="212529"/>
          <w:kern w:val="0"/>
          <w:sz w:val="24"/>
          <w:szCs w:val="24"/>
          <w:lang w:eastAsia="lt-LT"/>
        </w:rPr>
        <w:t xml:space="preserve">.29. </w:t>
      </w:r>
      <w:r w:rsidR="008B457C">
        <w:rPr>
          <w:rFonts w:ascii="Times New Roman" w:eastAsia="Times New Roman" w:hAnsi="Times New Roman"/>
          <w:iCs/>
          <w:kern w:val="0"/>
          <w:sz w:val="24"/>
          <w:szCs w:val="24"/>
        </w:rPr>
        <w:t xml:space="preserve">dalį savo funkcijų teisės aktų nustatyta tvarka gali pavesti atlikti </w:t>
      </w:r>
      <w:r w:rsidR="008B457C">
        <w:rPr>
          <w:rFonts w:ascii="Times New Roman" w:eastAsia="Times New Roman" w:hAnsi="Times New Roman"/>
          <w:kern w:val="0"/>
          <w:sz w:val="24"/>
          <w:szCs w:val="24"/>
        </w:rPr>
        <w:t>Progimnazijos</w:t>
      </w:r>
      <w:r w:rsidR="008B457C">
        <w:rPr>
          <w:rFonts w:ascii="Times New Roman" w:eastAsia="Times New Roman" w:hAnsi="Times New Roman"/>
          <w:iCs/>
          <w:kern w:val="0"/>
          <w:sz w:val="24"/>
          <w:szCs w:val="24"/>
        </w:rPr>
        <w:t xml:space="preserve"> direktoriaus pavaduotojams;</w:t>
      </w:r>
    </w:p>
    <w:p w14:paraId="24175BE0" w14:textId="1C748725" w:rsidR="00E735DE" w:rsidRDefault="008B457C" w:rsidP="00F42505">
      <w:pPr>
        <w:shd w:val="clear" w:color="auto" w:fill="FFFFFF"/>
        <w:tabs>
          <w:tab w:val="left" w:pos="1440"/>
        </w:tabs>
        <w:spacing w:after="0" w:line="360" w:lineRule="auto"/>
        <w:ind w:firstLine="567"/>
        <w:jc w:val="both"/>
        <w:textAlignment w:val="baseline"/>
      </w:pPr>
      <w:r>
        <w:rPr>
          <w:rFonts w:ascii="Times New Roman" w:hAnsi="Times New Roman"/>
          <w:kern w:val="0"/>
          <w:sz w:val="24"/>
          <w:szCs w:val="24"/>
        </w:rPr>
        <w:lastRenderedPageBreak/>
        <w:t>40</w:t>
      </w:r>
      <w:r>
        <w:rPr>
          <w:rFonts w:ascii="Times New Roman" w:eastAsia="Times New Roman" w:hAnsi="Times New Roman"/>
          <w:kern w:val="0"/>
          <w:sz w:val="24"/>
          <w:szCs w:val="24"/>
          <w:lang w:eastAsia="lt-LT"/>
        </w:rPr>
        <w:t xml:space="preserve">.30. </w:t>
      </w:r>
      <w:r>
        <w:rPr>
          <w:rFonts w:ascii="Times New Roman" w:eastAsia="Times New Roman" w:hAnsi="Times New Roman"/>
          <w:color w:val="212529"/>
          <w:kern w:val="0"/>
          <w:sz w:val="24"/>
          <w:szCs w:val="24"/>
          <w:lang w:eastAsia="lt-LT"/>
        </w:rPr>
        <w:t xml:space="preserve">organizuoja </w:t>
      </w:r>
      <w:r>
        <w:rPr>
          <w:rFonts w:ascii="Times New Roman" w:hAnsi="Times New Roman"/>
          <w:kern w:val="0"/>
          <w:sz w:val="24"/>
          <w:szCs w:val="24"/>
        </w:rPr>
        <w:t>Progimnazijos</w:t>
      </w:r>
      <w:r>
        <w:rPr>
          <w:rFonts w:ascii="Times New Roman" w:eastAsia="Times New Roman" w:hAnsi="Times New Roman"/>
          <w:color w:val="212529"/>
          <w:kern w:val="0"/>
          <w:sz w:val="24"/>
          <w:szCs w:val="24"/>
          <w:lang w:eastAsia="lt-LT"/>
        </w:rPr>
        <w:t xml:space="preserve"> dokumentų saugojimą ir valdymą;  </w:t>
      </w:r>
    </w:p>
    <w:p w14:paraId="2F2C6C6E" w14:textId="5448EEB4" w:rsidR="00E735DE" w:rsidRDefault="008B457C" w:rsidP="00F42505">
      <w:pPr>
        <w:shd w:val="clear" w:color="auto" w:fill="FFFFFF"/>
        <w:tabs>
          <w:tab w:val="left" w:pos="1440"/>
        </w:tabs>
        <w:spacing w:after="0" w:line="360" w:lineRule="auto"/>
        <w:ind w:firstLine="567"/>
        <w:jc w:val="both"/>
        <w:textAlignment w:val="baseline"/>
      </w:pPr>
      <w:r>
        <w:rPr>
          <w:rFonts w:ascii="Times New Roman" w:hAnsi="Times New Roman"/>
          <w:kern w:val="0"/>
          <w:sz w:val="24"/>
          <w:szCs w:val="24"/>
        </w:rPr>
        <w:t xml:space="preserve">40.31. </w:t>
      </w:r>
      <w:r w:rsidR="004C5C7B">
        <w:rPr>
          <w:rFonts w:ascii="Times New Roman" w:eastAsia="Times New Roman" w:hAnsi="Times New Roman"/>
          <w:kern w:val="0"/>
          <w:sz w:val="24"/>
          <w:szCs w:val="24"/>
          <w:lang w:eastAsia="en-GB"/>
        </w:rPr>
        <w:t>garantuoja, kad pagal Lietuvos Respublikos viešojo sektoriaus atskaitomybės įstatymą teikiamos statistinės ataskaitos ir ataskaitų rinkiniai būtų teisingi;</w:t>
      </w:r>
    </w:p>
    <w:p w14:paraId="3568012D" w14:textId="499DBD2E" w:rsidR="00E735DE" w:rsidRDefault="008B457C" w:rsidP="00F42505">
      <w:pPr>
        <w:spacing w:after="0" w:line="360" w:lineRule="auto"/>
        <w:ind w:firstLine="567"/>
        <w:jc w:val="both"/>
        <w:textAlignment w:val="baseline"/>
      </w:pPr>
      <w:r>
        <w:rPr>
          <w:rFonts w:ascii="Times New Roman" w:eastAsia="Times New Roman" w:hAnsi="Times New Roman"/>
          <w:kern w:val="0"/>
          <w:sz w:val="24"/>
          <w:szCs w:val="24"/>
        </w:rPr>
        <w:t>40</w:t>
      </w:r>
      <w:r>
        <w:rPr>
          <w:rFonts w:ascii="Times New Roman" w:eastAsia="Times New Roman" w:hAnsi="Times New Roman"/>
          <w:iCs/>
          <w:kern w:val="0"/>
          <w:sz w:val="24"/>
          <w:szCs w:val="24"/>
          <w:lang w:eastAsia="lt-LT"/>
        </w:rPr>
        <w:t>.</w:t>
      </w:r>
      <w:r w:rsidR="00B607DA">
        <w:rPr>
          <w:rFonts w:ascii="Times New Roman" w:eastAsia="Times New Roman" w:hAnsi="Times New Roman"/>
          <w:iCs/>
          <w:kern w:val="0"/>
          <w:sz w:val="24"/>
          <w:szCs w:val="24"/>
          <w:lang w:eastAsia="lt-LT"/>
        </w:rPr>
        <w:t>32</w:t>
      </w:r>
      <w:r>
        <w:rPr>
          <w:rFonts w:ascii="Times New Roman" w:eastAsia="Times New Roman" w:hAnsi="Times New Roman"/>
          <w:kern w:val="0"/>
          <w:sz w:val="24"/>
          <w:szCs w:val="24"/>
          <w:lang w:eastAsia="lt-LT"/>
        </w:rPr>
        <w:t xml:space="preserve">. </w:t>
      </w:r>
      <w:r w:rsidR="004C5C7B">
        <w:rPr>
          <w:rFonts w:ascii="Times New Roman" w:eastAsia="Times New Roman" w:hAnsi="Times New Roman"/>
          <w:kern w:val="0"/>
          <w:sz w:val="24"/>
          <w:szCs w:val="24"/>
          <w:lang w:eastAsia="lt-LT"/>
        </w:rPr>
        <w:t xml:space="preserve">atlieka kitas funkcijas, nustatytas </w:t>
      </w:r>
      <w:r w:rsidR="004C5C7B">
        <w:rPr>
          <w:rFonts w:ascii="Times New Roman" w:eastAsia="Times New Roman" w:hAnsi="Times New Roman"/>
          <w:spacing w:val="-1"/>
          <w:kern w:val="0"/>
          <w:sz w:val="24"/>
          <w:szCs w:val="24"/>
        </w:rPr>
        <w:t xml:space="preserve">Biudžetinių įstaigų įstatyme, Švietimo įstatyme, </w:t>
      </w:r>
      <w:r w:rsidR="004C5C7B">
        <w:rPr>
          <w:rFonts w:ascii="Times New Roman" w:eastAsia="Times New Roman" w:hAnsi="Times New Roman"/>
          <w:kern w:val="0"/>
          <w:sz w:val="24"/>
          <w:szCs w:val="24"/>
        </w:rPr>
        <w:t xml:space="preserve">Vaiko minimalios ir vidutinės priežiūros įstatyme, šių įstatymų įgyvendinamuosiuose teisės aktuose, kituose teisės aktuose ir </w:t>
      </w:r>
      <w:r w:rsidR="004C5C7B">
        <w:rPr>
          <w:rFonts w:ascii="Times New Roman" w:eastAsia="Times New Roman" w:hAnsi="Times New Roman"/>
          <w:kern w:val="0"/>
          <w:sz w:val="24"/>
          <w:szCs w:val="24"/>
          <w:lang w:eastAsia="lt-LT"/>
        </w:rPr>
        <w:t>Nuostatuose.</w:t>
      </w:r>
    </w:p>
    <w:p w14:paraId="4F956AB4" w14:textId="77777777" w:rsidR="00E735DE" w:rsidRDefault="00000000">
      <w:pPr>
        <w:spacing w:after="0" w:line="360" w:lineRule="auto"/>
        <w:ind w:firstLine="567"/>
        <w:jc w:val="both"/>
        <w:textAlignment w:val="baseline"/>
      </w:pPr>
      <w:r>
        <w:rPr>
          <w:rFonts w:ascii="Times New Roman" w:eastAsia="Times New Roman" w:hAnsi="Times New Roman"/>
          <w:kern w:val="0"/>
          <w:sz w:val="24"/>
          <w:szCs w:val="24"/>
          <w:lang w:eastAsia="lt-LT"/>
        </w:rPr>
        <w:t xml:space="preserve">41. </w:t>
      </w:r>
      <w:r>
        <w:rPr>
          <w:rFonts w:ascii="Times New Roman" w:eastAsia="Times New Roman" w:hAnsi="Times New Roman"/>
          <w:kern w:val="0"/>
          <w:sz w:val="24"/>
          <w:szCs w:val="24"/>
        </w:rPr>
        <w:t>Progimnazijos direktorius atsako už:</w:t>
      </w:r>
    </w:p>
    <w:p w14:paraId="3CD1DF31" w14:textId="5EB04D1C" w:rsidR="00B607DA" w:rsidRDefault="00000000">
      <w:pPr>
        <w:spacing w:after="0" w:line="360" w:lineRule="auto"/>
        <w:ind w:firstLine="567"/>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41.1. demokratinį Progimnazijos valdymą, bendruomenės narių informavimą</w:t>
      </w:r>
      <w:r w:rsidR="00B607DA">
        <w:rPr>
          <w:rFonts w:ascii="Times New Roman" w:eastAsia="Times New Roman" w:hAnsi="Times New Roman"/>
          <w:kern w:val="0"/>
          <w:sz w:val="24"/>
          <w:szCs w:val="24"/>
        </w:rPr>
        <w:t>;</w:t>
      </w:r>
    </w:p>
    <w:p w14:paraId="46236B11" w14:textId="31448C91" w:rsidR="00E735DE" w:rsidRDefault="004C5C7B">
      <w:pPr>
        <w:spacing w:after="0" w:line="360" w:lineRule="auto"/>
        <w:ind w:firstLine="567"/>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 xml:space="preserve">41.2. </w:t>
      </w:r>
      <w:r w:rsidR="00B607DA">
        <w:rPr>
          <w:rFonts w:ascii="Times New Roman" w:eastAsia="Times New Roman" w:hAnsi="Times New Roman"/>
          <w:kern w:val="0"/>
          <w:sz w:val="24"/>
          <w:szCs w:val="24"/>
        </w:rPr>
        <w:t xml:space="preserve"> </w:t>
      </w:r>
      <w:r w:rsidR="00AA64A6">
        <w:rPr>
          <w:rFonts w:ascii="Times New Roman" w:eastAsia="Times New Roman" w:hAnsi="Times New Roman"/>
          <w:kern w:val="0"/>
          <w:sz w:val="24"/>
          <w:szCs w:val="24"/>
        </w:rPr>
        <w:t xml:space="preserve">nustatytų Progimnazijos tikslų ir uždavinių įgyvendinimą, </w:t>
      </w:r>
      <w:r>
        <w:rPr>
          <w:rFonts w:ascii="Times New Roman" w:eastAsia="Times New Roman" w:hAnsi="Times New Roman"/>
          <w:kern w:val="0"/>
          <w:sz w:val="24"/>
          <w:szCs w:val="24"/>
        </w:rPr>
        <w:t>tinkamą funkcijų vykdymą, Progimnazijos veiklos rezultatus;</w:t>
      </w:r>
    </w:p>
    <w:p w14:paraId="57CF4CF5" w14:textId="77777777" w:rsidR="00E735DE" w:rsidRDefault="00000000">
      <w:pPr>
        <w:widowControl w:val="0"/>
        <w:shd w:val="clear" w:color="auto" w:fill="FFFFFF"/>
        <w:tabs>
          <w:tab w:val="left" w:pos="1134"/>
          <w:tab w:val="left" w:pos="1328"/>
        </w:tabs>
        <w:spacing w:after="0" w:line="360" w:lineRule="auto"/>
        <w:ind w:firstLine="567"/>
        <w:jc w:val="both"/>
        <w:textAlignment w:val="baseline"/>
      </w:pPr>
      <w:r>
        <w:rPr>
          <w:rFonts w:ascii="Times New Roman" w:eastAsia="Times New Roman" w:hAnsi="Times New Roman"/>
          <w:kern w:val="0"/>
          <w:sz w:val="24"/>
          <w:szCs w:val="24"/>
        </w:rPr>
        <w:t xml:space="preserve">41.3. </w:t>
      </w:r>
      <w:r>
        <w:rPr>
          <w:rFonts w:ascii="Times New Roman" w:hAnsi="Times New Roman"/>
          <w:sz w:val="24"/>
          <w:szCs w:val="24"/>
        </w:rPr>
        <w:t>direktoriaus pareigybės aprašyme ir kituose teisės aktuose nustatytų funkcijų tinkamą vykdymą, jam pavestų užduočių atlikimą laiku;</w:t>
      </w:r>
    </w:p>
    <w:p w14:paraId="46C82E6B" w14:textId="62DEE52F" w:rsidR="00E735DE" w:rsidRDefault="00000000" w:rsidP="008A67C2">
      <w:pPr>
        <w:spacing w:after="0" w:line="360" w:lineRule="auto"/>
        <w:ind w:firstLine="567"/>
        <w:jc w:val="both"/>
        <w:textAlignment w:val="baseline"/>
      </w:pPr>
      <w:r>
        <w:rPr>
          <w:rFonts w:ascii="Times New Roman" w:eastAsia="Times New Roman" w:hAnsi="Times New Roman"/>
          <w:kern w:val="0"/>
          <w:sz w:val="24"/>
          <w:szCs w:val="24"/>
        </w:rPr>
        <w:t xml:space="preserve">41.4. </w:t>
      </w:r>
      <w:r w:rsidR="008A67C2">
        <w:rPr>
          <w:rFonts w:ascii="Times New Roman" w:eastAsia="Times New Roman" w:hAnsi="Times New Roman"/>
          <w:kern w:val="0"/>
          <w:sz w:val="24"/>
          <w:szCs w:val="24"/>
          <w:shd w:val="clear" w:color="auto" w:fill="FFFFFF"/>
          <w:lang w:eastAsia="lt-LT"/>
        </w:rPr>
        <w:t xml:space="preserve">mokinių pasiekimų patikrinimų koordinavimą ir vykdymą </w:t>
      </w:r>
      <w:r>
        <w:rPr>
          <w:rFonts w:ascii="Times New Roman" w:eastAsia="Times New Roman" w:hAnsi="Times New Roman"/>
          <w:kern w:val="0"/>
          <w:sz w:val="24"/>
          <w:szCs w:val="24"/>
          <w:shd w:val="clear" w:color="auto" w:fill="FFFFFF"/>
          <w:lang w:eastAsia="lt-LT"/>
        </w:rPr>
        <w:t xml:space="preserve">nacionaliniuose, tarptautiniuose </w:t>
      </w:r>
      <w:r w:rsidR="008A67C2">
        <w:rPr>
          <w:rFonts w:ascii="Times New Roman" w:eastAsia="Times New Roman" w:hAnsi="Times New Roman"/>
          <w:kern w:val="0"/>
          <w:sz w:val="24"/>
          <w:szCs w:val="24"/>
          <w:shd w:val="clear" w:color="auto" w:fill="FFFFFF"/>
          <w:lang w:eastAsia="lt-LT"/>
        </w:rPr>
        <w:t xml:space="preserve">mokinių pasiekimų </w:t>
      </w:r>
      <w:r w:rsidR="00164A0A">
        <w:rPr>
          <w:rFonts w:ascii="Times New Roman" w:eastAsia="Times New Roman" w:hAnsi="Times New Roman"/>
          <w:kern w:val="0"/>
          <w:sz w:val="24"/>
          <w:szCs w:val="24"/>
          <w:shd w:val="clear" w:color="auto" w:fill="FFFFFF"/>
          <w:lang w:eastAsia="lt-LT"/>
        </w:rPr>
        <w:t>patikrinimuose</w:t>
      </w:r>
      <w:r w:rsidR="008A67C2">
        <w:rPr>
          <w:rFonts w:ascii="Times New Roman" w:eastAsia="Times New Roman" w:hAnsi="Times New Roman"/>
          <w:kern w:val="0"/>
          <w:sz w:val="24"/>
          <w:szCs w:val="24"/>
          <w:shd w:val="clear" w:color="auto" w:fill="FFFFFF"/>
          <w:lang w:eastAsia="lt-LT"/>
        </w:rPr>
        <w:t>;</w:t>
      </w:r>
      <w:r w:rsidR="00164A0A">
        <w:rPr>
          <w:rFonts w:ascii="Times New Roman" w:eastAsia="Times New Roman" w:hAnsi="Times New Roman"/>
          <w:kern w:val="0"/>
          <w:sz w:val="24"/>
          <w:szCs w:val="24"/>
          <w:shd w:val="clear" w:color="auto" w:fill="FFFFFF"/>
          <w:lang w:eastAsia="lt-LT"/>
        </w:rPr>
        <w:t xml:space="preserve"> </w:t>
      </w:r>
    </w:p>
    <w:p w14:paraId="08A9896E"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41.5. gerą ir veiksmingą vaiko minimalios priežiūros priemonių įgyvendinimą;</w:t>
      </w:r>
    </w:p>
    <w:p w14:paraId="6B09EA2B"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41.6. viešą informacijos apie Progimnazijos vykdomas formaliojo ir neformaliojo švietimo programas, jų pasirinkimo galimybes, priėmimo sąlygas, mokytojų kvalifikaciją, svarbiausius išorės vertinimo rezultatus, Progimnazijos bendruomenės tradicijas, pasiekimus ir kitas ugdomosios veiklos aktualijas, skelbimą;</w:t>
      </w:r>
    </w:p>
    <w:p w14:paraId="76697013"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41.7. savininko sprendimų įgyvendinimą.</w:t>
      </w:r>
    </w:p>
    <w:p w14:paraId="45FD7DDE" w14:textId="77777777" w:rsidR="00E735DE" w:rsidRDefault="00000000">
      <w:pPr>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 xml:space="preserve">42. Progimnazijoje veikia dalyko mokytojų metodinės grupės, kurias sudaro atskirų arba to paties mokomojo dalyko mokytojai. Metodinėms grupėms vadovauja metodinių grupių pirmininkai, išrinkti atviru balsavimu paprasta balsų dauguma. Metodinių grupių veiklą reglamentuoja jų darbo  reglamentas, patvirtintas progimnazijos direktoriaus įsakymu.  </w:t>
      </w:r>
    </w:p>
    <w:p w14:paraId="6326A667" w14:textId="77777777" w:rsidR="004C5C7B" w:rsidRDefault="004C5C7B">
      <w:pPr>
        <w:spacing w:after="0" w:line="360" w:lineRule="auto"/>
        <w:ind w:firstLine="567"/>
        <w:jc w:val="both"/>
        <w:textAlignment w:val="baseline"/>
        <w:rPr>
          <w:rFonts w:ascii="Times New Roman" w:eastAsia="Times New Roman" w:hAnsi="Times New Roman"/>
          <w:kern w:val="0"/>
          <w:sz w:val="24"/>
          <w:szCs w:val="24"/>
          <w:lang w:eastAsia="lt-LT"/>
        </w:rPr>
      </w:pPr>
    </w:p>
    <w:p w14:paraId="7FD35A66" w14:textId="77777777" w:rsidR="00E735DE" w:rsidRDefault="00000000">
      <w:pPr>
        <w:tabs>
          <w:tab w:val="left" w:pos="567"/>
          <w:tab w:val="left" w:pos="993"/>
        </w:tabs>
        <w:spacing w:after="0" w:line="240" w:lineRule="auto"/>
        <w:jc w:val="center"/>
        <w:textAlignment w:val="baseline"/>
        <w:rPr>
          <w:rFonts w:ascii="Times New Roman" w:eastAsia="Times New Roman" w:hAnsi="Times New Roman"/>
          <w:b/>
          <w:kern w:val="0"/>
          <w:sz w:val="24"/>
          <w:szCs w:val="24"/>
        </w:rPr>
      </w:pPr>
      <w:r>
        <w:rPr>
          <w:rFonts w:ascii="Times New Roman" w:eastAsia="Times New Roman" w:hAnsi="Times New Roman"/>
          <w:b/>
          <w:kern w:val="0"/>
          <w:sz w:val="24"/>
          <w:szCs w:val="24"/>
        </w:rPr>
        <w:t>V SKYRIUS</w:t>
      </w:r>
    </w:p>
    <w:p w14:paraId="6A40079E" w14:textId="77777777" w:rsidR="00E735DE" w:rsidRDefault="00000000">
      <w:pPr>
        <w:spacing w:after="0" w:line="240" w:lineRule="auto"/>
        <w:jc w:val="center"/>
        <w:textAlignment w:val="baseline"/>
        <w:outlineLvl w:val="0"/>
        <w:rPr>
          <w:rFonts w:ascii="Times New Roman" w:eastAsia="Times New Roman" w:hAnsi="Times New Roman"/>
          <w:b/>
          <w:kern w:val="0"/>
          <w:sz w:val="24"/>
          <w:szCs w:val="24"/>
        </w:rPr>
      </w:pPr>
      <w:r>
        <w:rPr>
          <w:rFonts w:ascii="Times New Roman" w:eastAsia="Times New Roman" w:hAnsi="Times New Roman"/>
          <w:b/>
          <w:kern w:val="0"/>
          <w:sz w:val="24"/>
          <w:szCs w:val="24"/>
        </w:rPr>
        <w:t>PROGIMNAZIJOS SAVIVALDA</w:t>
      </w:r>
    </w:p>
    <w:p w14:paraId="35712F50" w14:textId="77777777" w:rsidR="00E735DE" w:rsidRDefault="00E735DE">
      <w:pPr>
        <w:spacing w:after="0" w:line="240" w:lineRule="auto"/>
        <w:jc w:val="center"/>
        <w:textAlignment w:val="baseline"/>
        <w:outlineLvl w:val="0"/>
        <w:rPr>
          <w:rFonts w:ascii="Times New Roman" w:eastAsia="Times New Roman" w:hAnsi="Times New Roman"/>
          <w:b/>
          <w:kern w:val="0"/>
          <w:sz w:val="24"/>
          <w:szCs w:val="24"/>
        </w:rPr>
      </w:pPr>
    </w:p>
    <w:p w14:paraId="5230CDA7" w14:textId="261340A8" w:rsidR="00E735DE" w:rsidRDefault="00000000">
      <w:pPr>
        <w:spacing w:after="0" w:line="360" w:lineRule="auto"/>
        <w:ind w:firstLine="720"/>
        <w:jc w:val="both"/>
        <w:textAlignment w:val="baseline"/>
      </w:pPr>
      <w:bookmarkStart w:id="18" w:name="part_a0d9b504001748e38a7f41477b3e5bd3"/>
      <w:bookmarkStart w:id="19" w:name="part_4cbd631f444d4b11a72c4a80b3021b2d"/>
      <w:bookmarkStart w:id="20" w:name="part_7ae8cfc4c03b49fc9cbbccb1d4732c13"/>
      <w:bookmarkStart w:id="21" w:name="part_afc14362d7334a57b89288d4e7d30c70"/>
      <w:bookmarkStart w:id="22" w:name="part_825becff4a65496eb3fd0cda7ee002aa"/>
      <w:bookmarkStart w:id="23" w:name="part_96064c0a768c4f988570ea40d35951fd"/>
      <w:bookmarkStart w:id="24" w:name="part_b4b15d6aa3e349798a5a27c14f02d501"/>
      <w:bookmarkStart w:id="25" w:name="part_9ef24a119f964e6099789095fe135b52"/>
      <w:bookmarkStart w:id="26" w:name="part_3f8facd9a8644024b86f3753e59f237f"/>
      <w:bookmarkStart w:id="27" w:name="part_ed447d98c1cc484da28348eecca82738"/>
      <w:bookmarkStart w:id="28" w:name="part_0b67061567f6490785d4f0bb0170184d"/>
      <w:bookmarkStart w:id="29" w:name="part_4086a9227d074e15a2285b8fb4462bc0"/>
      <w:bookmarkEnd w:id="18"/>
      <w:bookmarkEnd w:id="19"/>
      <w:bookmarkEnd w:id="20"/>
      <w:bookmarkEnd w:id="21"/>
      <w:bookmarkEnd w:id="22"/>
      <w:bookmarkEnd w:id="23"/>
      <w:bookmarkEnd w:id="24"/>
      <w:bookmarkEnd w:id="25"/>
      <w:bookmarkEnd w:id="26"/>
      <w:bookmarkEnd w:id="27"/>
      <w:bookmarkEnd w:id="28"/>
      <w:bookmarkEnd w:id="29"/>
      <w:r>
        <w:rPr>
          <w:rFonts w:ascii="Times New Roman" w:eastAsia="Times New Roman" w:hAnsi="Times New Roman"/>
          <w:kern w:val="0"/>
          <w:sz w:val="24"/>
          <w:szCs w:val="24"/>
          <w:lang w:eastAsia="lt-LT"/>
        </w:rPr>
        <w:t>43. Progimnazijoj</w:t>
      </w:r>
      <w:r>
        <w:rPr>
          <w:rFonts w:ascii="Times New Roman" w:eastAsia="Times New Roman" w:hAnsi="Times New Roman"/>
          <w:kern w:val="0"/>
          <w:sz w:val="24"/>
          <w:szCs w:val="24"/>
          <w:lang w:eastAsia="en-GB"/>
        </w:rPr>
        <w:t>e</w:t>
      </w:r>
      <w:r>
        <w:rPr>
          <w:rFonts w:ascii="Times New Roman" w:eastAsia="Times New Roman" w:hAnsi="Times New Roman"/>
          <w:kern w:val="0"/>
          <w:sz w:val="24"/>
          <w:szCs w:val="24"/>
        </w:rPr>
        <w:t xml:space="preserve"> veikia šios savivaldos institucijos: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taryba, mokinių taryba</w:t>
      </w:r>
      <w:r>
        <w:rPr>
          <w:rFonts w:ascii="Times New Roman" w:eastAsia="Times New Roman" w:hAnsi="Times New Roman"/>
          <w:kern w:val="0"/>
          <w:sz w:val="24"/>
          <w:szCs w:val="24"/>
          <w:lang w:eastAsia="lt-LT"/>
        </w:rPr>
        <w:t xml:space="preserve">, mokytojų taryba ir tėvų (kitų atstovų pagal įstatymą) taryba (toliau – Tėvų taryba). Progimnazijos savivaldos institucijos savo veiklą organizuoja vadovaudamosi Progimnazijos strateginiu planu, metiniu veiklos planu, ugdymo planais, Nuostatais, Lietuvos Respublikos įstatymais ir kitais teisės aktais. Progimnazijos </w:t>
      </w:r>
      <w:r w:rsidR="008A67C2">
        <w:rPr>
          <w:rFonts w:ascii="Times New Roman" w:eastAsia="Times New Roman" w:hAnsi="Times New Roman"/>
          <w:kern w:val="0"/>
          <w:sz w:val="24"/>
          <w:szCs w:val="24"/>
          <w:lang w:eastAsia="lt-LT"/>
        </w:rPr>
        <w:t xml:space="preserve">savivaldos institucijų (tarybų) </w:t>
      </w:r>
      <w:r>
        <w:rPr>
          <w:rFonts w:ascii="Times New Roman" w:eastAsia="Times New Roman" w:hAnsi="Times New Roman"/>
          <w:kern w:val="0"/>
          <w:sz w:val="24"/>
          <w:szCs w:val="24"/>
          <w:lang w:eastAsia="lt-LT"/>
        </w:rPr>
        <w:t xml:space="preserve">veiklą reglamentuoja Nuostatai. Progimnazijos </w:t>
      </w:r>
      <w:r w:rsidR="008A67C2">
        <w:rPr>
          <w:rFonts w:ascii="Times New Roman" w:eastAsia="Times New Roman" w:hAnsi="Times New Roman"/>
          <w:kern w:val="0"/>
          <w:sz w:val="24"/>
          <w:szCs w:val="24"/>
          <w:lang w:eastAsia="lt-LT"/>
        </w:rPr>
        <w:t>savivaldos institucijos (</w:t>
      </w:r>
      <w:r>
        <w:rPr>
          <w:rFonts w:ascii="Times New Roman" w:eastAsia="Times New Roman" w:hAnsi="Times New Roman"/>
          <w:kern w:val="0"/>
          <w:sz w:val="24"/>
          <w:szCs w:val="24"/>
          <w:lang w:eastAsia="lt-LT"/>
        </w:rPr>
        <w:t>tarybos</w:t>
      </w:r>
      <w:r w:rsidR="008A67C2">
        <w:rPr>
          <w:rFonts w:ascii="Times New Roman" w:eastAsia="Times New Roman" w:hAnsi="Times New Roman"/>
          <w:kern w:val="0"/>
          <w:sz w:val="24"/>
          <w:szCs w:val="24"/>
          <w:lang w:eastAsia="lt-LT"/>
        </w:rPr>
        <w:t>)</w:t>
      </w:r>
      <w:r>
        <w:rPr>
          <w:rFonts w:ascii="Times New Roman" w:eastAsia="Times New Roman" w:hAnsi="Times New Roman"/>
          <w:kern w:val="0"/>
          <w:sz w:val="24"/>
          <w:szCs w:val="24"/>
          <w:lang w:eastAsia="lt-LT"/>
        </w:rPr>
        <w:t xml:space="preserve"> gali pasirengti ir pasitvirtinti savo nuostatus, neprieštaraujančius įstatymams, kitiems teisės aktams ir Progimnazijos nuostatams</w:t>
      </w:r>
      <w:r w:rsidR="00164A0A">
        <w:rPr>
          <w:rFonts w:ascii="Times New Roman" w:eastAsia="Times New Roman" w:hAnsi="Times New Roman"/>
          <w:kern w:val="0"/>
          <w:sz w:val="24"/>
          <w:szCs w:val="24"/>
          <w:lang w:eastAsia="lt-LT"/>
        </w:rPr>
        <w:t>.</w:t>
      </w:r>
    </w:p>
    <w:p w14:paraId="354E6559" w14:textId="2AC428EE" w:rsidR="00E735DE" w:rsidRDefault="00000000">
      <w:pPr>
        <w:widowControl w:val="0"/>
        <w:tabs>
          <w:tab w:val="left" w:pos="0"/>
          <w:tab w:val="left" w:pos="993"/>
          <w:tab w:val="left" w:pos="1560"/>
        </w:tabs>
        <w:spacing w:after="0" w:line="360" w:lineRule="auto"/>
        <w:ind w:firstLine="720"/>
        <w:jc w:val="both"/>
        <w:textAlignment w:val="baseline"/>
      </w:pPr>
      <w:r>
        <w:rPr>
          <w:rFonts w:ascii="Times New Roman" w:eastAsia="Times New Roman" w:hAnsi="Times New Roman"/>
          <w:kern w:val="0"/>
          <w:sz w:val="24"/>
          <w:szCs w:val="24"/>
          <w:lang w:eastAsia="lt-LT"/>
        </w:rPr>
        <w:lastRenderedPageBreak/>
        <w:t>44. Progimnazijos</w:t>
      </w:r>
      <w:r>
        <w:rPr>
          <w:rFonts w:ascii="Times New Roman" w:eastAsia="Times New Roman" w:hAnsi="Times New Roman"/>
          <w:sz w:val="24"/>
          <w:szCs w:val="24"/>
        </w:rPr>
        <w:t xml:space="preserve"> taryba yra aukščiausia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savivaldos institucija, atstovaujanti mokiniams, mokytojams</w:t>
      </w:r>
      <w:r w:rsidR="00294AA4">
        <w:rPr>
          <w:rFonts w:ascii="Times New Roman" w:eastAsia="Times New Roman" w:hAnsi="Times New Roman"/>
          <w:sz w:val="24"/>
          <w:szCs w:val="24"/>
        </w:rPr>
        <w:t xml:space="preserve">, tėvams (kitiems atstovams pagal įstatymą) </w:t>
      </w:r>
      <w:r>
        <w:rPr>
          <w:rFonts w:ascii="Times New Roman" w:eastAsia="Times New Roman" w:hAnsi="Times New Roman"/>
          <w:sz w:val="24"/>
          <w:szCs w:val="24"/>
        </w:rPr>
        <w:t xml:space="preserve">ir </w:t>
      </w:r>
      <w:r w:rsidR="00294AA4">
        <w:rPr>
          <w:rFonts w:ascii="Times New Roman" w:eastAsia="Times New Roman" w:hAnsi="Times New Roman"/>
          <w:kern w:val="0"/>
          <w:sz w:val="24"/>
          <w:szCs w:val="24"/>
          <w:lang w:eastAsia="lt-LT"/>
        </w:rPr>
        <w:t xml:space="preserve">vietos </w:t>
      </w:r>
      <w:r>
        <w:rPr>
          <w:rFonts w:ascii="Times New Roman" w:eastAsia="Times New Roman" w:hAnsi="Times New Roman"/>
          <w:sz w:val="24"/>
          <w:szCs w:val="24"/>
        </w:rPr>
        <w:t xml:space="preserve">bendruomenei.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tarybai taikomos šios nuostatos:</w:t>
      </w:r>
    </w:p>
    <w:p w14:paraId="1B92CD78" w14:textId="77777777" w:rsidR="00E735DE" w:rsidRDefault="00000000">
      <w:pPr>
        <w:tabs>
          <w:tab w:val="left" w:pos="0"/>
          <w:tab w:val="left" w:pos="568"/>
          <w:tab w:val="left" w:pos="993"/>
          <w:tab w:val="left" w:pos="1134"/>
          <w:tab w:val="left" w:pos="1260"/>
        </w:tabs>
        <w:spacing w:after="0" w:line="360" w:lineRule="auto"/>
        <w:ind w:right="-1" w:firstLine="720"/>
        <w:jc w:val="both"/>
        <w:textAlignment w:val="baseline"/>
      </w:pPr>
      <w:r>
        <w:rPr>
          <w:rFonts w:ascii="Times New Roman" w:eastAsia="Times New Roman" w:hAnsi="Times New Roman"/>
          <w:kern w:val="0"/>
          <w:sz w:val="24"/>
          <w:szCs w:val="24"/>
        </w:rPr>
        <w:t xml:space="preserve">44.1.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taryba telkia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mokinių, mokytojų ir vietos bendruomenę demokratiniam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valdymui, padeda spręsti Progimnazijai aktualius klausimus, direktoriui atstovauti teisėtiems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interesams;</w:t>
      </w:r>
    </w:p>
    <w:p w14:paraId="69E128AB" w14:textId="77777777" w:rsidR="00E735DE" w:rsidRDefault="00000000">
      <w:pPr>
        <w:tabs>
          <w:tab w:val="left" w:pos="0"/>
          <w:tab w:val="left" w:pos="568"/>
          <w:tab w:val="left" w:pos="993"/>
          <w:tab w:val="left" w:pos="1134"/>
          <w:tab w:val="left" w:pos="1260"/>
        </w:tabs>
        <w:spacing w:after="0" w:line="360" w:lineRule="auto"/>
        <w:ind w:right="-1" w:firstLine="720"/>
        <w:jc w:val="both"/>
        <w:textAlignment w:val="baseline"/>
        <w:rPr>
          <w:rFonts w:ascii="Times New Roman" w:eastAsia="Times New Roman" w:hAnsi="Times New Roman"/>
          <w:kern w:val="0"/>
          <w:sz w:val="24"/>
          <w:szCs w:val="20"/>
        </w:rPr>
      </w:pPr>
      <w:r>
        <w:rPr>
          <w:rFonts w:ascii="Times New Roman" w:eastAsia="Times New Roman" w:hAnsi="Times New Roman"/>
          <w:kern w:val="0"/>
          <w:sz w:val="24"/>
          <w:szCs w:val="20"/>
        </w:rPr>
        <w:t xml:space="preserve">44.2. Progimnazijos taryba veikia vadovaudamasi Nuostatais ir Progimnazijos tarybos nuostatais, kuriuos tvirtina Progimnazijos taryba. Progimnazijos tarybos nuostatai gali būti keičiami ar papildomi Progimnazijos tarybos nutarimu, kai pakeitimams pritaria 7 nariai iš dešimties; </w:t>
      </w:r>
    </w:p>
    <w:p w14:paraId="7DE20B2C" w14:textId="77777777" w:rsidR="00E735DE" w:rsidRDefault="00000000">
      <w:pPr>
        <w:tabs>
          <w:tab w:val="left" w:pos="0"/>
          <w:tab w:val="left" w:pos="568"/>
          <w:tab w:val="left" w:pos="993"/>
          <w:tab w:val="left" w:pos="1134"/>
          <w:tab w:val="left" w:pos="1560"/>
          <w:tab w:val="left" w:pos="1701"/>
        </w:tabs>
        <w:spacing w:after="0" w:line="360" w:lineRule="auto"/>
        <w:ind w:right="-1" w:firstLine="720"/>
        <w:jc w:val="both"/>
        <w:textAlignment w:val="baseline"/>
      </w:pPr>
      <w:r>
        <w:rPr>
          <w:rFonts w:ascii="Times New Roman" w:eastAsia="Times New Roman" w:hAnsi="Times New Roman"/>
          <w:kern w:val="0"/>
          <w:sz w:val="24"/>
          <w:szCs w:val="24"/>
        </w:rPr>
        <w:t xml:space="preserve">44.3.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tarybos nariu gali būti asmuo, turintis žinių ir gebėjimų, padedančių siekti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strateginių tikslų ir įgyvendinti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misiją. Tarybos nariu negali būti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direktorius, valstybės politikai, politinio (asmeninio) pasitikėjimo valstybės tarnautojai;</w:t>
      </w:r>
    </w:p>
    <w:p w14:paraId="63D39C21" w14:textId="77777777" w:rsidR="00E735DE" w:rsidRDefault="00000000">
      <w:pPr>
        <w:widowControl w:val="0"/>
        <w:tabs>
          <w:tab w:val="left" w:pos="568"/>
          <w:tab w:val="left" w:pos="993"/>
          <w:tab w:val="left" w:pos="1560"/>
        </w:tabs>
        <w:spacing w:after="0" w:line="360" w:lineRule="auto"/>
        <w:ind w:firstLine="720"/>
        <w:jc w:val="both"/>
        <w:textAlignment w:val="baseline"/>
      </w:pPr>
      <w:r>
        <w:rPr>
          <w:rFonts w:ascii="Times New Roman" w:eastAsia="Times New Roman" w:hAnsi="Times New Roman"/>
          <w:sz w:val="24"/>
          <w:szCs w:val="24"/>
          <w:lang w:eastAsia="lt-LT"/>
        </w:rPr>
        <w:t xml:space="preserve">44.4.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tarybą </w:t>
      </w:r>
      <w:r>
        <w:rPr>
          <w:rFonts w:ascii="Times New Roman" w:eastAsia="Times New Roman" w:hAnsi="Times New Roman"/>
          <w:sz w:val="24"/>
          <w:szCs w:val="24"/>
          <w:shd w:val="clear" w:color="auto" w:fill="FFFFFF"/>
        </w:rPr>
        <w:t xml:space="preserve">sudaro </w:t>
      </w:r>
      <w:bookmarkStart w:id="30" w:name="_Hlk192757547"/>
      <w:r>
        <w:rPr>
          <w:rFonts w:ascii="Times New Roman" w:eastAsia="Times New Roman" w:hAnsi="Times New Roman"/>
          <w:bCs/>
          <w:sz w:val="24"/>
          <w:szCs w:val="24"/>
          <w:shd w:val="clear" w:color="auto" w:fill="FFFFFF"/>
        </w:rPr>
        <w:t>10</w:t>
      </w:r>
      <w:r>
        <w:rPr>
          <w:rFonts w:ascii="Times New Roman" w:eastAsia="Times New Roman" w:hAnsi="Times New Roman"/>
          <w:sz w:val="24"/>
          <w:szCs w:val="24"/>
          <w:shd w:val="clear" w:color="auto" w:fill="FFFFFF"/>
        </w:rPr>
        <w:t xml:space="preserve"> </w:t>
      </w:r>
      <w:bookmarkEnd w:id="30"/>
      <w:r>
        <w:rPr>
          <w:rFonts w:ascii="Times New Roman" w:eastAsia="Times New Roman" w:hAnsi="Times New Roman"/>
          <w:sz w:val="24"/>
          <w:szCs w:val="24"/>
          <w:shd w:val="clear" w:color="auto" w:fill="FFFFFF"/>
        </w:rPr>
        <w:t xml:space="preserve">narių: </w:t>
      </w:r>
      <w:r>
        <w:rPr>
          <w:rFonts w:ascii="Times New Roman" w:eastAsia="Times New Roman" w:hAnsi="Times New Roman"/>
          <w:bCs/>
          <w:sz w:val="24"/>
          <w:szCs w:val="24"/>
          <w:shd w:val="clear" w:color="auto" w:fill="FFFFFF"/>
        </w:rPr>
        <w:t>3</w:t>
      </w:r>
      <w:r>
        <w:rPr>
          <w:rFonts w:ascii="Times New Roman" w:eastAsia="Times New Roman" w:hAnsi="Times New Roman"/>
          <w:sz w:val="24"/>
          <w:szCs w:val="24"/>
          <w:shd w:val="clear" w:color="auto" w:fill="FFFFFF"/>
        </w:rPr>
        <w:t xml:space="preserve"> mokytojai, 3 mokiniai (</w:t>
      </w:r>
      <w:bookmarkStart w:id="31" w:name="_Hlk192758505"/>
      <w:r>
        <w:rPr>
          <w:rFonts w:ascii="Times New Roman" w:eastAsia="Times New Roman" w:hAnsi="Times New Roman"/>
          <w:bCs/>
          <w:sz w:val="24"/>
          <w:szCs w:val="24"/>
          <w:shd w:val="clear" w:color="auto" w:fill="FFFFFF"/>
        </w:rPr>
        <w:t>6–8</w:t>
      </w:r>
      <w:r>
        <w:rPr>
          <w:rFonts w:ascii="Times New Roman" w:eastAsia="Times New Roman" w:hAnsi="Times New Roman"/>
          <w:sz w:val="24"/>
          <w:szCs w:val="24"/>
          <w:shd w:val="clear" w:color="auto" w:fill="FFFFFF"/>
        </w:rPr>
        <w:t xml:space="preserve">  klasių</w:t>
      </w:r>
      <w:bookmarkEnd w:id="31"/>
      <w:r>
        <w:rPr>
          <w:rFonts w:ascii="Times New Roman" w:eastAsia="Times New Roman" w:hAnsi="Times New Roman"/>
          <w:sz w:val="24"/>
          <w:szCs w:val="24"/>
          <w:shd w:val="clear" w:color="auto" w:fill="FFFFFF"/>
        </w:rPr>
        <w:t xml:space="preserve">), </w:t>
      </w:r>
      <w:r>
        <w:rPr>
          <w:rFonts w:ascii="Times New Roman" w:eastAsia="Times New Roman" w:hAnsi="Times New Roman"/>
          <w:bCs/>
          <w:sz w:val="24"/>
          <w:szCs w:val="24"/>
          <w:shd w:val="clear" w:color="auto" w:fill="FFFFFF"/>
        </w:rPr>
        <w:t>3</w:t>
      </w:r>
      <w:r>
        <w:rPr>
          <w:rFonts w:ascii="Times New Roman" w:eastAsia="Times New Roman" w:hAnsi="Times New Roman"/>
          <w:sz w:val="24"/>
          <w:szCs w:val="24"/>
          <w:shd w:val="clear" w:color="auto" w:fill="FFFFFF"/>
        </w:rPr>
        <w:t xml:space="preserve"> tėvai </w:t>
      </w:r>
      <w:r>
        <w:rPr>
          <w:rFonts w:ascii="Times New Roman" w:eastAsia="Times New Roman" w:hAnsi="Times New Roman"/>
          <w:sz w:val="24"/>
          <w:szCs w:val="24"/>
        </w:rPr>
        <w:t>(kiti atstovai pagal įstatymą) ir vienas vietos bendruomenės atstovas;</w:t>
      </w:r>
    </w:p>
    <w:p w14:paraId="481995A6" w14:textId="77777777" w:rsidR="00E735DE" w:rsidRDefault="00000000">
      <w:pPr>
        <w:widowControl w:val="0"/>
        <w:tabs>
          <w:tab w:val="left" w:pos="568"/>
          <w:tab w:val="left" w:pos="993"/>
          <w:tab w:val="left" w:pos="1560"/>
        </w:tabs>
        <w:spacing w:after="0" w:line="360" w:lineRule="auto"/>
        <w:ind w:firstLine="720"/>
        <w:jc w:val="both"/>
        <w:textAlignment w:val="baseline"/>
      </w:pPr>
      <w:r>
        <w:rPr>
          <w:rFonts w:ascii="Times New Roman" w:eastAsia="Times New Roman" w:hAnsi="Times New Roman"/>
          <w:sz w:val="24"/>
          <w:szCs w:val="24"/>
          <w:lang w:eastAsia="lt-LT"/>
        </w:rPr>
        <w:t xml:space="preserve">44.5.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taryba sudaroma </w:t>
      </w:r>
      <w:r>
        <w:rPr>
          <w:rFonts w:ascii="Times New Roman" w:eastAsia="Times New Roman" w:hAnsi="Times New Roman"/>
          <w:kern w:val="0"/>
          <w:sz w:val="24"/>
          <w:szCs w:val="20"/>
          <w:lang w:eastAsia="lt-LT"/>
        </w:rPr>
        <w:t xml:space="preserve">dvejiems </w:t>
      </w:r>
      <w:r>
        <w:rPr>
          <w:rFonts w:ascii="Times New Roman" w:eastAsia="Times New Roman" w:hAnsi="Times New Roman"/>
          <w:sz w:val="24"/>
          <w:szCs w:val="24"/>
        </w:rPr>
        <w:t>metams;</w:t>
      </w:r>
    </w:p>
    <w:p w14:paraId="188EDE38" w14:textId="77777777" w:rsidR="00E735DE" w:rsidRDefault="00000000">
      <w:pPr>
        <w:tabs>
          <w:tab w:val="left" w:pos="0"/>
          <w:tab w:val="left" w:pos="993"/>
          <w:tab w:val="left" w:pos="1134"/>
          <w:tab w:val="left" w:pos="1530"/>
          <w:tab w:val="left" w:pos="1701"/>
        </w:tabs>
        <w:spacing w:after="0" w:line="360" w:lineRule="auto"/>
        <w:ind w:right="-1" w:firstLine="720"/>
        <w:jc w:val="both"/>
        <w:textAlignment w:val="baseline"/>
      </w:pPr>
      <w:r>
        <w:rPr>
          <w:rFonts w:ascii="Times New Roman" w:eastAsia="Times New Roman" w:hAnsi="Times New Roman"/>
          <w:kern w:val="0"/>
          <w:sz w:val="24"/>
          <w:szCs w:val="24"/>
        </w:rPr>
        <w:t>44.6. asmenys į Progimnazijos tarybą gali būti renkami ne daugiau kaip trims kadencijoms iš eilės</w:t>
      </w:r>
      <w:r>
        <w:rPr>
          <w:rFonts w:ascii="Times New Roman" w:eastAsia="Times New Roman" w:hAnsi="Times New Roman"/>
          <w:i/>
          <w:iCs/>
          <w:kern w:val="0"/>
          <w:sz w:val="24"/>
          <w:szCs w:val="24"/>
        </w:rPr>
        <w:t>;</w:t>
      </w:r>
      <w:r>
        <w:rPr>
          <w:rFonts w:ascii="Times New Roman" w:eastAsia="Times New Roman" w:hAnsi="Times New Roman"/>
          <w:kern w:val="0"/>
          <w:sz w:val="24"/>
          <w:szCs w:val="24"/>
        </w:rPr>
        <w:t xml:space="preserve"> </w:t>
      </w:r>
      <w:r>
        <w:rPr>
          <w:rFonts w:ascii="Times New Roman" w:eastAsia="Times New Roman" w:hAnsi="Times New Roman"/>
          <w:sz w:val="24"/>
          <w:szCs w:val="24"/>
        </w:rPr>
        <w:t xml:space="preserve"> </w:t>
      </w:r>
    </w:p>
    <w:p w14:paraId="3BEFC6D0" w14:textId="77777777" w:rsidR="00E735DE" w:rsidRDefault="00000000">
      <w:pPr>
        <w:spacing w:after="0" w:line="360" w:lineRule="auto"/>
        <w:ind w:firstLine="720"/>
        <w:jc w:val="both"/>
        <w:textAlignment w:val="baseline"/>
      </w:pPr>
      <w:r>
        <w:rPr>
          <w:rFonts w:ascii="Times New Roman" w:eastAsia="Times New Roman" w:hAnsi="Times New Roman"/>
          <w:kern w:val="0"/>
          <w:sz w:val="24"/>
          <w:szCs w:val="24"/>
          <w:lang w:eastAsia="en-GB"/>
        </w:rPr>
        <w:t>44.7. pavienius Progimnazijos tarybos narius gali atšaukti nesibaigus Progimnazijos tarybos kadencijai juos išrinkę tėvai (</w:t>
      </w:r>
      <w:r>
        <w:rPr>
          <w:rFonts w:ascii="Times New Roman" w:hAnsi="Times New Roman"/>
          <w:sz w:val="24"/>
          <w:szCs w:val="24"/>
        </w:rPr>
        <w:t>kiti atstovai pagal įstatymą</w:t>
      </w:r>
      <w:r>
        <w:rPr>
          <w:rFonts w:ascii="Times New Roman" w:eastAsia="Times New Roman" w:hAnsi="Times New Roman"/>
          <w:kern w:val="0"/>
          <w:sz w:val="24"/>
          <w:szCs w:val="24"/>
          <w:lang w:eastAsia="en-GB"/>
        </w:rPr>
        <w:t>), mokytojai, mokiniai, vietos bendruomenė. Progimnazijos tarybos narys gali atsistatydinti nesibaigus Progimnazijos tarybos kadencijai, apie tai ne vėliau kaip prieš 20 darbo dienų raštu įspėjęs Progimnaziją.</w:t>
      </w:r>
    </w:p>
    <w:p w14:paraId="78AAE370" w14:textId="7F675A40" w:rsidR="00E735DE" w:rsidRPr="006F5C6B" w:rsidRDefault="00000000">
      <w:pPr>
        <w:tabs>
          <w:tab w:val="left" w:pos="0"/>
          <w:tab w:val="left" w:pos="568"/>
          <w:tab w:val="left" w:pos="810"/>
          <w:tab w:val="left" w:pos="1134"/>
          <w:tab w:val="left" w:pos="1530"/>
          <w:tab w:val="left" w:pos="1701"/>
        </w:tabs>
        <w:spacing w:after="0" w:line="360" w:lineRule="auto"/>
        <w:ind w:right="-1" w:firstLine="720"/>
        <w:jc w:val="both"/>
        <w:textAlignment w:val="baseline"/>
      </w:pPr>
      <w:r>
        <w:rPr>
          <w:rFonts w:ascii="Times New Roman" w:eastAsia="Times New Roman" w:hAnsi="Times New Roman"/>
          <w:sz w:val="24"/>
          <w:szCs w:val="24"/>
          <w:shd w:val="clear" w:color="auto" w:fill="FFFFFF"/>
          <w:lang w:eastAsia="lt-LT"/>
        </w:rPr>
        <w:t xml:space="preserve">45.  </w:t>
      </w:r>
      <w:r>
        <w:rPr>
          <w:rFonts w:ascii="Times New Roman" w:eastAsia="Times New Roman" w:hAnsi="Times New Roman"/>
          <w:kern w:val="0"/>
          <w:sz w:val="24"/>
          <w:szCs w:val="24"/>
          <w:lang w:eastAsia="en-GB"/>
        </w:rPr>
        <w:t xml:space="preserve">Progimnazijos tarybos narį atšaukus, jam atsistatydinus ar dėl kitų priežasčių </w:t>
      </w:r>
      <w:r>
        <w:rPr>
          <w:rFonts w:ascii="Times New Roman" w:eastAsia="Times New Roman" w:hAnsi="Times New Roman"/>
          <w:sz w:val="24"/>
          <w:szCs w:val="24"/>
          <w:shd w:val="clear" w:color="auto" w:fill="FFFFFF"/>
          <w:lang w:eastAsia="lt-LT"/>
        </w:rPr>
        <w:t xml:space="preserve">nutrūkus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shd w:val="clear" w:color="auto" w:fill="FFFFFF"/>
          <w:lang w:eastAsia="lt-LT"/>
        </w:rPr>
        <w:t xml:space="preserve"> tarybos nario įgaliojimams pirma laiko į jo vietą išrenkamas naujas narys, atstovaujantis mokiniams, tėvams (kitiems atstovams pagal įstatymą), mokytojams arba vietos bendruomenei, priklausomai nuo to, kuriai grupei atstovavo buvęs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shd w:val="clear" w:color="auto" w:fill="FFFFFF"/>
          <w:lang w:eastAsia="lt-LT"/>
        </w:rPr>
        <w:t xml:space="preserve"> tarybos narys, iki veikiančios tarybos kadencijos pabaigos </w:t>
      </w:r>
      <w:r w:rsidR="00933F32">
        <w:rPr>
          <w:rFonts w:ascii="Times New Roman" w:eastAsia="Times New Roman" w:hAnsi="Times New Roman"/>
          <w:sz w:val="24"/>
          <w:szCs w:val="24"/>
          <w:shd w:val="clear" w:color="auto" w:fill="FFFFFF"/>
          <w:lang w:eastAsia="lt-LT"/>
        </w:rPr>
        <w:t xml:space="preserve">Nuostatuose nustatyta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shd w:val="clear" w:color="auto" w:fill="FFFFFF"/>
          <w:lang w:eastAsia="lt-LT"/>
        </w:rPr>
        <w:t xml:space="preserve"> tarybos narių rinkimo tvark</w:t>
      </w:r>
      <w:r w:rsidR="00933F32">
        <w:rPr>
          <w:rFonts w:ascii="Times New Roman" w:eastAsia="Times New Roman" w:hAnsi="Times New Roman"/>
          <w:sz w:val="24"/>
          <w:szCs w:val="24"/>
          <w:shd w:val="clear" w:color="auto" w:fill="FFFFFF"/>
          <w:lang w:eastAsia="lt-LT"/>
        </w:rPr>
        <w:t>a</w:t>
      </w:r>
      <w:r>
        <w:rPr>
          <w:rFonts w:ascii="Times New Roman" w:eastAsia="Times New Roman" w:hAnsi="Times New Roman"/>
          <w:sz w:val="24"/>
          <w:szCs w:val="24"/>
          <w:shd w:val="clear" w:color="auto" w:fill="FFFFFF"/>
          <w:lang w:eastAsia="lt-LT"/>
        </w:rPr>
        <w:t>.</w:t>
      </w:r>
    </w:p>
    <w:p w14:paraId="4EE443A3" w14:textId="77777777" w:rsidR="00E735DE" w:rsidRDefault="00000000" w:rsidP="00F42505">
      <w:pPr>
        <w:widowControl w:val="0"/>
        <w:tabs>
          <w:tab w:val="left" w:pos="568"/>
          <w:tab w:val="left" w:pos="993"/>
          <w:tab w:val="left" w:pos="1276"/>
          <w:tab w:val="left" w:pos="1560"/>
          <w:tab w:val="left" w:pos="1843"/>
        </w:tabs>
        <w:spacing w:after="0" w:line="360" w:lineRule="auto"/>
        <w:ind w:firstLine="567"/>
        <w:jc w:val="both"/>
        <w:textAlignment w:val="baseline"/>
      </w:pPr>
      <w:r>
        <w:rPr>
          <w:rFonts w:ascii="Times New Roman" w:eastAsia="Times New Roman" w:hAnsi="Times New Roman"/>
          <w:sz w:val="24"/>
          <w:szCs w:val="24"/>
          <w:lang w:eastAsia="lt-LT"/>
        </w:rPr>
        <w:t xml:space="preserve">46. Į </w:t>
      </w:r>
      <w:bookmarkStart w:id="32" w:name="_Hlk192758242"/>
      <w:r>
        <w:rPr>
          <w:rFonts w:ascii="Times New Roman" w:eastAsia="Times New Roman" w:hAnsi="Times New Roman"/>
          <w:kern w:val="0"/>
          <w:sz w:val="24"/>
          <w:szCs w:val="24"/>
          <w:lang w:eastAsia="lt-LT"/>
        </w:rPr>
        <w:t>Progimnazijos</w:t>
      </w:r>
      <w:bookmarkEnd w:id="32"/>
      <w:r>
        <w:rPr>
          <w:rFonts w:ascii="Times New Roman" w:eastAsia="Times New Roman" w:hAnsi="Times New Roman"/>
          <w:sz w:val="24"/>
          <w:szCs w:val="24"/>
        </w:rPr>
        <w:t xml:space="preserve"> tarybą:</w:t>
      </w:r>
    </w:p>
    <w:p w14:paraId="2603991C" w14:textId="44DB5E9D" w:rsidR="00E735DE" w:rsidRDefault="00EB73BC">
      <w:pPr>
        <w:widowControl w:val="0"/>
        <w:numPr>
          <w:ilvl w:val="1"/>
          <w:numId w:val="10"/>
        </w:numPr>
        <w:tabs>
          <w:tab w:val="left" w:pos="0"/>
          <w:tab w:val="left" w:pos="568"/>
          <w:tab w:val="left" w:pos="710"/>
          <w:tab w:val="left" w:pos="1134"/>
        </w:tabs>
        <w:spacing w:after="0" w:line="360" w:lineRule="auto"/>
        <w:ind w:left="0" w:firstLine="567"/>
        <w:jc w:val="both"/>
        <w:textAlignment w:val="baseline"/>
      </w:pPr>
      <w:r>
        <w:rPr>
          <w:rFonts w:ascii="Times New Roman" w:eastAsia="Times New Roman" w:hAnsi="Times New Roman"/>
          <w:sz w:val="24"/>
          <w:szCs w:val="24"/>
          <w:lang w:eastAsia="lt-LT"/>
        </w:rPr>
        <w:t xml:space="preserve">3 mokytojų atstovai renkami </w:t>
      </w:r>
      <w:bookmarkStart w:id="33" w:name="_Hlk192758332"/>
      <w:bookmarkStart w:id="34" w:name="_Hlk186711953"/>
      <w:r>
        <w:rPr>
          <w:rFonts w:ascii="Times New Roman" w:eastAsia="Times New Roman" w:hAnsi="Times New Roman"/>
          <w:sz w:val="24"/>
          <w:szCs w:val="24"/>
          <w:lang w:eastAsia="lt-LT"/>
        </w:rPr>
        <w:t xml:space="preserve">slaptu </w:t>
      </w:r>
      <w:bookmarkEnd w:id="33"/>
      <w:r>
        <w:rPr>
          <w:rFonts w:ascii="Times New Roman" w:eastAsia="Times New Roman" w:hAnsi="Times New Roman"/>
          <w:sz w:val="24"/>
          <w:szCs w:val="24"/>
          <w:lang w:eastAsia="lt-LT"/>
        </w:rPr>
        <w:t xml:space="preserve">balsavimu paprasta balsų dauguma </w:t>
      </w:r>
      <w:bookmarkEnd w:id="34"/>
      <w:r>
        <w:rPr>
          <w:rFonts w:ascii="Times New Roman" w:eastAsia="Times New Roman" w:hAnsi="Times New Roman"/>
          <w:sz w:val="24"/>
          <w:szCs w:val="24"/>
          <w:lang w:eastAsia="lt-LT"/>
        </w:rPr>
        <w:t xml:space="preserve">mokytojų susirinkime. </w:t>
      </w:r>
      <w:r>
        <w:rPr>
          <w:rFonts w:ascii="Times New Roman" w:hAnsi="Times New Roman"/>
          <w:kern w:val="0"/>
          <w:sz w:val="24"/>
          <w:szCs w:val="24"/>
          <w:shd w:val="clear" w:color="auto" w:fill="FFFFFF"/>
        </w:rPr>
        <w:t xml:space="preserve">Siūlyti kandidatus, kelti savo kandidatūrą turi teisę bet kuris Progimnazijos mokytojas. </w:t>
      </w:r>
      <w:r>
        <w:rPr>
          <w:rFonts w:ascii="Times New Roman" w:eastAsia="Times New Roman" w:hAnsi="Times New Roman"/>
          <w:sz w:val="24"/>
          <w:szCs w:val="24"/>
          <w:lang w:eastAsia="lt-LT"/>
        </w:rPr>
        <w:t xml:space="preserve">Kiekvienas mokytojų </w:t>
      </w:r>
      <w:r>
        <w:rPr>
          <w:rFonts w:ascii="Times New Roman" w:hAnsi="Times New Roman"/>
          <w:sz w:val="24"/>
          <w:szCs w:val="24"/>
          <w:shd w:val="clear" w:color="auto" w:fill="FFFFFF"/>
        </w:rPr>
        <w:t xml:space="preserve">susirinkime dalyvaujantis mokytojas turi po vieną balsą, kuris atiduodamas už vieną kandidatą. Į </w:t>
      </w:r>
      <w:r>
        <w:rPr>
          <w:rFonts w:ascii="Times New Roman" w:hAnsi="Times New Roman"/>
          <w:kern w:val="0"/>
          <w:sz w:val="24"/>
          <w:szCs w:val="24"/>
          <w:lang w:eastAsia="lt-LT"/>
        </w:rPr>
        <w:t>Progimnazijos</w:t>
      </w:r>
      <w:r>
        <w:rPr>
          <w:rFonts w:ascii="Times New Roman" w:hAnsi="Times New Roman"/>
          <w:sz w:val="24"/>
          <w:szCs w:val="24"/>
          <w:shd w:val="clear" w:color="auto" w:fill="FFFFFF"/>
        </w:rPr>
        <w:t xml:space="preserve"> tarybą išrenkami </w:t>
      </w:r>
      <w:r>
        <w:rPr>
          <w:rFonts w:ascii="Times New Roman" w:eastAsia="Times New Roman" w:hAnsi="Times New Roman"/>
          <w:sz w:val="24"/>
          <w:szCs w:val="24"/>
          <w:lang w:eastAsia="lt-LT"/>
        </w:rPr>
        <w:t>trys</w:t>
      </w:r>
      <w:r>
        <w:rPr>
          <w:rFonts w:ascii="Times New Roman" w:eastAsia="Times New Roman" w:hAnsi="Times New Roman"/>
          <w:kern w:val="0"/>
          <w:sz w:val="24"/>
          <w:szCs w:val="24"/>
          <w:lang w:eastAsia="lt-LT"/>
        </w:rPr>
        <w:t xml:space="preserve"> </w:t>
      </w:r>
      <w:r>
        <w:rPr>
          <w:rFonts w:ascii="Times New Roman" w:hAnsi="Times New Roman"/>
          <w:sz w:val="24"/>
          <w:szCs w:val="24"/>
          <w:shd w:val="clear" w:color="auto" w:fill="FFFFFF"/>
        </w:rPr>
        <w:t xml:space="preserve">daugiausia balsų surinkę kandidatai. Jei du ar daugiau kandidatų surenka po lygiai balsų, rengiamas pakartotinis balsavimas, kuriame balsuojama </w:t>
      </w:r>
      <w:r>
        <w:rPr>
          <w:rFonts w:ascii="Times New Roman" w:hAnsi="Times New Roman"/>
          <w:sz w:val="24"/>
          <w:szCs w:val="24"/>
          <w:shd w:val="clear" w:color="auto" w:fill="FFFFFF"/>
        </w:rPr>
        <w:lastRenderedPageBreak/>
        <w:t>tik už vieną iš lygų balsų skaičių surinkusį kandidatą</w:t>
      </w:r>
      <w:r>
        <w:rPr>
          <w:rFonts w:ascii="Times New Roman" w:eastAsia="Times New Roman" w:hAnsi="Times New Roman"/>
          <w:sz w:val="24"/>
          <w:szCs w:val="24"/>
          <w:lang w:eastAsia="lt-LT"/>
        </w:rPr>
        <w:t>;</w:t>
      </w:r>
    </w:p>
    <w:p w14:paraId="7315994A" w14:textId="2C66EAF9" w:rsidR="00E735DE" w:rsidRDefault="00EB73BC">
      <w:pPr>
        <w:widowControl w:val="0"/>
        <w:numPr>
          <w:ilvl w:val="1"/>
          <w:numId w:val="10"/>
        </w:numPr>
        <w:tabs>
          <w:tab w:val="left" w:pos="0"/>
          <w:tab w:val="left" w:pos="568"/>
          <w:tab w:val="left" w:pos="720"/>
          <w:tab w:val="left" w:pos="1134"/>
        </w:tabs>
        <w:spacing w:after="0" w:line="360" w:lineRule="auto"/>
        <w:ind w:left="0" w:firstLine="567"/>
        <w:jc w:val="both"/>
        <w:textAlignment w:val="baseline"/>
      </w:pPr>
      <w:r>
        <w:rPr>
          <w:rFonts w:ascii="Times New Roman" w:eastAsia="Times New Roman" w:hAnsi="Times New Roman"/>
          <w:sz w:val="24"/>
          <w:szCs w:val="24"/>
          <w:lang w:eastAsia="lt-LT"/>
        </w:rPr>
        <w:t>2</w:t>
      </w:r>
      <w:r>
        <w:rPr>
          <w:rFonts w:ascii="Times New Roman" w:eastAsia="Times New Roman" w:hAnsi="Times New Roman"/>
          <w:kern w:val="0"/>
          <w:sz w:val="24"/>
          <w:szCs w:val="24"/>
          <w:lang w:eastAsia="lt-LT"/>
        </w:rPr>
        <w:t xml:space="preserve"> </w:t>
      </w:r>
      <w:r>
        <w:rPr>
          <w:rFonts w:ascii="Times New Roman" w:eastAsia="Times New Roman" w:hAnsi="Times New Roman"/>
          <w:sz w:val="24"/>
          <w:szCs w:val="24"/>
          <w:lang w:eastAsia="lt-LT"/>
        </w:rPr>
        <w:t xml:space="preserve">mokinių atstovai renkami </w:t>
      </w:r>
      <w:bookmarkStart w:id="35" w:name="_Hlk192758704"/>
      <w:r>
        <w:rPr>
          <w:rFonts w:ascii="Times New Roman" w:hAnsi="Times New Roman"/>
          <w:sz w:val="24"/>
          <w:szCs w:val="24"/>
          <w:shd w:val="clear" w:color="auto" w:fill="FFFFFF"/>
        </w:rPr>
        <w:t xml:space="preserve">atviru </w:t>
      </w:r>
      <w:r>
        <w:rPr>
          <w:rFonts w:ascii="Times New Roman" w:eastAsia="Times New Roman" w:hAnsi="Times New Roman"/>
          <w:iCs/>
          <w:sz w:val="24"/>
          <w:szCs w:val="24"/>
          <w:lang w:eastAsia="lt-LT"/>
        </w:rPr>
        <w:t xml:space="preserve">balsavimu </w:t>
      </w:r>
      <w:bookmarkEnd w:id="35"/>
      <w:r>
        <w:rPr>
          <w:rFonts w:ascii="Times New Roman" w:eastAsia="Times New Roman" w:hAnsi="Times New Roman"/>
          <w:sz w:val="24"/>
          <w:szCs w:val="24"/>
          <w:lang w:eastAsia="lt-LT"/>
        </w:rPr>
        <w:t xml:space="preserve">paprasta balsų dauguma mokinių tarybos posėdyje. Kandidatus į Progimnazijos tarybą siūlo Progimnazijos </w:t>
      </w:r>
      <w:r w:rsidR="00E148DE">
        <w:rPr>
          <w:rFonts w:ascii="Times New Roman" w:hAnsi="Times New Roman"/>
          <w:bCs/>
          <w:sz w:val="24"/>
          <w:szCs w:val="24"/>
          <w:shd w:val="clear" w:color="auto" w:fill="FFFFFF"/>
        </w:rPr>
        <w:t>6</w:t>
      </w:r>
      <w:r>
        <w:rPr>
          <w:rFonts w:ascii="Times New Roman" w:hAnsi="Times New Roman"/>
          <w:bCs/>
          <w:sz w:val="24"/>
          <w:szCs w:val="24"/>
          <w:shd w:val="clear" w:color="auto" w:fill="FFFFFF"/>
        </w:rPr>
        <w:t>–8</w:t>
      </w:r>
      <w:r>
        <w:rPr>
          <w:rFonts w:ascii="Times New Roman" w:hAnsi="Times New Roman"/>
          <w:sz w:val="24"/>
          <w:szCs w:val="24"/>
          <w:shd w:val="clear" w:color="auto" w:fill="FFFFFF"/>
        </w:rPr>
        <w:t xml:space="preserve"> klasių</w:t>
      </w:r>
      <w:r>
        <w:rPr>
          <w:rFonts w:ascii="Times New Roman" w:eastAsia="Times New Roman" w:hAnsi="Times New Roman"/>
          <w:sz w:val="24"/>
          <w:szCs w:val="24"/>
          <w:lang w:eastAsia="lt-LT"/>
        </w:rPr>
        <w:t xml:space="preserve"> mokiniai. </w:t>
      </w:r>
      <w:r>
        <w:rPr>
          <w:rFonts w:ascii="Times New Roman" w:hAnsi="Times New Roman"/>
          <w:sz w:val="24"/>
          <w:szCs w:val="24"/>
          <w:shd w:val="clear" w:color="auto" w:fill="FFFFFF"/>
        </w:rPr>
        <w:t xml:space="preserve">Kiekvienas </w:t>
      </w:r>
      <w:r w:rsidR="00E148DE">
        <w:rPr>
          <w:rFonts w:ascii="Times New Roman" w:hAnsi="Times New Roman"/>
          <w:sz w:val="24"/>
          <w:szCs w:val="24"/>
          <w:shd w:val="clear" w:color="auto" w:fill="FFFFFF"/>
        </w:rPr>
        <w:t>6</w:t>
      </w:r>
      <w:r>
        <w:rPr>
          <w:rFonts w:ascii="Times New Roman" w:hAnsi="Times New Roman"/>
          <w:sz w:val="24"/>
          <w:szCs w:val="24"/>
          <w:shd w:val="clear" w:color="auto" w:fill="FFFFFF"/>
        </w:rPr>
        <w:t xml:space="preserve">–8 klasių </w:t>
      </w:r>
      <w:r>
        <w:rPr>
          <w:rFonts w:ascii="Times New Roman" w:hAnsi="Times New Roman"/>
          <w:sz w:val="24"/>
          <w:szCs w:val="24"/>
        </w:rPr>
        <w:t xml:space="preserve">mokinių </w:t>
      </w:r>
      <w:r>
        <w:rPr>
          <w:rFonts w:ascii="Times New Roman" w:hAnsi="Times New Roman"/>
          <w:sz w:val="24"/>
          <w:szCs w:val="24"/>
          <w:shd w:val="clear" w:color="auto" w:fill="FFFFFF"/>
        </w:rPr>
        <w:t xml:space="preserve">tarybos narys turi po vieną balsą, kuris atiduodamas už vieną kandidatą. Į Progimnazijos tarybą išrenkami </w:t>
      </w:r>
      <w:r>
        <w:rPr>
          <w:rFonts w:ascii="Times New Roman" w:eastAsia="Times New Roman" w:hAnsi="Times New Roman"/>
          <w:sz w:val="24"/>
          <w:szCs w:val="24"/>
          <w:lang w:eastAsia="lt-LT"/>
        </w:rPr>
        <w:t xml:space="preserve">du </w:t>
      </w:r>
      <w:r>
        <w:rPr>
          <w:rFonts w:ascii="Times New Roman" w:hAnsi="Times New Roman"/>
          <w:sz w:val="24"/>
          <w:szCs w:val="24"/>
          <w:shd w:val="clear" w:color="auto" w:fill="FFFFFF"/>
        </w:rPr>
        <w:t xml:space="preserve">daugiausia balsų surinkę kandidatai. </w:t>
      </w:r>
      <w:r>
        <w:rPr>
          <w:rFonts w:ascii="Times New Roman" w:eastAsia="Times New Roman" w:hAnsi="Times New Roman"/>
          <w:sz w:val="24"/>
          <w:szCs w:val="24"/>
          <w:lang w:eastAsia="lt-LT"/>
        </w:rPr>
        <w:t>Jei du ar daugiau kandidatų surenka po lygiai balsų, rengiamas pakartotinis balsavimas, kuriame balsuojama tik už vieną iš lygų balsų skaičių surinkusį kandidatą. Trečias mokinių atstovas Progimnazijos taryboje yra mokinių tarybos pirmininkas, kuris iš karto po pirmininko rinkimų tampa Progimnazijos tarybos nariu</w:t>
      </w:r>
      <w:r w:rsidR="00064CC8">
        <w:rPr>
          <w:rFonts w:ascii="Times New Roman" w:eastAsia="Times New Roman" w:hAnsi="Times New Roman"/>
          <w:sz w:val="24"/>
          <w:szCs w:val="24"/>
          <w:lang w:eastAsia="lt-LT"/>
        </w:rPr>
        <w:t xml:space="preserve">;  </w:t>
      </w:r>
    </w:p>
    <w:p w14:paraId="1EA6AF16" w14:textId="6AFAC215" w:rsidR="00E735DE" w:rsidRDefault="00EB73BC">
      <w:pPr>
        <w:widowControl w:val="0"/>
        <w:numPr>
          <w:ilvl w:val="1"/>
          <w:numId w:val="10"/>
        </w:numPr>
        <w:tabs>
          <w:tab w:val="left" w:pos="0"/>
          <w:tab w:val="left" w:pos="568"/>
          <w:tab w:val="left" w:pos="720"/>
          <w:tab w:val="left" w:pos="1134"/>
          <w:tab w:val="left" w:pos="1560"/>
          <w:tab w:val="left" w:pos="1843"/>
        </w:tabs>
        <w:spacing w:after="0" w:line="360" w:lineRule="auto"/>
        <w:ind w:left="0" w:firstLine="567"/>
        <w:jc w:val="both"/>
        <w:textAlignment w:val="baseline"/>
      </w:pPr>
      <w:r>
        <w:rPr>
          <w:rFonts w:ascii="Times New Roman" w:eastAsia="Times New Roman" w:hAnsi="Times New Roman"/>
          <w:sz w:val="24"/>
          <w:szCs w:val="24"/>
          <w:lang w:eastAsia="lt-LT"/>
        </w:rPr>
        <w:t>3</w:t>
      </w:r>
      <w:r>
        <w:rPr>
          <w:rFonts w:ascii="Times New Roman" w:eastAsia="Times New Roman" w:hAnsi="Times New Roman"/>
          <w:kern w:val="0"/>
          <w:sz w:val="24"/>
          <w:szCs w:val="24"/>
          <w:lang w:eastAsia="lt-LT"/>
        </w:rPr>
        <w:t xml:space="preserve"> </w:t>
      </w:r>
      <w:r>
        <w:rPr>
          <w:rFonts w:ascii="Times New Roman" w:eastAsia="Times New Roman" w:hAnsi="Times New Roman"/>
          <w:color w:val="000000"/>
          <w:sz w:val="24"/>
          <w:szCs w:val="24"/>
          <w:shd w:val="clear" w:color="auto" w:fill="FFFFFF"/>
          <w:lang w:eastAsia="lt-LT"/>
        </w:rPr>
        <w:t>tėvų</w:t>
      </w:r>
      <w:r>
        <w:rPr>
          <w:rFonts w:ascii="Times New Roman" w:eastAsia="Times New Roman" w:hAnsi="Times New Roman"/>
          <w:color w:val="000000"/>
          <w:sz w:val="24"/>
          <w:szCs w:val="24"/>
          <w:lang w:eastAsia="lt-LT"/>
        </w:rPr>
        <w:t xml:space="preserve"> (kitų atstovų pagal įstatymą) atstovai </w:t>
      </w:r>
      <w:r>
        <w:rPr>
          <w:rFonts w:ascii="Times New Roman" w:eastAsia="Times New Roman" w:hAnsi="Times New Roman"/>
          <w:sz w:val="24"/>
          <w:szCs w:val="24"/>
          <w:lang w:eastAsia="lt-LT"/>
        </w:rPr>
        <w:t xml:space="preserve">renkami </w:t>
      </w:r>
      <w:bookmarkStart w:id="36" w:name="_Hlk185257720"/>
      <w:r>
        <w:rPr>
          <w:rFonts w:ascii="Times New Roman" w:eastAsia="Times New Roman" w:hAnsi="Times New Roman"/>
          <w:sz w:val="24"/>
          <w:szCs w:val="24"/>
          <w:lang w:eastAsia="lt-LT"/>
        </w:rPr>
        <w:t>atviru</w:t>
      </w:r>
      <w:r>
        <w:rPr>
          <w:rFonts w:ascii="Times New Roman" w:eastAsia="Times New Roman" w:hAnsi="Times New Roman"/>
          <w:color w:val="FF0000"/>
          <w:sz w:val="24"/>
          <w:szCs w:val="24"/>
          <w:lang w:eastAsia="lt-LT"/>
        </w:rPr>
        <w:t xml:space="preserve"> </w:t>
      </w:r>
      <w:r>
        <w:rPr>
          <w:rFonts w:ascii="Times New Roman" w:eastAsia="Times New Roman" w:hAnsi="Times New Roman"/>
          <w:color w:val="000000"/>
          <w:sz w:val="24"/>
          <w:szCs w:val="24"/>
          <w:lang w:eastAsia="lt-LT"/>
        </w:rPr>
        <w:t>balsavimu</w:t>
      </w:r>
      <w:bookmarkEnd w:id="36"/>
      <w:r>
        <w:rPr>
          <w:rFonts w:ascii="Times New Roman" w:eastAsia="Times New Roman" w:hAnsi="Times New Roman"/>
          <w:color w:val="000000"/>
          <w:sz w:val="24"/>
          <w:szCs w:val="24"/>
          <w:lang w:eastAsia="lt-LT"/>
        </w:rPr>
        <w:t xml:space="preserve"> paprasta balsų dauguma Tėvų tarybos susirinkime. </w:t>
      </w:r>
      <w:bookmarkStart w:id="37" w:name="_Hlk192087235"/>
      <w:r>
        <w:rPr>
          <w:rFonts w:ascii="Times New Roman" w:hAnsi="Times New Roman"/>
          <w:color w:val="000000"/>
          <w:sz w:val="24"/>
          <w:szCs w:val="24"/>
          <w:shd w:val="clear" w:color="auto" w:fill="FFFFFF"/>
        </w:rPr>
        <w:t>Kiekvienas Tėvų tarybos narys turi po vieną balsą, kuris atiduodamas už vieną kandidatą. Į Progimnazijos tarybą išrenkami trys daugiausia balsų surinkę kandidatai. Jei du ar daugiau kandidatų surenka po lygiai balsų, rengiamas pakartotinis balsavimas, kuriame balsuojama tik už vieną iš lygų balsų skaičių surinkusį kandidatą</w:t>
      </w:r>
      <w:bookmarkEnd w:id="37"/>
      <w:r>
        <w:rPr>
          <w:rFonts w:ascii="Times New Roman" w:eastAsia="Times New Roman" w:hAnsi="Times New Roman"/>
          <w:color w:val="000000"/>
          <w:sz w:val="24"/>
          <w:szCs w:val="24"/>
          <w:lang w:eastAsia="lt-LT"/>
        </w:rPr>
        <w:t xml:space="preserve">; </w:t>
      </w:r>
      <w:bookmarkStart w:id="38" w:name="_Hlk192165547"/>
    </w:p>
    <w:p w14:paraId="7B979490" w14:textId="0732DBD9" w:rsidR="00E735DE" w:rsidRDefault="00EB73BC">
      <w:pPr>
        <w:widowControl w:val="0"/>
        <w:numPr>
          <w:ilvl w:val="1"/>
          <w:numId w:val="10"/>
        </w:numPr>
        <w:tabs>
          <w:tab w:val="left" w:pos="0"/>
          <w:tab w:val="left" w:pos="568"/>
          <w:tab w:val="left" w:pos="720"/>
          <w:tab w:val="left" w:pos="1134"/>
          <w:tab w:val="left" w:pos="1560"/>
          <w:tab w:val="left" w:pos="1843"/>
        </w:tabs>
        <w:spacing w:after="0" w:line="360" w:lineRule="auto"/>
        <w:ind w:left="0" w:firstLine="567"/>
        <w:jc w:val="both"/>
        <w:textAlignment w:val="baseline"/>
      </w:pPr>
      <w:bookmarkStart w:id="39" w:name="_Hlk203895544"/>
      <w:r>
        <w:rPr>
          <w:rFonts w:ascii="Times New Roman" w:eastAsia="Times New Roman" w:hAnsi="Times New Roman"/>
          <w:color w:val="000000"/>
          <w:sz w:val="24"/>
          <w:szCs w:val="24"/>
          <w:lang w:eastAsia="lt-LT"/>
        </w:rPr>
        <w:t xml:space="preserve">1 vietos bendruomenės </w:t>
      </w:r>
      <w:r>
        <w:rPr>
          <w:rFonts w:ascii="Times New Roman" w:hAnsi="Times New Roman"/>
          <w:color w:val="212529"/>
          <w:sz w:val="24"/>
          <w:szCs w:val="24"/>
          <w:shd w:val="clear" w:color="auto" w:fill="FFFFFF"/>
        </w:rPr>
        <w:t xml:space="preserve">narį į Progimnazijos tarybą </w:t>
      </w:r>
      <w:r>
        <w:rPr>
          <w:rFonts w:ascii="Times New Roman" w:hAnsi="Times New Roman"/>
          <w:color w:val="000000"/>
          <w:sz w:val="24"/>
          <w:szCs w:val="24"/>
          <w:shd w:val="clear" w:color="auto" w:fill="FFFFFF"/>
        </w:rPr>
        <w:t xml:space="preserve">deleguoja Senamiesčio bendruomenė jos nustatyta tvarka. </w:t>
      </w:r>
      <w:r>
        <w:rPr>
          <w:rFonts w:ascii="Times New Roman" w:hAnsi="Times New Roman"/>
          <w:sz w:val="24"/>
          <w:szCs w:val="24"/>
          <w:shd w:val="clear" w:color="auto" w:fill="FFFFFF"/>
        </w:rPr>
        <w:t xml:space="preserve">Progimnazijos taryboje vietos bendruomenei gali atstovauti seniūnaitis, bendruomeninės organizacijos tarybos deleguotas atstovas ar kitas vietos bendruomenės atstovas, susietas bendrais gyvenimo atitinkamoje vietos bendruomenėje poreikiais ir interesais. Siūlyti kandidatus, kelti savo kandidatūrą turi teisę bet kuris vietos bendruomenės narys. </w:t>
      </w:r>
    </w:p>
    <w:bookmarkEnd w:id="38"/>
    <w:bookmarkEnd w:id="39"/>
    <w:p w14:paraId="012B53A6" w14:textId="77777777" w:rsidR="00E735DE" w:rsidRDefault="00000000" w:rsidP="00D14AE9">
      <w:pPr>
        <w:widowControl w:val="0"/>
        <w:numPr>
          <w:ilvl w:val="0"/>
          <w:numId w:val="10"/>
        </w:numPr>
        <w:tabs>
          <w:tab w:val="left" w:pos="0"/>
          <w:tab w:val="left" w:pos="568"/>
          <w:tab w:val="left" w:pos="993"/>
        </w:tabs>
        <w:spacing w:after="0" w:line="360" w:lineRule="auto"/>
        <w:ind w:left="0" w:firstLine="567"/>
        <w:jc w:val="both"/>
        <w:textAlignment w:val="baseline"/>
      </w:pP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veiklos organizavimo forma </w:t>
      </w:r>
      <w:r>
        <w:rPr>
          <w:rFonts w:ascii="Times New Roman" w:eastAsia="Times New Roman" w:hAnsi="Times New Roman"/>
          <w:color w:val="000000"/>
          <w:sz w:val="24"/>
          <w:szCs w:val="24"/>
          <w:lang w:eastAsia="lt-LT"/>
        </w:rPr>
        <w:t xml:space="preserve">– </w:t>
      </w:r>
      <w:r>
        <w:rPr>
          <w:rFonts w:ascii="Times New Roman" w:eastAsia="Times New Roman" w:hAnsi="Times New Roman"/>
          <w:color w:val="000000"/>
          <w:kern w:val="0"/>
          <w:sz w:val="24"/>
          <w:szCs w:val="24"/>
          <w:lang w:eastAsia="lt-LT"/>
        </w:rPr>
        <w:t xml:space="preserve">posėdžiai, kurie organizuojami ne rečiau kaip du kartus per pusmetį.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posėdžiai yra teisėti, jei juose dalyvauja ne mažiau kaip du trečdaliai visų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narių.</w:t>
      </w:r>
    </w:p>
    <w:p w14:paraId="7634BA2E" w14:textId="52B4E08C" w:rsidR="00E735DE" w:rsidRDefault="00000000">
      <w:pPr>
        <w:widowControl w:val="0"/>
        <w:numPr>
          <w:ilvl w:val="0"/>
          <w:numId w:val="10"/>
        </w:numPr>
        <w:tabs>
          <w:tab w:val="left" w:pos="284"/>
          <w:tab w:val="left" w:pos="568"/>
          <w:tab w:val="left" w:pos="720"/>
          <w:tab w:val="left" w:pos="1134"/>
          <w:tab w:val="left" w:pos="1418"/>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Pirmąjį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posėdį be balso teisės šaukia </w:t>
      </w:r>
      <w:r w:rsidR="00A85C24">
        <w:rPr>
          <w:rFonts w:ascii="Times New Roman" w:eastAsia="Times New Roman" w:hAnsi="Times New Roman"/>
          <w:color w:val="000000"/>
          <w:kern w:val="0"/>
          <w:sz w:val="24"/>
          <w:szCs w:val="24"/>
          <w:lang w:eastAsia="lt-LT"/>
        </w:rPr>
        <w:t xml:space="preserve">ir jam vadovauja iki Progimnazijos tarybos pirmininko išrinkimo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direktorius, kitus </w:t>
      </w:r>
      <w:r w:rsidR="00A85C24">
        <w:rPr>
          <w:rFonts w:ascii="Times New Roman" w:eastAsia="Times New Roman" w:hAnsi="Times New Roman"/>
          <w:color w:val="000000"/>
          <w:sz w:val="24"/>
          <w:szCs w:val="24"/>
          <w:lang w:eastAsia="lt-LT"/>
        </w:rPr>
        <w:t xml:space="preserve">posėdžius šaukia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pirmininkas, kurio nesant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posėdžius šaukia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pirmininko pavaduotojas.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posėdžius gali inicijuoti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direktorius arba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nariai.</w:t>
      </w:r>
      <w:r>
        <w:rPr>
          <w:rFonts w:ascii="Times New Roman" w:eastAsia="Times New Roman" w:hAnsi="Times New Roman"/>
          <w:color w:val="000000"/>
          <w:kern w:val="0"/>
          <w:sz w:val="24"/>
          <w:szCs w:val="24"/>
          <w:shd w:val="clear" w:color="auto" w:fill="FFFFFF"/>
          <w:lang w:eastAsia="lt-LT"/>
        </w:rPr>
        <w:t xml:space="preserve"> </w:t>
      </w:r>
      <w:r>
        <w:rPr>
          <w:rFonts w:ascii="Times New Roman" w:eastAsia="Times New Roman" w:hAnsi="Times New Roman"/>
          <w:color w:val="000000"/>
          <w:kern w:val="0"/>
          <w:sz w:val="24"/>
          <w:szCs w:val="24"/>
          <w:lang w:eastAsia="lt-LT"/>
        </w:rPr>
        <w:t>Apie posėdžio laiką ir vietą elektroniniu paštu skelbiama ne vėliau kaip prieš 14 kalendorinių dienų. Elektroniniu paštu ne vėliau kaip prieš 3 darbo dienas atsiunčiama posėdžio darbotvarkė, medžiaga, siūlomi sprendimai.</w:t>
      </w:r>
    </w:p>
    <w:p w14:paraId="5FD75D5D" w14:textId="77777777" w:rsidR="00E735DE" w:rsidRDefault="00000000">
      <w:pPr>
        <w:widowControl w:val="0"/>
        <w:numPr>
          <w:ilvl w:val="0"/>
          <w:numId w:val="10"/>
        </w:numPr>
        <w:tabs>
          <w:tab w:val="left" w:pos="0"/>
          <w:tab w:val="left" w:pos="568"/>
          <w:tab w:val="left" w:pos="1134"/>
          <w:tab w:val="left" w:pos="1560"/>
          <w:tab w:val="left" w:pos="1843"/>
        </w:tabs>
        <w:spacing w:after="0" w:line="360" w:lineRule="auto"/>
        <w:ind w:left="0" w:firstLine="567"/>
        <w:jc w:val="both"/>
        <w:textAlignment w:val="baseline"/>
      </w:pP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sz w:val="24"/>
          <w:szCs w:val="24"/>
          <w:lang w:eastAsia="lt-LT"/>
        </w:rPr>
        <w:t xml:space="preserve"> tarybai vadovauja pirmininkas, renkamas iš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sz w:val="24"/>
          <w:szCs w:val="24"/>
          <w:lang w:eastAsia="lt-LT"/>
        </w:rPr>
        <w:t xml:space="preserve"> tarybos narių </w:t>
      </w:r>
      <w:r>
        <w:rPr>
          <w:rFonts w:ascii="Times New Roman" w:eastAsia="Times New Roman" w:hAnsi="Times New Roman"/>
          <w:iCs/>
          <w:sz w:val="24"/>
          <w:szCs w:val="24"/>
          <w:lang w:eastAsia="lt-LT"/>
        </w:rPr>
        <w:t>atviru b</w:t>
      </w:r>
      <w:r>
        <w:rPr>
          <w:rFonts w:ascii="Times New Roman" w:eastAsia="Times New Roman" w:hAnsi="Times New Roman"/>
          <w:iCs/>
          <w:color w:val="000000"/>
          <w:sz w:val="24"/>
          <w:szCs w:val="24"/>
          <w:lang w:eastAsia="lt-LT"/>
        </w:rPr>
        <w:t>alsavimu</w:t>
      </w:r>
      <w:bookmarkStart w:id="40" w:name="_Hlk186713049"/>
      <w:bookmarkStart w:id="41" w:name="_Hlk186713003"/>
      <w:r>
        <w:rPr>
          <w:rFonts w:ascii="Times New Roman" w:eastAsia="Times New Roman" w:hAnsi="Times New Roman"/>
          <w:iCs/>
          <w:color w:val="000000"/>
          <w:sz w:val="24"/>
          <w:szCs w:val="24"/>
          <w:lang w:eastAsia="lt-LT"/>
        </w:rPr>
        <w:t xml:space="preserve"> paprasta</w:t>
      </w:r>
      <w:bookmarkEnd w:id="40"/>
      <w:r>
        <w:rPr>
          <w:rFonts w:ascii="Times New Roman" w:eastAsia="Times New Roman" w:hAnsi="Times New Roman"/>
          <w:iCs/>
          <w:color w:val="000000"/>
          <w:sz w:val="24"/>
          <w:szCs w:val="24"/>
          <w:shd w:val="clear" w:color="auto" w:fill="FFFFFF"/>
          <w:lang w:eastAsia="lt-LT"/>
        </w:rPr>
        <w:t xml:space="preserve">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iCs/>
          <w:color w:val="000000"/>
          <w:sz w:val="24"/>
          <w:szCs w:val="24"/>
          <w:lang w:eastAsia="lt-LT"/>
        </w:rPr>
        <w:t xml:space="preserve"> tarybos narių balsų dauguma</w:t>
      </w:r>
      <w:bookmarkEnd w:id="41"/>
      <w:r>
        <w:rPr>
          <w:rFonts w:ascii="Times New Roman" w:eastAsia="Times New Roman" w:hAnsi="Times New Roman"/>
          <w:iCs/>
          <w:color w:val="000000"/>
          <w:sz w:val="24"/>
          <w:szCs w:val="24"/>
          <w:lang w:eastAsia="lt-LT"/>
        </w:rPr>
        <w:t xml:space="preserve"> </w:t>
      </w:r>
      <w:r>
        <w:rPr>
          <w:rFonts w:ascii="Times New Roman" w:eastAsia="Times New Roman" w:hAnsi="Times New Roman"/>
          <w:color w:val="000000"/>
          <w:sz w:val="24"/>
          <w:szCs w:val="24"/>
          <w:lang w:eastAsia="lt-LT"/>
        </w:rPr>
        <w:t xml:space="preserve">pirmojo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sz w:val="24"/>
          <w:szCs w:val="24"/>
          <w:lang w:eastAsia="lt-LT"/>
        </w:rPr>
        <w:t xml:space="preserve"> tarybos posėdžio metu</w:t>
      </w:r>
      <w:r>
        <w:rPr>
          <w:rFonts w:ascii="Times New Roman" w:eastAsia="Times New Roman" w:hAnsi="Times New Roman"/>
          <w:color w:val="000000"/>
          <w:kern w:val="0"/>
          <w:sz w:val="24"/>
          <w:szCs w:val="24"/>
          <w:lang w:eastAsia="lt-LT"/>
        </w:rPr>
        <w:t xml:space="preserve">. </w:t>
      </w:r>
    </w:p>
    <w:p w14:paraId="64259851" w14:textId="7559B343" w:rsidR="00E735DE" w:rsidRDefault="00000000">
      <w:pPr>
        <w:widowControl w:val="0"/>
        <w:numPr>
          <w:ilvl w:val="0"/>
          <w:numId w:val="10"/>
        </w:numPr>
        <w:tabs>
          <w:tab w:val="left" w:pos="0"/>
          <w:tab w:val="left" w:pos="568"/>
          <w:tab w:val="left" w:pos="1134"/>
          <w:tab w:val="left" w:pos="1560"/>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Pirmojo posėdžio metu yra renkamas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pirmininko pavaduotojas </w:t>
      </w:r>
      <w:r>
        <w:rPr>
          <w:rFonts w:ascii="Times New Roman" w:eastAsia="Times New Roman" w:hAnsi="Times New Roman"/>
          <w:iCs/>
          <w:color w:val="000000"/>
          <w:sz w:val="24"/>
          <w:szCs w:val="24"/>
          <w:lang w:eastAsia="lt-LT"/>
        </w:rPr>
        <w:t xml:space="preserve"> </w:t>
      </w:r>
      <w:bookmarkStart w:id="42" w:name="_Hlk192759584"/>
      <w:r>
        <w:rPr>
          <w:rFonts w:ascii="Times New Roman" w:eastAsia="Times New Roman" w:hAnsi="Times New Roman"/>
          <w:iCs/>
          <w:color w:val="000000"/>
          <w:sz w:val="24"/>
          <w:szCs w:val="24"/>
          <w:lang w:eastAsia="lt-LT"/>
        </w:rPr>
        <w:t xml:space="preserve">atviru </w:t>
      </w:r>
      <w:bookmarkEnd w:id="42"/>
      <w:r>
        <w:rPr>
          <w:rFonts w:ascii="Times New Roman" w:eastAsia="Times New Roman" w:hAnsi="Times New Roman"/>
          <w:iCs/>
          <w:color w:val="000000"/>
          <w:sz w:val="24"/>
          <w:szCs w:val="24"/>
          <w:lang w:eastAsia="lt-LT"/>
        </w:rPr>
        <w:t>balsavimu</w:t>
      </w:r>
      <w:r>
        <w:rPr>
          <w:rFonts w:ascii="Times New Roman" w:eastAsia="Times New Roman" w:hAnsi="Times New Roman"/>
          <w:iCs/>
          <w:color w:val="000000"/>
          <w:sz w:val="24"/>
          <w:szCs w:val="24"/>
          <w:shd w:val="clear" w:color="auto" w:fill="FFFFFF"/>
          <w:lang w:eastAsia="lt-LT"/>
        </w:rPr>
        <w:t xml:space="preserve"> </w:t>
      </w:r>
      <w:r>
        <w:rPr>
          <w:rFonts w:ascii="Times New Roman" w:eastAsia="Times New Roman" w:hAnsi="Times New Roman"/>
          <w:iCs/>
          <w:color w:val="000000"/>
          <w:sz w:val="24"/>
          <w:szCs w:val="24"/>
          <w:lang w:eastAsia="lt-LT"/>
        </w:rPr>
        <w:t>paprasta</w:t>
      </w:r>
      <w:r>
        <w:rPr>
          <w:rFonts w:ascii="Times New Roman" w:eastAsia="Times New Roman" w:hAnsi="Times New Roman"/>
          <w:iCs/>
          <w:color w:val="000000"/>
          <w:sz w:val="24"/>
          <w:szCs w:val="24"/>
          <w:shd w:val="clear" w:color="auto" w:fill="FFFFFF"/>
          <w:lang w:eastAsia="lt-LT"/>
        </w:rPr>
        <w:t xml:space="preserve">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iCs/>
          <w:color w:val="000000"/>
          <w:sz w:val="24"/>
          <w:szCs w:val="24"/>
          <w:lang w:eastAsia="lt-LT"/>
        </w:rPr>
        <w:t xml:space="preserve"> tarybos narių balsų dauguma. </w:t>
      </w:r>
      <w:r>
        <w:rPr>
          <w:rFonts w:ascii="Times New Roman" w:eastAsia="Times New Roman" w:hAnsi="Times New Roman"/>
          <w:color w:val="000000"/>
          <w:kern w:val="0"/>
          <w:sz w:val="24"/>
          <w:szCs w:val="24"/>
          <w:lang w:eastAsia="lt-LT"/>
        </w:rPr>
        <w:t xml:space="preserve">Balsams pasiskirsčius po lygiai, </w:t>
      </w:r>
      <w:r w:rsidR="003C28DE">
        <w:rPr>
          <w:rFonts w:ascii="Times New Roman" w:eastAsia="Times New Roman" w:hAnsi="Times New Roman"/>
          <w:color w:val="000000"/>
          <w:kern w:val="0"/>
          <w:sz w:val="24"/>
          <w:szCs w:val="24"/>
          <w:lang w:eastAsia="lt-LT"/>
        </w:rPr>
        <w:t xml:space="preserve">balsavimo rezultatą </w:t>
      </w:r>
      <w:r>
        <w:rPr>
          <w:rFonts w:ascii="Times New Roman" w:eastAsia="Times New Roman" w:hAnsi="Times New Roman"/>
          <w:color w:val="000000"/>
          <w:kern w:val="0"/>
          <w:sz w:val="24"/>
          <w:szCs w:val="24"/>
          <w:lang w:eastAsia="lt-LT"/>
        </w:rPr>
        <w:t xml:space="preserve">lemia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pirmininko balsas.</w:t>
      </w:r>
      <w:r>
        <w:rPr>
          <w:rFonts w:ascii="Times New Roman" w:eastAsia="Times New Roman" w:hAnsi="Times New Roman"/>
          <w:color w:val="000000"/>
          <w:sz w:val="24"/>
          <w:szCs w:val="24"/>
          <w:shd w:val="clear" w:color="auto" w:fill="FFFFFF"/>
          <w:lang w:eastAsia="lt-LT"/>
        </w:rPr>
        <w:t xml:space="preserve"> </w:t>
      </w:r>
    </w:p>
    <w:p w14:paraId="11514BF9" w14:textId="77777777" w:rsidR="00E735DE" w:rsidRDefault="00000000">
      <w:pPr>
        <w:widowControl w:val="0"/>
        <w:numPr>
          <w:ilvl w:val="0"/>
          <w:numId w:val="10"/>
        </w:numPr>
        <w:tabs>
          <w:tab w:val="left" w:pos="0"/>
          <w:tab w:val="left" w:pos="568"/>
          <w:tab w:val="left" w:pos="1134"/>
        </w:tabs>
        <w:spacing w:after="0" w:line="360" w:lineRule="auto"/>
        <w:ind w:left="0" w:firstLine="567"/>
        <w:jc w:val="both"/>
        <w:textAlignment w:val="baseline"/>
      </w:pPr>
      <w:r>
        <w:rPr>
          <w:rFonts w:ascii="Times New Roman" w:eastAsia="Times New Roman" w:hAnsi="Times New Roman"/>
          <w:color w:val="000000"/>
          <w:sz w:val="24"/>
          <w:szCs w:val="24"/>
          <w:shd w:val="clear" w:color="auto" w:fill="FFFFFF"/>
          <w:lang w:eastAsia="lt-LT"/>
        </w:rPr>
        <w:lastRenderedPageBreak/>
        <w:t>Progimnazijos</w:t>
      </w:r>
      <w:r>
        <w:rPr>
          <w:rFonts w:ascii="Times New Roman" w:eastAsia="Times New Roman" w:hAnsi="Times New Roman"/>
          <w:color w:val="000000"/>
          <w:kern w:val="0"/>
          <w:sz w:val="24"/>
          <w:szCs w:val="24"/>
          <w:lang w:eastAsia="lt-LT"/>
        </w:rPr>
        <w:t xml:space="preserve"> tarybos posėdžius protokoluoja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sekretorius, renkamas </w:t>
      </w:r>
      <w:r>
        <w:rPr>
          <w:rFonts w:ascii="Times New Roman" w:eastAsia="Times New Roman" w:hAnsi="Times New Roman"/>
          <w:iCs/>
          <w:color w:val="000000"/>
          <w:sz w:val="24"/>
          <w:szCs w:val="24"/>
          <w:lang w:eastAsia="lt-LT"/>
        </w:rPr>
        <w:t>atviru balsavimu</w:t>
      </w:r>
      <w:r>
        <w:rPr>
          <w:rFonts w:ascii="Times New Roman" w:eastAsia="Times New Roman" w:hAnsi="Times New Roman"/>
          <w:iCs/>
          <w:color w:val="000000"/>
          <w:sz w:val="24"/>
          <w:szCs w:val="24"/>
          <w:shd w:val="clear" w:color="auto" w:fill="FFFFFF"/>
          <w:lang w:eastAsia="lt-LT"/>
        </w:rPr>
        <w:t xml:space="preserve"> </w:t>
      </w:r>
      <w:r>
        <w:rPr>
          <w:rFonts w:ascii="Times New Roman" w:eastAsia="Times New Roman" w:hAnsi="Times New Roman"/>
          <w:iCs/>
          <w:color w:val="000000"/>
          <w:sz w:val="24"/>
          <w:szCs w:val="24"/>
          <w:lang w:eastAsia="lt-LT"/>
        </w:rPr>
        <w:t>paprasta</w:t>
      </w:r>
      <w:r>
        <w:rPr>
          <w:rFonts w:ascii="Times New Roman" w:eastAsia="Times New Roman" w:hAnsi="Times New Roman"/>
          <w:iCs/>
          <w:color w:val="000000"/>
          <w:sz w:val="24"/>
          <w:szCs w:val="24"/>
          <w:shd w:val="clear" w:color="auto" w:fill="FFFFFF"/>
          <w:lang w:eastAsia="lt-LT"/>
        </w:rPr>
        <w:t xml:space="preserve">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iCs/>
          <w:color w:val="000000"/>
          <w:sz w:val="24"/>
          <w:szCs w:val="24"/>
          <w:lang w:eastAsia="lt-LT"/>
        </w:rPr>
        <w:t xml:space="preserve"> tarybos narių balsų dauguma</w:t>
      </w:r>
      <w:r>
        <w:rPr>
          <w:rFonts w:ascii="Times New Roman" w:eastAsia="Times New Roman" w:hAnsi="Times New Roman"/>
          <w:color w:val="000000"/>
          <w:sz w:val="24"/>
          <w:szCs w:val="24"/>
          <w:lang w:eastAsia="lt-LT"/>
        </w:rPr>
        <w:t xml:space="preserve">.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sekretorius yra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narys, kuris, kaip ir kiti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nariai, turi balso teisę. Mokinys negali būti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pirmininku ir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sekretoriumi.  </w:t>
      </w:r>
    </w:p>
    <w:p w14:paraId="76DC3C30" w14:textId="77777777" w:rsidR="00E735DE" w:rsidRDefault="00000000" w:rsidP="00063AAE">
      <w:pPr>
        <w:widowControl w:val="0"/>
        <w:numPr>
          <w:ilvl w:val="0"/>
          <w:numId w:val="10"/>
        </w:numPr>
        <w:tabs>
          <w:tab w:val="left" w:pos="0"/>
          <w:tab w:val="left" w:pos="568"/>
          <w:tab w:val="left" w:pos="993"/>
        </w:tabs>
        <w:spacing w:after="0" w:line="360" w:lineRule="auto"/>
        <w:ind w:left="0" w:firstLine="567"/>
        <w:jc w:val="both"/>
        <w:textAlignment w:val="baseline"/>
      </w:pP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sz w:val="24"/>
          <w:szCs w:val="24"/>
          <w:lang w:eastAsia="lt-LT"/>
        </w:rPr>
        <w:t xml:space="preserve"> tarybos sudėtį tvirtina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sz w:val="24"/>
          <w:szCs w:val="24"/>
          <w:lang w:eastAsia="lt-LT"/>
        </w:rPr>
        <w:t xml:space="preserve"> direktorius.</w:t>
      </w:r>
    </w:p>
    <w:p w14:paraId="79FDE822" w14:textId="27AD6182" w:rsidR="00E735DE" w:rsidRDefault="00000000" w:rsidP="00063AAE">
      <w:pPr>
        <w:widowControl w:val="0"/>
        <w:numPr>
          <w:ilvl w:val="0"/>
          <w:numId w:val="10"/>
        </w:numPr>
        <w:tabs>
          <w:tab w:val="left" w:pos="284"/>
          <w:tab w:val="left" w:pos="568"/>
          <w:tab w:val="left" w:pos="720"/>
          <w:tab w:val="left" w:pos="993"/>
          <w:tab w:val="left" w:pos="1843"/>
        </w:tabs>
        <w:spacing w:after="0" w:line="360" w:lineRule="auto"/>
        <w:ind w:left="0" w:firstLine="567"/>
        <w:jc w:val="both"/>
        <w:textAlignment w:val="baseline"/>
      </w:pP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nutarimai priimami paprasta dalyvaujančių narių balsų dauguma </w:t>
      </w:r>
      <w:r>
        <w:rPr>
          <w:rFonts w:ascii="Times New Roman" w:eastAsia="Times New Roman" w:hAnsi="Times New Roman"/>
          <w:iCs/>
          <w:color w:val="000000"/>
          <w:sz w:val="24"/>
          <w:szCs w:val="24"/>
          <w:lang w:eastAsia="lt-LT"/>
        </w:rPr>
        <w:t xml:space="preserve">atviru </w:t>
      </w:r>
      <w:r>
        <w:rPr>
          <w:rFonts w:ascii="Times New Roman" w:eastAsia="Times New Roman" w:hAnsi="Times New Roman"/>
          <w:color w:val="000000"/>
          <w:kern w:val="0"/>
          <w:sz w:val="24"/>
          <w:szCs w:val="24"/>
          <w:lang w:eastAsia="lt-LT"/>
        </w:rPr>
        <w:t xml:space="preserve">balsavimu.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narys turi vieną balsą. Balsams pasiskirsčius po lygiai, lemia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tarybos pirmininko balsas. Nesant kvorumo nutarimai nepriimami. Vadovaujantis Progimnazijos tarybos nuostatais nariai gali balsuoti </w:t>
      </w:r>
      <w:r w:rsidR="00A85C24">
        <w:rPr>
          <w:rFonts w:ascii="Times New Roman" w:eastAsia="Times New Roman" w:hAnsi="Times New Roman"/>
          <w:color w:val="000000"/>
          <w:kern w:val="0"/>
          <w:sz w:val="24"/>
          <w:szCs w:val="24"/>
          <w:lang w:eastAsia="lt-LT"/>
        </w:rPr>
        <w:t xml:space="preserve">ir </w:t>
      </w:r>
      <w:r>
        <w:rPr>
          <w:rFonts w:ascii="Times New Roman" w:eastAsia="Times New Roman" w:hAnsi="Times New Roman"/>
          <w:color w:val="000000"/>
          <w:kern w:val="0"/>
          <w:sz w:val="24"/>
          <w:szCs w:val="24"/>
          <w:lang w:eastAsia="lt-LT"/>
        </w:rPr>
        <w:t>elektroniniu paštu.</w:t>
      </w:r>
    </w:p>
    <w:p w14:paraId="1CBF535E" w14:textId="77777777" w:rsidR="00E735DE" w:rsidRDefault="00000000" w:rsidP="00063AAE">
      <w:pPr>
        <w:widowControl w:val="0"/>
        <w:numPr>
          <w:ilvl w:val="0"/>
          <w:numId w:val="10"/>
        </w:numPr>
        <w:tabs>
          <w:tab w:val="left" w:pos="284"/>
          <w:tab w:val="left" w:pos="568"/>
          <w:tab w:val="left" w:pos="720"/>
          <w:tab w:val="left" w:pos="993"/>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Progimnazijos tarybos posėdyje be balso teisės gali dalyvauti socialiniai partneriai, bendruomenės nariai, rėmėjai, </w:t>
      </w:r>
      <w:r>
        <w:rPr>
          <w:rFonts w:ascii="Times New Roman" w:eastAsia="Times New Roman" w:hAnsi="Times New Roman"/>
          <w:color w:val="000000"/>
          <w:sz w:val="24"/>
          <w:szCs w:val="24"/>
          <w:shd w:val="clear" w:color="auto" w:fill="FFFFFF"/>
          <w:lang w:eastAsia="lt-LT"/>
        </w:rPr>
        <w:t>Progimnazijos</w:t>
      </w:r>
      <w:r>
        <w:rPr>
          <w:rFonts w:ascii="Times New Roman" w:eastAsia="Times New Roman" w:hAnsi="Times New Roman"/>
          <w:color w:val="000000"/>
          <w:kern w:val="0"/>
          <w:sz w:val="24"/>
          <w:szCs w:val="24"/>
          <w:lang w:eastAsia="lt-LT"/>
        </w:rPr>
        <w:t xml:space="preserve"> direktorius, direktoriaus pavaduotojai, kiti asmenys. </w:t>
      </w:r>
    </w:p>
    <w:p w14:paraId="0EDD5563" w14:textId="70E9F0D4" w:rsidR="00526BAA" w:rsidRPr="00E148DE" w:rsidRDefault="00000000" w:rsidP="00063AAE">
      <w:pPr>
        <w:widowControl w:val="0"/>
        <w:numPr>
          <w:ilvl w:val="0"/>
          <w:numId w:val="10"/>
        </w:numPr>
        <w:tabs>
          <w:tab w:val="left" w:pos="284"/>
          <w:tab w:val="left" w:pos="568"/>
          <w:tab w:val="left" w:pos="720"/>
          <w:tab w:val="left" w:pos="993"/>
          <w:tab w:val="left" w:pos="1843"/>
        </w:tabs>
        <w:spacing w:after="0" w:line="360" w:lineRule="auto"/>
        <w:ind w:left="0" w:firstLine="567"/>
        <w:jc w:val="both"/>
        <w:textAlignment w:val="baseline"/>
      </w:pPr>
      <w:r w:rsidRPr="00526BAA">
        <w:rPr>
          <w:rFonts w:ascii="Times New Roman" w:eastAsia="Times New Roman" w:hAnsi="Times New Roman"/>
          <w:color w:val="000000"/>
          <w:sz w:val="24"/>
          <w:szCs w:val="24"/>
          <w:lang w:eastAsia="lt-LT"/>
        </w:rPr>
        <w:t xml:space="preserve">Likus ne mažiau kaip </w:t>
      </w:r>
      <w:r w:rsidRPr="00526BAA">
        <w:rPr>
          <w:rFonts w:ascii="Times New Roman" w:eastAsia="Times New Roman" w:hAnsi="Times New Roman"/>
          <w:sz w:val="24"/>
          <w:szCs w:val="24"/>
          <w:lang w:eastAsia="lt-LT"/>
        </w:rPr>
        <w:t>dviem</w:t>
      </w:r>
      <w:r w:rsidRPr="00526BAA">
        <w:rPr>
          <w:rFonts w:ascii="Times New Roman" w:eastAsia="Times New Roman" w:hAnsi="Times New Roman"/>
          <w:kern w:val="0"/>
          <w:sz w:val="24"/>
          <w:szCs w:val="24"/>
          <w:lang w:eastAsia="lt-LT"/>
        </w:rPr>
        <w:t xml:space="preserve"> </w:t>
      </w:r>
      <w:r w:rsidRPr="00526BAA">
        <w:rPr>
          <w:rFonts w:ascii="Times New Roman" w:eastAsia="Times New Roman" w:hAnsi="Times New Roman"/>
          <w:color w:val="000000"/>
          <w:sz w:val="24"/>
          <w:szCs w:val="24"/>
          <w:lang w:eastAsia="lt-LT"/>
        </w:rPr>
        <w:t xml:space="preserve">mėnesiams iki </w:t>
      </w:r>
      <w:r w:rsidRPr="00526BAA">
        <w:rPr>
          <w:rFonts w:ascii="Times New Roman" w:eastAsia="Times New Roman" w:hAnsi="Times New Roman"/>
          <w:color w:val="000000"/>
          <w:sz w:val="24"/>
          <w:szCs w:val="24"/>
          <w:shd w:val="clear" w:color="auto" w:fill="FFFFFF"/>
          <w:lang w:eastAsia="lt-LT"/>
        </w:rPr>
        <w:t>Progimnazijos</w:t>
      </w:r>
      <w:r w:rsidRPr="00526BAA">
        <w:rPr>
          <w:rFonts w:ascii="Times New Roman" w:eastAsia="Times New Roman" w:hAnsi="Times New Roman"/>
          <w:color w:val="000000"/>
          <w:sz w:val="24"/>
          <w:szCs w:val="24"/>
          <w:lang w:eastAsia="lt-LT"/>
        </w:rPr>
        <w:t xml:space="preserve"> tarybos kadencijos pabaigos skelbiami nauji </w:t>
      </w:r>
      <w:r w:rsidRPr="00526BAA">
        <w:rPr>
          <w:rFonts w:ascii="Times New Roman" w:eastAsia="Times New Roman" w:hAnsi="Times New Roman"/>
          <w:color w:val="000000"/>
          <w:sz w:val="24"/>
          <w:szCs w:val="24"/>
          <w:shd w:val="clear" w:color="auto" w:fill="FFFFFF"/>
          <w:lang w:eastAsia="lt-LT"/>
        </w:rPr>
        <w:t>Progimnazijos</w:t>
      </w:r>
      <w:r w:rsidRPr="00526BAA">
        <w:rPr>
          <w:rFonts w:ascii="Times New Roman" w:eastAsia="Times New Roman" w:hAnsi="Times New Roman"/>
          <w:color w:val="000000"/>
          <w:sz w:val="24"/>
          <w:szCs w:val="24"/>
          <w:lang w:eastAsia="lt-LT"/>
        </w:rPr>
        <w:t xml:space="preserve"> tarybos rinkimai. </w:t>
      </w:r>
    </w:p>
    <w:p w14:paraId="31EC457B" w14:textId="4253C46D" w:rsidR="00E735DE" w:rsidRDefault="00000000" w:rsidP="00063AAE">
      <w:pPr>
        <w:widowControl w:val="0"/>
        <w:numPr>
          <w:ilvl w:val="0"/>
          <w:numId w:val="10"/>
        </w:numPr>
        <w:tabs>
          <w:tab w:val="left" w:pos="284"/>
          <w:tab w:val="left" w:pos="568"/>
          <w:tab w:val="left" w:pos="720"/>
          <w:tab w:val="left" w:pos="993"/>
          <w:tab w:val="left" w:pos="1843"/>
        </w:tabs>
        <w:spacing w:after="0" w:line="360" w:lineRule="auto"/>
        <w:ind w:left="0" w:firstLine="567"/>
        <w:jc w:val="both"/>
        <w:textAlignment w:val="baseline"/>
      </w:pPr>
      <w:r w:rsidRPr="00526BAA">
        <w:rPr>
          <w:rFonts w:ascii="Times New Roman" w:eastAsia="Times New Roman" w:hAnsi="Times New Roman"/>
          <w:color w:val="000000"/>
          <w:sz w:val="24"/>
          <w:szCs w:val="24"/>
          <w:lang w:eastAsia="lt-LT"/>
        </w:rPr>
        <w:t xml:space="preserve">Pasibaigus </w:t>
      </w:r>
      <w:r w:rsidRPr="00526BAA">
        <w:rPr>
          <w:rFonts w:ascii="Times New Roman" w:eastAsia="Times New Roman" w:hAnsi="Times New Roman"/>
          <w:color w:val="000000"/>
          <w:sz w:val="24"/>
          <w:szCs w:val="24"/>
          <w:shd w:val="clear" w:color="auto" w:fill="FFFFFF"/>
          <w:lang w:eastAsia="lt-LT"/>
        </w:rPr>
        <w:t>Progimnazijos</w:t>
      </w:r>
      <w:r w:rsidRPr="00526BAA">
        <w:rPr>
          <w:rFonts w:ascii="Times New Roman" w:eastAsia="Times New Roman" w:hAnsi="Times New Roman"/>
          <w:color w:val="000000"/>
          <w:sz w:val="24"/>
          <w:szCs w:val="24"/>
          <w:lang w:eastAsia="lt-LT"/>
        </w:rPr>
        <w:t xml:space="preserve"> tarybos kadencijai, </w:t>
      </w:r>
      <w:r w:rsidRPr="00526BAA">
        <w:rPr>
          <w:rFonts w:ascii="Times New Roman" w:eastAsia="Times New Roman" w:hAnsi="Times New Roman"/>
          <w:color w:val="000000"/>
          <w:sz w:val="24"/>
          <w:szCs w:val="24"/>
          <w:shd w:val="clear" w:color="auto" w:fill="FFFFFF"/>
          <w:lang w:eastAsia="lt-LT"/>
        </w:rPr>
        <w:t>Progimnazijos</w:t>
      </w:r>
      <w:r w:rsidRPr="00526BAA">
        <w:rPr>
          <w:rFonts w:ascii="Times New Roman" w:eastAsia="Times New Roman" w:hAnsi="Times New Roman"/>
          <w:color w:val="000000"/>
          <w:sz w:val="24"/>
          <w:szCs w:val="24"/>
          <w:lang w:eastAsia="lt-LT"/>
        </w:rPr>
        <w:t xml:space="preserve"> taryba baigia savo veiklą ir perduoda įgaliojimus naujai išrinktai </w:t>
      </w:r>
      <w:r w:rsidRPr="00526BAA">
        <w:rPr>
          <w:rFonts w:ascii="Times New Roman" w:eastAsia="Times New Roman" w:hAnsi="Times New Roman"/>
          <w:color w:val="000000"/>
          <w:sz w:val="24"/>
          <w:szCs w:val="24"/>
          <w:shd w:val="clear" w:color="auto" w:fill="FFFFFF"/>
          <w:lang w:eastAsia="lt-LT"/>
        </w:rPr>
        <w:t>Progimnazijos</w:t>
      </w:r>
      <w:r w:rsidRPr="00526BAA">
        <w:rPr>
          <w:rFonts w:ascii="Times New Roman" w:eastAsia="Times New Roman" w:hAnsi="Times New Roman"/>
          <w:color w:val="000000"/>
          <w:sz w:val="24"/>
          <w:szCs w:val="24"/>
          <w:lang w:eastAsia="lt-LT"/>
        </w:rPr>
        <w:t xml:space="preserve"> tarybai.</w:t>
      </w:r>
    </w:p>
    <w:p w14:paraId="503254BA" w14:textId="77777777" w:rsidR="00E735DE" w:rsidRDefault="00000000" w:rsidP="00063AAE">
      <w:pPr>
        <w:widowControl w:val="0"/>
        <w:numPr>
          <w:ilvl w:val="0"/>
          <w:numId w:val="10"/>
        </w:numPr>
        <w:tabs>
          <w:tab w:val="left" w:pos="284"/>
          <w:tab w:val="left" w:pos="568"/>
          <w:tab w:val="left" w:pos="720"/>
          <w:tab w:val="left" w:pos="993"/>
          <w:tab w:val="left" w:pos="1418"/>
          <w:tab w:val="left" w:pos="1843"/>
        </w:tabs>
        <w:spacing w:after="0" w:line="360" w:lineRule="auto"/>
        <w:ind w:left="0" w:firstLine="567"/>
        <w:jc w:val="both"/>
        <w:textAlignment w:val="baseline"/>
      </w:pPr>
      <w:r>
        <w:rPr>
          <w:rFonts w:ascii="Times New Roman" w:hAnsi="Times New Roman"/>
          <w:kern w:val="0"/>
          <w:sz w:val="24"/>
          <w:szCs w:val="24"/>
          <w:lang w:eastAsia="lt-LT"/>
        </w:rPr>
        <w:t>Progimnazijos</w:t>
      </w:r>
      <w:r>
        <w:rPr>
          <w:rFonts w:ascii="Times New Roman" w:hAnsi="Times New Roman"/>
          <w:sz w:val="24"/>
          <w:szCs w:val="24"/>
          <w:lang w:eastAsia="lt-LT"/>
        </w:rPr>
        <w:t xml:space="preserve"> taryba už savo veiklą vieną kartą per metus atsiskaito Progimnazijos bendruomenei.</w:t>
      </w:r>
    </w:p>
    <w:p w14:paraId="35E943A1" w14:textId="77777777" w:rsidR="00E735DE" w:rsidRDefault="00000000">
      <w:pPr>
        <w:widowControl w:val="0"/>
        <w:tabs>
          <w:tab w:val="left" w:pos="284"/>
          <w:tab w:val="left" w:pos="568"/>
          <w:tab w:val="left" w:pos="720"/>
          <w:tab w:val="left" w:pos="1560"/>
          <w:tab w:val="left" w:pos="1843"/>
        </w:tabs>
        <w:spacing w:after="0" w:line="360" w:lineRule="auto"/>
        <w:ind w:firstLine="567"/>
        <w:jc w:val="both"/>
        <w:textAlignment w:val="baseline"/>
      </w:pPr>
      <w:r>
        <w:rPr>
          <w:rFonts w:ascii="Times New Roman" w:hAnsi="Times New Roman"/>
          <w:kern w:val="0"/>
          <w:sz w:val="24"/>
          <w:szCs w:val="24"/>
          <w:lang w:eastAsia="lt-LT"/>
        </w:rPr>
        <w:t xml:space="preserve">58. Progimnazijos </w:t>
      </w:r>
      <w:r>
        <w:rPr>
          <w:rFonts w:ascii="Times New Roman" w:hAnsi="Times New Roman"/>
          <w:sz w:val="24"/>
          <w:szCs w:val="24"/>
          <w:lang w:eastAsia="lt-LT"/>
        </w:rPr>
        <w:t>taryba paleidžiama:</w:t>
      </w:r>
    </w:p>
    <w:p w14:paraId="50D44C15" w14:textId="77777777" w:rsidR="00E735DE" w:rsidRDefault="00000000">
      <w:pPr>
        <w:tabs>
          <w:tab w:val="left" w:pos="0"/>
          <w:tab w:val="left" w:pos="1134"/>
          <w:tab w:val="left" w:pos="1560"/>
        </w:tabs>
        <w:spacing w:after="0" w:line="360" w:lineRule="auto"/>
        <w:ind w:firstLine="567"/>
        <w:jc w:val="both"/>
        <w:textAlignment w:val="baseline"/>
      </w:pPr>
      <w:r>
        <w:rPr>
          <w:rFonts w:ascii="Times New Roman" w:eastAsia="Times New Roman" w:hAnsi="Times New Roman"/>
          <w:sz w:val="24"/>
          <w:szCs w:val="24"/>
          <w:lang w:eastAsia="lt-LT"/>
        </w:rPr>
        <w:t xml:space="preserve">58.1. reikalaujant 1/2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lang w:eastAsia="lt-LT"/>
        </w:rPr>
        <w:t xml:space="preserve"> tarybos narių;</w:t>
      </w:r>
    </w:p>
    <w:p w14:paraId="7B779E3D" w14:textId="49F75603" w:rsidR="00E735DE" w:rsidRDefault="00000000">
      <w:pPr>
        <w:tabs>
          <w:tab w:val="left" w:pos="0"/>
          <w:tab w:val="left" w:pos="1134"/>
          <w:tab w:val="left" w:pos="1560"/>
        </w:tabs>
        <w:spacing w:after="0" w:line="360" w:lineRule="auto"/>
        <w:ind w:firstLine="567"/>
        <w:jc w:val="both"/>
        <w:textAlignment w:val="baseline"/>
      </w:pPr>
      <w:r>
        <w:rPr>
          <w:rFonts w:ascii="Times New Roman" w:eastAsia="Times New Roman" w:hAnsi="Times New Roman"/>
          <w:sz w:val="24"/>
          <w:szCs w:val="24"/>
          <w:lang w:eastAsia="lt-LT"/>
        </w:rPr>
        <w:t>58.2. likviduojant Prog</w:t>
      </w:r>
      <w:r>
        <w:rPr>
          <w:rFonts w:ascii="Times New Roman" w:eastAsia="Times New Roman" w:hAnsi="Times New Roman"/>
          <w:sz w:val="24"/>
          <w:szCs w:val="24"/>
          <w:shd w:val="clear" w:color="auto" w:fill="FFFFFF"/>
          <w:lang w:eastAsia="lt-LT"/>
        </w:rPr>
        <w:t>imnaziją, ir (ar) ją reorganizuojant</w:t>
      </w:r>
      <w:r w:rsidR="00D068F8">
        <w:rPr>
          <w:rFonts w:ascii="Times New Roman" w:eastAsia="Times New Roman" w:hAnsi="Times New Roman"/>
          <w:sz w:val="24"/>
          <w:szCs w:val="24"/>
          <w:shd w:val="clear" w:color="auto" w:fill="FFFFFF"/>
          <w:lang w:eastAsia="lt-LT"/>
        </w:rPr>
        <w:t>.</w:t>
      </w:r>
    </w:p>
    <w:p w14:paraId="36FE777B" w14:textId="77777777" w:rsidR="00E735DE" w:rsidRDefault="00000000">
      <w:pPr>
        <w:tabs>
          <w:tab w:val="left" w:pos="0"/>
        </w:tabs>
        <w:overflowPunct w:val="0"/>
        <w:autoSpaceDE w:val="0"/>
        <w:spacing w:after="0" w:line="360" w:lineRule="auto"/>
        <w:ind w:firstLine="567"/>
        <w:jc w:val="both"/>
        <w:textAlignment w:val="baseline"/>
      </w:pPr>
      <w:r>
        <w:rPr>
          <w:rFonts w:ascii="Times New Roman" w:eastAsia="Times New Roman" w:hAnsi="Times New Roman"/>
          <w:kern w:val="0"/>
          <w:sz w:val="24"/>
          <w:szCs w:val="24"/>
        </w:rPr>
        <w:t xml:space="preserve">59.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tarybos kompetencija:</w:t>
      </w:r>
    </w:p>
    <w:p w14:paraId="5B3A841F" w14:textId="77777777" w:rsidR="00E735DE" w:rsidRDefault="00000000">
      <w:pPr>
        <w:tabs>
          <w:tab w:val="left" w:pos="0"/>
          <w:tab w:val="left" w:pos="1134"/>
          <w:tab w:val="left" w:pos="1560"/>
          <w:tab w:val="left" w:pos="1843"/>
        </w:tabs>
        <w:spacing w:after="0" w:line="360" w:lineRule="auto"/>
        <w:ind w:firstLine="567"/>
        <w:jc w:val="both"/>
        <w:textAlignment w:val="baseline"/>
      </w:pPr>
      <w:bookmarkStart w:id="43" w:name="_Hlk192849775"/>
      <w:r>
        <w:rPr>
          <w:rFonts w:ascii="Times New Roman" w:eastAsia="Times New Roman" w:hAnsi="Times New Roman"/>
          <w:kern w:val="0"/>
          <w:sz w:val="24"/>
          <w:szCs w:val="24"/>
        </w:rPr>
        <w:t>59</w:t>
      </w:r>
      <w:bookmarkEnd w:id="43"/>
      <w:r>
        <w:rPr>
          <w:rFonts w:ascii="Times New Roman" w:eastAsia="Times New Roman" w:hAnsi="Times New Roman"/>
          <w:kern w:val="0"/>
          <w:sz w:val="24"/>
          <w:szCs w:val="24"/>
        </w:rPr>
        <w:t>.</w:t>
      </w:r>
      <w:r>
        <w:rPr>
          <w:rFonts w:ascii="Times New Roman" w:eastAsia="Times New Roman" w:hAnsi="Times New Roman"/>
          <w:sz w:val="24"/>
          <w:szCs w:val="24"/>
        </w:rPr>
        <w:t xml:space="preserve">1. teikia siūlymus dėl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strateginių tikslų, uždavinių ir įgyvendinimo priemonių;</w:t>
      </w:r>
    </w:p>
    <w:p w14:paraId="6EEB7C50" w14:textId="77777777" w:rsidR="00E735DE" w:rsidRDefault="00000000">
      <w:pPr>
        <w:tabs>
          <w:tab w:val="left" w:pos="0"/>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 xml:space="preserve">.2. teikia siūlymus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direktoriui dėl Nuostatų pakeitimo ar papildymo, </w:t>
      </w:r>
      <w:r>
        <w:rPr>
          <w:rFonts w:ascii="Times New Roman" w:eastAsia="Times New Roman" w:hAnsi="Times New Roman"/>
          <w:kern w:val="0"/>
          <w:sz w:val="24"/>
          <w:szCs w:val="24"/>
          <w:lang w:eastAsia="lt-LT"/>
        </w:rPr>
        <w:t xml:space="preserve">Progimnazijos </w:t>
      </w:r>
      <w:r>
        <w:rPr>
          <w:rFonts w:ascii="Times New Roman" w:eastAsia="Times New Roman" w:hAnsi="Times New Roman"/>
          <w:sz w:val="24"/>
          <w:szCs w:val="24"/>
        </w:rPr>
        <w:t>vidaus struktūros tobulinimo;</w:t>
      </w:r>
    </w:p>
    <w:p w14:paraId="5B0D0E35"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.3. pritaria</w:t>
      </w:r>
      <w:r>
        <w:rPr>
          <w:rFonts w:ascii="Times New Roman" w:eastAsia="Times New Roman" w:hAnsi="Times New Roman"/>
          <w:sz w:val="24"/>
          <w:szCs w:val="24"/>
          <w:shd w:val="clear" w:color="auto" w:fill="FFFFFF"/>
          <w:lang w:eastAsia="lt-LT"/>
        </w:rPr>
        <w:t xml:space="preserve">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strateginiam ir metiniam veiklos planams, Nuostatams,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darbo tvarkos taisyklėms,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ugdymo planui, kitiems Prog</w:t>
      </w:r>
      <w:r>
        <w:rPr>
          <w:rFonts w:ascii="Times New Roman" w:eastAsia="Times New Roman" w:hAnsi="Times New Roman"/>
          <w:kern w:val="0"/>
          <w:sz w:val="24"/>
          <w:szCs w:val="24"/>
          <w:lang w:eastAsia="en-GB"/>
        </w:rPr>
        <w:t>imnazijos</w:t>
      </w:r>
      <w:r>
        <w:rPr>
          <w:rFonts w:ascii="Times New Roman" w:eastAsia="Times New Roman" w:hAnsi="Times New Roman"/>
          <w:kern w:val="0"/>
          <w:sz w:val="24"/>
          <w:szCs w:val="24"/>
          <w:lang w:eastAsia="lt-LT"/>
        </w:rPr>
        <w:t xml:space="preserve"> </w:t>
      </w:r>
      <w:r>
        <w:rPr>
          <w:rFonts w:ascii="Times New Roman" w:eastAsia="Times New Roman" w:hAnsi="Times New Roman"/>
          <w:sz w:val="24"/>
          <w:szCs w:val="24"/>
        </w:rPr>
        <w:t xml:space="preserve">veiklą reglamentuojantiems dokumentams, teikiamiems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direktoriaus;</w:t>
      </w:r>
    </w:p>
    <w:p w14:paraId="1EE6FEEB"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 xml:space="preserve">.4. išklauso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metines veiklos ir finansines ataskaitas bei teikia siūlymus Prog</w:t>
      </w:r>
      <w:r>
        <w:rPr>
          <w:rFonts w:ascii="Times New Roman" w:eastAsia="Times New Roman" w:hAnsi="Times New Roman"/>
          <w:kern w:val="0"/>
          <w:sz w:val="24"/>
          <w:szCs w:val="24"/>
          <w:lang w:eastAsia="en-GB"/>
        </w:rPr>
        <w:t>imnazijos</w:t>
      </w:r>
      <w:r>
        <w:rPr>
          <w:rFonts w:ascii="Times New Roman" w:eastAsia="Times New Roman" w:hAnsi="Times New Roman"/>
          <w:sz w:val="24"/>
          <w:szCs w:val="24"/>
        </w:rPr>
        <w:t xml:space="preserve"> direktoriui dėl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veiklos tobulinimo;</w:t>
      </w:r>
    </w:p>
    <w:p w14:paraId="1ECE33EC"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 xml:space="preserve">.5. </w:t>
      </w:r>
      <w:r>
        <w:rPr>
          <w:rFonts w:ascii="Times New Roman" w:eastAsia="Times New Roman" w:hAnsi="Times New Roman"/>
          <w:kern w:val="0"/>
          <w:sz w:val="24"/>
          <w:szCs w:val="24"/>
        </w:rPr>
        <w:t xml:space="preserve">svarsto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pajamų ir išlaidų sąmatą, prižiūri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finansinę veiklą, atlieka visuotinę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valdymo priežiūrą, </w:t>
      </w:r>
      <w:r>
        <w:rPr>
          <w:rFonts w:ascii="Times New Roman" w:eastAsia="Times New Roman" w:hAnsi="Times New Roman"/>
          <w:sz w:val="24"/>
          <w:szCs w:val="24"/>
        </w:rPr>
        <w:t xml:space="preserve">svarsto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lėšų naudojimo klausimus;</w:t>
      </w:r>
    </w:p>
    <w:p w14:paraId="67AAA133"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lastRenderedPageBreak/>
        <w:t>59</w:t>
      </w:r>
      <w:r>
        <w:rPr>
          <w:rFonts w:ascii="Times New Roman" w:eastAsia="Times New Roman" w:hAnsi="Times New Roman"/>
          <w:sz w:val="24"/>
          <w:szCs w:val="24"/>
        </w:rPr>
        <w:t xml:space="preserve">.6. teikia siūlymus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savininko teises ir pareigas įgyvendinančiai institucijai dėl Prog</w:t>
      </w:r>
      <w:r>
        <w:rPr>
          <w:rFonts w:ascii="Times New Roman" w:eastAsia="Times New Roman" w:hAnsi="Times New Roman"/>
          <w:kern w:val="0"/>
          <w:sz w:val="24"/>
          <w:szCs w:val="24"/>
          <w:lang w:eastAsia="en-GB"/>
        </w:rPr>
        <w:t>imnazijos</w:t>
      </w:r>
      <w:r>
        <w:rPr>
          <w:rFonts w:ascii="Times New Roman" w:eastAsia="Times New Roman" w:hAnsi="Times New Roman"/>
          <w:kern w:val="0"/>
          <w:sz w:val="24"/>
          <w:szCs w:val="24"/>
          <w:lang w:eastAsia="lt-LT"/>
        </w:rPr>
        <w:t xml:space="preserve"> </w:t>
      </w:r>
      <w:r>
        <w:rPr>
          <w:rFonts w:ascii="Times New Roman" w:eastAsia="Times New Roman" w:hAnsi="Times New Roman"/>
          <w:sz w:val="24"/>
          <w:szCs w:val="24"/>
        </w:rPr>
        <w:t>materialinio aprūpinimo, veiklos tobulinimo, pastato būklės;</w:t>
      </w:r>
    </w:p>
    <w:p w14:paraId="17F711C6"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 xml:space="preserve">.7. svarsto mokytojų tarybos, mokinių tarybos ar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bendruomenės narių iniciatyvas ir teikia siūlymus Prog</w:t>
      </w:r>
      <w:r>
        <w:rPr>
          <w:rFonts w:ascii="Times New Roman" w:eastAsia="Times New Roman" w:hAnsi="Times New Roman"/>
          <w:kern w:val="0"/>
          <w:sz w:val="24"/>
          <w:szCs w:val="24"/>
          <w:lang w:eastAsia="en-GB"/>
        </w:rPr>
        <w:t>imnazijos</w:t>
      </w:r>
      <w:r>
        <w:rPr>
          <w:rFonts w:ascii="Times New Roman" w:eastAsia="Times New Roman" w:hAnsi="Times New Roman"/>
          <w:sz w:val="24"/>
          <w:szCs w:val="24"/>
        </w:rPr>
        <w:t xml:space="preserve"> direktoriui;</w:t>
      </w:r>
    </w:p>
    <w:p w14:paraId="7C719026"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 xml:space="preserve">.8. teikia siūlymus dėl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darbo tobulinimo, saugių mokinių ugdymo ir darbo sąlygų sudarymo, talkina formuojant </w:t>
      </w:r>
      <w:r>
        <w:rPr>
          <w:rFonts w:ascii="Times New Roman" w:eastAsia="Times New Roman" w:hAnsi="Times New Roman"/>
          <w:kern w:val="0"/>
          <w:sz w:val="24"/>
          <w:szCs w:val="24"/>
          <w:lang w:eastAsia="lt-LT"/>
        </w:rPr>
        <w:t>Progimnazijos</w:t>
      </w:r>
      <w:r>
        <w:rPr>
          <w:rFonts w:ascii="Times New Roman" w:eastAsia="Times New Roman" w:hAnsi="Times New Roman"/>
          <w:sz w:val="24"/>
          <w:szCs w:val="24"/>
        </w:rPr>
        <w:t xml:space="preserve"> materialinius, finansinius ir intelektinius išteklius;</w:t>
      </w:r>
    </w:p>
    <w:p w14:paraId="2BB3FCFD"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rPr>
        <w:t>.9. svarsto Progimnazijos direktoriaus teikiamus klausimus;</w:t>
      </w:r>
    </w:p>
    <w:p w14:paraId="32FD4110" w14:textId="77777777" w:rsidR="00E735DE" w:rsidRDefault="00000000">
      <w:pPr>
        <w:tabs>
          <w:tab w:val="left" w:pos="851"/>
          <w:tab w:val="left" w:pos="1418"/>
          <w:tab w:val="left" w:pos="1560"/>
          <w:tab w:val="left" w:pos="1701"/>
        </w:tabs>
        <w:spacing w:after="0" w:line="360" w:lineRule="auto"/>
        <w:ind w:right="-1" w:firstLine="567"/>
        <w:jc w:val="both"/>
        <w:textAlignment w:val="baseline"/>
      </w:pPr>
      <w:r>
        <w:rPr>
          <w:rFonts w:ascii="Times New Roman" w:hAnsi="Times New Roman"/>
          <w:kern w:val="0"/>
          <w:sz w:val="24"/>
          <w:szCs w:val="24"/>
        </w:rPr>
        <w:t>59</w:t>
      </w:r>
      <w:r>
        <w:rPr>
          <w:rFonts w:ascii="Times New Roman" w:hAnsi="Times New Roman"/>
          <w:sz w:val="24"/>
          <w:szCs w:val="24"/>
        </w:rPr>
        <w:t xml:space="preserve">.10. </w:t>
      </w:r>
      <w:r>
        <w:rPr>
          <w:rFonts w:ascii="Times New Roman" w:hAnsi="Times New Roman"/>
          <w:kern w:val="0"/>
          <w:sz w:val="24"/>
          <w:szCs w:val="24"/>
        </w:rPr>
        <w:t xml:space="preserve">kiekvienais metais vertina Progimnazijos direktoriaus metų veiklos ataskaitą </w:t>
      </w:r>
      <w:bookmarkStart w:id="44" w:name="_Hlk205988712"/>
      <w:r>
        <w:rPr>
          <w:rFonts w:ascii="Times New Roman" w:hAnsi="Times New Roman"/>
          <w:kern w:val="0"/>
          <w:sz w:val="24"/>
          <w:szCs w:val="24"/>
        </w:rPr>
        <w:t>ir teikia savo sprendimą dėl ataskaitos Progimnazijos savininko teises ir pareigas įgyvendinančiai institucijai</w:t>
      </w:r>
      <w:r>
        <w:rPr>
          <w:rFonts w:ascii="Times New Roman" w:hAnsi="Times New Roman"/>
          <w:sz w:val="24"/>
          <w:szCs w:val="24"/>
          <w:lang w:eastAsia="lt-LT"/>
        </w:rPr>
        <w:t>;</w:t>
      </w:r>
    </w:p>
    <w:bookmarkEnd w:id="44"/>
    <w:p w14:paraId="38B5E3C5" w14:textId="77777777" w:rsidR="00E735DE" w:rsidRDefault="00000000">
      <w:pPr>
        <w:spacing w:after="0" w:line="360" w:lineRule="auto"/>
        <w:ind w:firstLine="567"/>
        <w:jc w:val="both"/>
        <w:textAlignment w:val="baseline"/>
      </w:pPr>
      <w:r>
        <w:rPr>
          <w:rFonts w:ascii="Times New Roman" w:hAnsi="Times New Roman"/>
          <w:kern w:val="0"/>
          <w:sz w:val="24"/>
          <w:szCs w:val="24"/>
        </w:rPr>
        <w:t>59</w:t>
      </w:r>
      <w:r>
        <w:rPr>
          <w:rFonts w:ascii="Times New Roman" w:hAnsi="Times New Roman"/>
          <w:sz w:val="24"/>
          <w:szCs w:val="24"/>
          <w:lang w:eastAsia="lt-LT"/>
        </w:rPr>
        <w:t xml:space="preserve">.11. </w:t>
      </w:r>
      <w:r>
        <w:rPr>
          <w:rFonts w:ascii="Times New Roman" w:hAnsi="Times New Roman"/>
          <w:kern w:val="0"/>
          <w:sz w:val="24"/>
          <w:szCs w:val="24"/>
        </w:rPr>
        <w:t xml:space="preserve">turi teisę gauti visą informaciją apie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veiklą;</w:t>
      </w:r>
    </w:p>
    <w:p w14:paraId="34EFD80E" w14:textId="77777777" w:rsidR="00E735DE" w:rsidRDefault="00000000">
      <w:pPr>
        <w:spacing w:after="0" w:line="360" w:lineRule="auto"/>
        <w:ind w:firstLine="567"/>
        <w:jc w:val="both"/>
        <w:textAlignment w:val="baseline"/>
      </w:pPr>
      <w:r>
        <w:rPr>
          <w:rFonts w:ascii="Times New Roman" w:hAnsi="Times New Roman"/>
          <w:kern w:val="0"/>
          <w:sz w:val="24"/>
          <w:szCs w:val="24"/>
        </w:rPr>
        <w:t>59.12. mokytojų ar mokinių tarybų teikimu svarsto mokinių elgesio normų pažeidimus;</w:t>
      </w:r>
    </w:p>
    <w:p w14:paraId="7040629B" w14:textId="77777777" w:rsidR="00E735DE" w:rsidRDefault="00000000">
      <w:pPr>
        <w:spacing w:after="0" w:line="360" w:lineRule="auto"/>
        <w:ind w:firstLine="567"/>
        <w:jc w:val="both"/>
        <w:textAlignment w:val="baseline"/>
      </w:pPr>
      <w:r>
        <w:rPr>
          <w:rFonts w:ascii="Times New Roman" w:hAnsi="Times New Roman"/>
          <w:kern w:val="0"/>
          <w:sz w:val="24"/>
          <w:szCs w:val="24"/>
        </w:rPr>
        <w:t xml:space="preserve">59.13. teikia siūlymus dėl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psichologinio mikroklimato, nagrinėja demokratinių santykių formavimąsi,  inicijuoja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ir šeimų bendradarbiavimą;</w:t>
      </w:r>
    </w:p>
    <w:p w14:paraId="7113C61F" w14:textId="77777777" w:rsidR="00E735DE" w:rsidRDefault="00000000">
      <w:pPr>
        <w:tabs>
          <w:tab w:val="left" w:pos="1361"/>
        </w:tabs>
        <w:spacing w:after="0" w:line="360" w:lineRule="auto"/>
        <w:ind w:firstLine="567"/>
        <w:jc w:val="both"/>
        <w:textAlignment w:val="baseline"/>
      </w:pPr>
      <w:r>
        <w:rPr>
          <w:rFonts w:ascii="Times New Roman" w:hAnsi="Times New Roman"/>
          <w:kern w:val="0"/>
          <w:sz w:val="24"/>
          <w:szCs w:val="24"/>
        </w:rPr>
        <w:t>59.14. aptaria pasiūlymus dėl neformaliojo švietimo pasiūlos, renginių organizavimo;</w:t>
      </w:r>
    </w:p>
    <w:p w14:paraId="1EA4902B" w14:textId="77777777" w:rsidR="00E735DE" w:rsidRDefault="00000000">
      <w:pPr>
        <w:tabs>
          <w:tab w:val="left" w:pos="709"/>
          <w:tab w:val="left" w:pos="1134"/>
        </w:tabs>
        <w:spacing w:after="0" w:line="360" w:lineRule="auto"/>
        <w:ind w:firstLine="567"/>
        <w:jc w:val="both"/>
        <w:textAlignment w:val="baseline"/>
      </w:pPr>
      <w:r>
        <w:rPr>
          <w:rFonts w:ascii="Times New Roman" w:hAnsi="Times New Roman"/>
          <w:kern w:val="0"/>
          <w:sz w:val="24"/>
          <w:szCs w:val="24"/>
        </w:rPr>
        <w:t>59.15. parenka Progimnazijos veiklos įsivertinimo sritis ir veiklos kokybės įsivertinimo atlikimo metodiką;</w:t>
      </w:r>
    </w:p>
    <w:p w14:paraId="2A3B93AB" w14:textId="77777777" w:rsidR="00E735DE" w:rsidRDefault="00000000">
      <w:pPr>
        <w:tabs>
          <w:tab w:val="left" w:pos="0"/>
          <w:tab w:val="left" w:pos="567"/>
          <w:tab w:val="left" w:pos="1134"/>
          <w:tab w:val="left" w:pos="1560"/>
        </w:tabs>
        <w:spacing w:after="0" w:line="360" w:lineRule="auto"/>
        <w:ind w:firstLine="567"/>
        <w:jc w:val="both"/>
        <w:textAlignment w:val="baseline"/>
      </w:pPr>
      <w:r>
        <w:rPr>
          <w:rFonts w:ascii="Times New Roman" w:eastAsia="Times New Roman" w:hAnsi="Times New Roman"/>
          <w:kern w:val="0"/>
          <w:sz w:val="24"/>
          <w:szCs w:val="24"/>
        </w:rPr>
        <w:t>59</w:t>
      </w:r>
      <w:r>
        <w:rPr>
          <w:rFonts w:ascii="Times New Roman" w:eastAsia="Times New Roman" w:hAnsi="Times New Roman"/>
          <w:sz w:val="24"/>
          <w:szCs w:val="24"/>
          <w:lang w:eastAsia="lt-LT"/>
        </w:rPr>
        <w:t xml:space="preserve">.16. dalyvauja, teikia siūlymus  ir priima sprendimus kitais </w:t>
      </w:r>
      <w:r>
        <w:rPr>
          <w:rFonts w:ascii="Times New Roman" w:eastAsia="Times New Roman" w:hAnsi="Times New Roman"/>
          <w:kern w:val="0"/>
          <w:sz w:val="24"/>
          <w:szCs w:val="24"/>
          <w:lang w:eastAsia="lt-LT"/>
        </w:rPr>
        <w:t xml:space="preserve">Progimnazijos </w:t>
      </w:r>
      <w:r>
        <w:rPr>
          <w:rFonts w:ascii="Times New Roman" w:eastAsia="Times New Roman" w:hAnsi="Times New Roman"/>
          <w:sz w:val="24"/>
          <w:szCs w:val="24"/>
          <w:lang w:eastAsia="lt-LT"/>
        </w:rPr>
        <w:t xml:space="preserve">aktualiais klausimais. </w:t>
      </w:r>
    </w:p>
    <w:p w14:paraId="7ED6B5E4" w14:textId="46E46CF7" w:rsidR="00E735DE" w:rsidRDefault="00000000">
      <w:pPr>
        <w:widowControl w:val="0"/>
        <w:tabs>
          <w:tab w:val="left" w:pos="1134"/>
          <w:tab w:val="left" w:pos="1560"/>
          <w:tab w:val="left" w:pos="1843"/>
        </w:tabs>
        <w:spacing w:after="0" w:line="360" w:lineRule="auto"/>
        <w:ind w:firstLine="567"/>
        <w:jc w:val="both"/>
        <w:textAlignment w:val="baseline"/>
      </w:pPr>
      <w:r>
        <w:rPr>
          <w:rFonts w:ascii="Times New Roman" w:hAnsi="Times New Roman"/>
          <w:kern w:val="0"/>
          <w:sz w:val="24"/>
          <w:szCs w:val="24"/>
        </w:rPr>
        <w:t>6</w:t>
      </w:r>
      <w:r w:rsidR="00526BAA">
        <w:rPr>
          <w:rFonts w:ascii="Times New Roman" w:hAnsi="Times New Roman"/>
          <w:kern w:val="0"/>
          <w:sz w:val="24"/>
          <w:szCs w:val="24"/>
        </w:rPr>
        <w:t>0</w:t>
      </w:r>
      <w:r>
        <w:rPr>
          <w:rFonts w:ascii="Times New Roman" w:hAnsi="Times New Roman"/>
          <w:kern w:val="0"/>
          <w:sz w:val="24"/>
          <w:szCs w:val="24"/>
        </w:rPr>
        <w:t xml:space="preserve">. </w:t>
      </w:r>
      <w:bookmarkStart w:id="45" w:name="_Hlk192176040"/>
      <w:r>
        <w:rPr>
          <w:rFonts w:ascii="Times New Roman" w:eastAsia="Times New Roman" w:hAnsi="Times New Roman"/>
          <w:color w:val="000000"/>
          <w:kern w:val="0"/>
          <w:sz w:val="24"/>
          <w:szCs w:val="24"/>
        </w:rPr>
        <w:t xml:space="preserve">Mokytojų taryba yra </w:t>
      </w:r>
      <w:r>
        <w:rPr>
          <w:rFonts w:ascii="Times New Roman" w:hAnsi="Times New Roman"/>
          <w:kern w:val="0"/>
          <w:sz w:val="24"/>
          <w:szCs w:val="24"/>
        </w:rPr>
        <w:t>Progimnazijos</w:t>
      </w:r>
      <w:r>
        <w:rPr>
          <w:rFonts w:ascii="Times New Roman" w:eastAsia="Times New Roman" w:hAnsi="Times New Roman"/>
          <w:color w:val="000000"/>
          <w:kern w:val="0"/>
          <w:sz w:val="24"/>
          <w:szCs w:val="24"/>
        </w:rPr>
        <w:t xml:space="preserve"> </w:t>
      </w:r>
      <w:r>
        <w:rPr>
          <w:rFonts w:ascii="Times New Roman" w:eastAsia="Times New Roman" w:hAnsi="Times New Roman"/>
          <w:color w:val="000000"/>
          <w:kern w:val="0"/>
          <w:sz w:val="24"/>
          <w:szCs w:val="24"/>
          <w:lang w:eastAsia="lt-LT"/>
        </w:rPr>
        <w:t>savivaldos institucija, susidedanti iš rinkimais išrinktų mokytojų, atstovaujanti mokytojų interesams ir sprendžianti mokytojams aktualias problemas.</w:t>
      </w:r>
    </w:p>
    <w:p w14:paraId="0E0CDFD2" w14:textId="3AFE3645" w:rsidR="00E735DE" w:rsidRDefault="00000000" w:rsidP="00E148DE">
      <w:pPr>
        <w:widowControl w:val="0"/>
        <w:numPr>
          <w:ilvl w:val="0"/>
          <w:numId w:val="11"/>
        </w:numPr>
        <w:tabs>
          <w:tab w:val="left" w:pos="567"/>
          <w:tab w:val="left" w:pos="993"/>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Mokytojų tarybą sudaro </w:t>
      </w:r>
      <w:r>
        <w:rPr>
          <w:rFonts w:ascii="Times New Roman" w:eastAsia="Times New Roman" w:hAnsi="Times New Roman"/>
          <w:sz w:val="24"/>
          <w:szCs w:val="24"/>
          <w:lang w:eastAsia="lt-LT"/>
        </w:rPr>
        <w:t>9</w:t>
      </w:r>
      <w:r>
        <w:rPr>
          <w:rFonts w:ascii="Times New Roman" w:eastAsia="Times New Roman" w:hAnsi="Times New Roman"/>
          <w:kern w:val="0"/>
          <w:sz w:val="24"/>
          <w:szCs w:val="24"/>
          <w:lang w:eastAsia="lt-LT"/>
        </w:rPr>
        <w:t xml:space="preserve"> </w:t>
      </w:r>
      <w:r>
        <w:rPr>
          <w:rFonts w:ascii="Times New Roman" w:eastAsia="Times New Roman" w:hAnsi="Times New Roman"/>
          <w:color w:val="000000"/>
          <w:kern w:val="0"/>
          <w:sz w:val="24"/>
          <w:szCs w:val="24"/>
          <w:lang w:eastAsia="lt-LT"/>
        </w:rPr>
        <w:t>nariai</w:t>
      </w:r>
      <w:r w:rsidR="00933F32">
        <w:rPr>
          <w:rFonts w:ascii="Times New Roman" w:eastAsia="Times New Roman" w:hAnsi="Times New Roman"/>
          <w:color w:val="000000"/>
          <w:kern w:val="0"/>
          <w:sz w:val="24"/>
          <w:szCs w:val="24"/>
          <w:lang w:eastAsia="lt-LT"/>
        </w:rPr>
        <w:t xml:space="preserve"> </w:t>
      </w:r>
      <w:r w:rsidR="00D01A53">
        <w:rPr>
          <w:rFonts w:ascii="Times New Roman" w:eastAsia="Times New Roman" w:hAnsi="Times New Roman"/>
          <w:color w:val="000000"/>
          <w:kern w:val="0"/>
          <w:sz w:val="24"/>
          <w:szCs w:val="24"/>
          <w:lang w:eastAsia="lt-LT"/>
        </w:rPr>
        <w:t>(</w:t>
      </w:r>
      <w:r>
        <w:rPr>
          <w:rFonts w:ascii="Times New Roman" w:eastAsia="Times New Roman" w:hAnsi="Times New Roman"/>
          <w:color w:val="000000"/>
          <w:kern w:val="0"/>
          <w:sz w:val="24"/>
          <w:szCs w:val="24"/>
          <w:lang w:eastAsia="lt-LT"/>
        </w:rPr>
        <w:t>metodinių grupių pirmininkai</w:t>
      </w:r>
      <w:r w:rsidR="00D01A53">
        <w:rPr>
          <w:rFonts w:ascii="Times New Roman" w:eastAsia="Times New Roman" w:hAnsi="Times New Roman"/>
          <w:color w:val="000000"/>
          <w:kern w:val="0"/>
          <w:sz w:val="24"/>
          <w:szCs w:val="24"/>
          <w:lang w:eastAsia="lt-LT"/>
        </w:rPr>
        <w:t>)</w:t>
      </w:r>
      <w:r>
        <w:rPr>
          <w:rFonts w:ascii="Times New Roman" w:eastAsia="Times New Roman" w:hAnsi="Times New Roman"/>
          <w:color w:val="000000"/>
          <w:kern w:val="0"/>
          <w:sz w:val="24"/>
          <w:szCs w:val="24"/>
          <w:lang w:eastAsia="lt-LT"/>
        </w:rPr>
        <w:t xml:space="preserve">, kuriuos renka </w:t>
      </w:r>
      <w:r w:rsidR="00D01A53">
        <w:rPr>
          <w:rFonts w:ascii="Times New Roman" w:eastAsia="Times New Roman" w:hAnsi="Times New Roman"/>
          <w:color w:val="000000"/>
          <w:kern w:val="0"/>
          <w:sz w:val="24"/>
          <w:szCs w:val="24"/>
          <w:lang w:eastAsia="lt-LT"/>
        </w:rPr>
        <w:t xml:space="preserve">atviru balsavimu paprasta balsų dauguma </w:t>
      </w:r>
      <w:r>
        <w:rPr>
          <w:rFonts w:ascii="Times New Roman" w:eastAsia="Times New Roman" w:hAnsi="Times New Roman"/>
          <w:color w:val="000000"/>
          <w:kern w:val="0"/>
          <w:sz w:val="24"/>
          <w:szCs w:val="24"/>
          <w:lang w:eastAsia="lt-LT"/>
        </w:rPr>
        <w:t xml:space="preserve"> </w:t>
      </w:r>
      <w:r w:rsidR="00D01A53">
        <w:rPr>
          <w:rFonts w:ascii="Times New Roman" w:eastAsia="Times New Roman" w:hAnsi="Times New Roman"/>
          <w:color w:val="000000"/>
          <w:kern w:val="0"/>
          <w:sz w:val="24"/>
          <w:szCs w:val="24"/>
          <w:lang w:eastAsia="lt-LT"/>
        </w:rPr>
        <w:t xml:space="preserve">mokytojų </w:t>
      </w:r>
      <w:r>
        <w:rPr>
          <w:rFonts w:ascii="Times New Roman" w:eastAsia="Times New Roman" w:hAnsi="Times New Roman"/>
          <w:color w:val="000000"/>
          <w:kern w:val="0"/>
          <w:sz w:val="24"/>
          <w:szCs w:val="24"/>
          <w:lang w:eastAsia="lt-LT"/>
        </w:rPr>
        <w:t xml:space="preserve">metodinės grupės. </w:t>
      </w:r>
      <w:r w:rsidR="00D01A53">
        <w:rPr>
          <w:rFonts w:ascii="Times New Roman" w:eastAsia="Times New Roman" w:hAnsi="Times New Roman"/>
          <w:color w:val="000000"/>
          <w:kern w:val="0"/>
          <w:sz w:val="24"/>
          <w:szCs w:val="24"/>
          <w:lang w:eastAsia="lt-LT"/>
        </w:rPr>
        <w:t xml:space="preserve">Į mokytojų tarybą yra deleguojamas daugiausiai balsų surinkęs mokytojų metodinės grupės narys. </w:t>
      </w:r>
      <w:r w:rsidR="00D01A53">
        <w:rPr>
          <w:rFonts w:ascii="Times New Roman" w:eastAsia="Times New Roman" w:hAnsi="Times New Roman"/>
          <w:kern w:val="0"/>
          <w:sz w:val="24"/>
          <w:szCs w:val="24"/>
          <w:lang w:eastAsia="lt-LT"/>
        </w:rPr>
        <w:t xml:space="preserve">Jei du ar daugiau metodinės grupės narių surenka po lygiai balsų, skelbiamas pakartotinis balsavimas, kurio metu balsuojama tik už vieną lygų balsų skaičių surinkusį </w:t>
      </w:r>
      <w:r w:rsidR="002011FB">
        <w:rPr>
          <w:rFonts w:ascii="Times New Roman" w:eastAsia="Times New Roman" w:hAnsi="Times New Roman"/>
          <w:kern w:val="0"/>
          <w:sz w:val="24"/>
          <w:szCs w:val="24"/>
          <w:lang w:eastAsia="lt-LT"/>
        </w:rPr>
        <w:t>metodinės grupės narį</w:t>
      </w:r>
      <w:r w:rsidR="00D01A53">
        <w:rPr>
          <w:rFonts w:ascii="Times New Roman" w:eastAsia="Times New Roman" w:hAnsi="Times New Roman"/>
          <w:kern w:val="0"/>
          <w:sz w:val="24"/>
          <w:szCs w:val="24"/>
          <w:lang w:eastAsia="lt-LT"/>
        </w:rPr>
        <w:t xml:space="preserve">. </w:t>
      </w:r>
      <w:r>
        <w:rPr>
          <w:rFonts w:ascii="Times New Roman" w:eastAsia="Times New Roman" w:hAnsi="Times New Roman"/>
          <w:color w:val="000000"/>
          <w:kern w:val="0"/>
          <w:sz w:val="24"/>
          <w:szCs w:val="24"/>
          <w:lang w:eastAsia="lt-LT"/>
        </w:rPr>
        <w:t xml:space="preserve">Mokytojų taryba renkama </w:t>
      </w:r>
      <w:r>
        <w:rPr>
          <w:rFonts w:ascii="Times New Roman" w:eastAsia="Times New Roman" w:hAnsi="Times New Roman"/>
          <w:sz w:val="24"/>
          <w:szCs w:val="24"/>
          <w:lang w:eastAsia="lt-LT"/>
        </w:rPr>
        <w:t>dvejiems</w:t>
      </w:r>
      <w:r>
        <w:rPr>
          <w:rFonts w:ascii="Times New Roman" w:eastAsia="Times New Roman" w:hAnsi="Times New Roman"/>
          <w:kern w:val="0"/>
          <w:sz w:val="24"/>
          <w:szCs w:val="24"/>
          <w:lang w:eastAsia="lt-LT"/>
        </w:rPr>
        <w:t xml:space="preserve"> </w:t>
      </w:r>
      <w:r>
        <w:rPr>
          <w:rFonts w:ascii="Times New Roman" w:eastAsia="Times New Roman" w:hAnsi="Times New Roman"/>
          <w:color w:val="000000"/>
          <w:kern w:val="0"/>
          <w:sz w:val="24"/>
          <w:szCs w:val="24"/>
          <w:lang w:eastAsia="lt-LT"/>
        </w:rPr>
        <w:t xml:space="preserve">metams. Mokytojų tarybos nario kadencijų skaičius neribojamas. Mokytojų tarybos sudėtį tvirtina Progimnazijos direktorius, kuris negali būti mokytojų tarybos nariu. </w:t>
      </w:r>
    </w:p>
    <w:p w14:paraId="1EF335A9" w14:textId="242BD840" w:rsidR="00E735DE" w:rsidRDefault="00000000" w:rsidP="009040C6">
      <w:pPr>
        <w:widowControl w:val="0"/>
        <w:numPr>
          <w:ilvl w:val="0"/>
          <w:numId w:val="11"/>
        </w:numPr>
        <w:tabs>
          <w:tab w:val="left" w:pos="567"/>
          <w:tab w:val="left" w:pos="993"/>
          <w:tab w:val="left" w:pos="1134"/>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Mokytojų tarybai vadovauja mokytojų tarybos pirmininkas, išrinktas atviru balsavimu daugumos balsų pritarimu pirmame mokytojų tarybos posėdyje. </w:t>
      </w:r>
      <w:r w:rsidR="002011FB">
        <w:rPr>
          <w:rFonts w:ascii="Times New Roman" w:eastAsia="Times New Roman" w:hAnsi="Times New Roman"/>
          <w:color w:val="000000"/>
          <w:kern w:val="0"/>
          <w:sz w:val="24"/>
          <w:szCs w:val="24"/>
          <w:lang w:eastAsia="lt-LT"/>
        </w:rPr>
        <w:t xml:space="preserve">Jei renkant mokytojų tarybos pirmininką, du ar daugiau mokytojų tarybos narių surenka vienodą ir didžiausią balsų skaičių, skelbiamas pakartotinis balsavimas, kurio metu balsuojama tik už vieną didžiausią balsų skaičių surinkusį mokytojų tarybos narį. </w:t>
      </w:r>
      <w:r>
        <w:rPr>
          <w:rFonts w:ascii="Times New Roman" w:eastAsia="Times New Roman" w:hAnsi="Times New Roman"/>
          <w:color w:val="000000"/>
          <w:kern w:val="0"/>
          <w:sz w:val="24"/>
          <w:szCs w:val="24"/>
          <w:lang w:eastAsia="lt-LT"/>
        </w:rPr>
        <w:t xml:space="preserve">Šiame posėdyje bendru sutarimu </w:t>
      </w:r>
      <w:r w:rsidR="002011FB">
        <w:rPr>
          <w:rFonts w:ascii="Times New Roman" w:eastAsia="Times New Roman" w:hAnsi="Times New Roman"/>
          <w:color w:val="000000"/>
          <w:kern w:val="0"/>
          <w:sz w:val="24"/>
          <w:szCs w:val="24"/>
          <w:lang w:eastAsia="lt-LT"/>
        </w:rPr>
        <w:t xml:space="preserve">(vienbalsiai) </w:t>
      </w:r>
      <w:r>
        <w:rPr>
          <w:rFonts w:ascii="Times New Roman" w:eastAsia="Times New Roman" w:hAnsi="Times New Roman"/>
          <w:color w:val="000000"/>
          <w:kern w:val="0"/>
          <w:sz w:val="24"/>
          <w:szCs w:val="24"/>
          <w:lang w:eastAsia="lt-LT"/>
        </w:rPr>
        <w:t xml:space="preserve">išrenkamas mokytojų tarybos pirmininko pavaduotojas. Mokytojų tarybos sekretorius, kuris protokoluoja mokytojų tarybos </w:t>
      </w:r>
      <w:r>
        <w:rPr>
          <w:rFonts w:ascii="Times New Roman" w:eastAsia="Times New Roman" w:hAnsi="Times New Roman"/>
          <w:color w:val="000000"/>
          <w:kern w:val="0"/>
          <w:sz w:val="24"/>
          <w:szCs w:val="24"/>
          <w:lang w:eastAsia="lt-LT"/>
        </w:rPr>
        <w:lastRenderedPageBreak/>
        <w:t xml:space="preserve">posėdžius, nėra mokytojų tarybos narys. </w:t>
      </w:r>
      <w:bookmarkStart w:id="46" w:name="_Hlk192248842"/>
    </w:p>
    <w:bookmarkEnd w:id="46"/>
    <w:p w14:paraId="735E5AF9" w14:textId="77777777" w:rsidR="00E735DE" w:rsidRDefault="00000000" w:rsidP="009040C6">
      <w:pPr>
        <w:widowControl w:val="0"/>
        <w:numPr>
          <w:ilvl w:val="0"/>
          <w:numId w:val="11"/>
        </w:numPr>
        <w:tabs>
          <w:tab w:val="left" w:pos="567"/>
          <w:tab w:val="left" w:pos="993"/>
          <w:tab w:val="left" w:pos="1134"/>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Mokytojų tarybos veiklos organizavimo forma </w:t>
      </w:r>
      <w:r>
        <w:rPr>
          <w:rFonts w:ascii="Times New Roman" w:eastAsia="Times New Roman" w:hAnsi="Times New Roman"/>
          <w:color w:val="000000"/>
          <w:sz w:val="24"/>
          <w:szCs w:val="24"/>
          <w:lang w:eastAsia="lt-LT"/>
        </w:rPr>
        <w:t xml:space="preserve">– </w:t>
      </w:r>
      <w:r>
        <w:rPr>
          <w:rFonts w:ascii="Times New Roman" w:eastAsia="Times New Roman" w:hAnsi="Times New Roman"/>
          <w:color w:val="000000"/>
          <w:kern w:val="0"/>
          <w:sz w:val="24"/>
          <w:szCs w:val="24"/>
          <w:lang w:eastAsia="lt-LT"/>
        </w:rPr>
        <w:t xml:space="preserve">posėdžiai, kurie organizuojami ne rečiau kaip 2 kartus per pusmetį.  </w:t>
      </w:r>
      <w:r>
        <w:rPr>
          <w:rFonts w:ascii="Times New Roman" w:eastAsia="Times New Roman" w:hAnsi="Times New Roman"/>
          <w:iCs/>
          <w:color w:val="000000"/>
          <w:kern w:val="0"/>
          <w:sz w:val="24"/>
          <w:szCs w:val="24"/>
          <w:lang w:eastAsia="lt-LT"/>
        </w:rPr>
        <w:t>Posėdžiai gali vykti ir nuotoliniu būdu</w:t>
      </w:r>
      <w:r>
        <w:rPr>
          <w:rFonts w:ascii="Times New Roman" w:eastAsia="Times New Roman" w:hAnsi="Times New Roman"/>
          <w:color w:val="000000"/>
          <w:kern w:val="0"/>
          <w:sz w:val="24"/>
          <w:szCs w:val="24"/>
          <w:lang w:eastAsia="lt-LT"/>
        </w:rPr>
        <w:t xml:space="preserve">. </w:t>
      </w:r>
      <w:r>
        <w:rPr>
          <w:rFonts w:ascii="Times New Roman" w:eastAsia="Times New Roman" w:hAnsi="Times New Roman"/>
          <w:color w:val="000000"/>
          <w:kern w:val="0"/>
          <w:sz w:val="24"/>
          <w:szCs w:val="24"/>
          <w:shd w:val="clear" w:color="auto" w:fill="FFFFFF"/>
          <w:lang w:eastAsia="lt-LT"/>
        </w:rPr>
        <w:t xml:space="preserve">Mokytojų </w:t>
      </w:r>
      <w:r>
        <w:rPr>
          <w:rFonts w:ascii="Times New Roman" w:eastAsia="Times New Roman" w:hAnsi="Times New Roman"/>
          <w:color w:val="000000"/>
          <w:kern w:val="0"/>
          <w:sz w:val="24"/>
          <w:szCs w:val="24"/>
          <w:lang w:eastAsia="lt-LT"/>
        </w:rPr>
        <w:t>tarybos posėdžiai yra teisėti, jei juose dalyvauja ne mažiau kaip du trečdaliai visų mokytojų tarybos narių.</w:t>
      </w:r>
    </w:p>
    <w:p w14:paraId="05D506B6" w14:textId="0A4E83CF" w:rsidR="00E735DE" w:rsidRDefault="00000000" w:rsidP="009040C6">
      <w:pPr>
        <w:widowControl w:val="0"/>
        <w:numPr>
          <w:ilvl w:val="0"/>
          <w:numId w:val="11"/>
        </w:numPr>
        <w:tabs>
          <w:tab w:val="left" w:pos="0"/>
          <w:tab w:val="left" w:pos="567"/>
          <w:tab w:val="left" w:pos="993"/>
          <w:tab w:val="left" w:pos="1134"/>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Pirmąjį mokytojų tarybos posėdį be balso teisės šaukia </w:t>
      </w:r>
      <w:r w:rsidR="00A94F94">
        <w:rPr>
          <w:rFonts w:ascii="Times New Roman" w:eastAsia="Times New Roman" w:hAnsi="Times New Roman"/>
          <w:color w:val="000000"/>
          <w:kern w:val="0"/>
          <w:sz w:val="24"/>
          <w:szCs w:val="24"/>
          <w:lang w:eastAsia="lt-LT"/>
        </w:rPr>
        <w:t xml:space="preserve">ir jam vadovauja iki mokytojų tarybos pirmininko išrinkimo </w:t>
      </w:r>
      <w:r>
        <w:rPr>
          <w:rFonts w:ascii="Times New Roman" w:hAnsi="Times New Roman"/>
          <w:kern w:val="0"/>
          <w:sz w:val="24"/>
          <w:szCs w:val="24"/>
        </w:rPr>
        <w:t>Progimnazijos</w:t>
      </w:r>
      <w:r>
        <w:rPr>
          <w:rFonts w:ascii="Times New Roman" w:eastAsia="Times New Roman" w:hAnsi="Times New Roman"/>
          <w:color w:val="000000"/>
          <w:kern w:val="0"/>
          <w:sz w:val="24"/>
          <w:szCs w:val="24"/>
          <w:lang w:eastAsia="lt-LT"/>
        </w:rPr>
        <w:t xml:space="preserve"> direktorius, kitus </w:t>
      </w:r>
      <w:r w:rsidR="00A94F94">
        <w:rPr>
          <w:rFonts w:ascii="Times New Roman" w:eastAsia="Times New Roman" w:hAnsi="Times New Roman"/>
          <w:color w:val="000000"/>
          <w:sz w:val="24"/>
          <w:szCs w:val="24"/>
          <w:lang w:eastAsia="lt-LT"/>
        </w:rPr>
        <w:t xml:space="preserve">posėdžius šaukis </w:t>
      </w:r>
      <w:r>
        <w:rPr>
          <w:rFonts w:ascii="Times New Roman" w:eastAsia="Times New Roman" w:hAnsi="Times New Roman"/>
          <w:color w:val="000000"/>
          <w:kern w:val="0"/>
          <w:sz w:val="24"/>
          <w:szCs w:val="24"/>
          <w:lang w:eastAsia="lt-LT"/>
        </w:rPr>
        <w:t>mokytojų tarybos pirmininkas, kurio nesant mokytojų tarybos posėdžius šaukia  mokytojų tarybos pirmininko pavaduotojas. Mokytojų tarybos posėdžius gali inicijuoti</w:t>
      </w:r>
      <w:r>
        <w:rPr>
          <w:rFonts w:ascii="Times New Roman" w:hAnsi="Times New Roman"/>
          <w:kern w:val="0"/>
          <w:sz w:val="24"/>
          <w:szCs w:val="24"/>
        </w:rPr>
        <w:t xml:space="preserve"> Progimnazijos</w:t>
      </w:r>
      <w:r>
        <w:rPr>
          <w:rFonts w:ascii="Times New Roman" w:eastAsia="Times New Roman" w:hAnsi="Times New Roman"/>
          <w:color w:val="000000"/>
          <w:kern w:val="0"/>
          <w:sz w:val="24"/>
          <w:szCs w:val="24"/>
          <w:lang w:eastAsia="lt-LT"/>
        </w:rPr>
        <w:t xml:space="preserve"> direktorius, pavaduotojai ugdymui, mokytojų tarybos nariai, mokytojai.</w:t>
      </w:r>
    </w:p>
    <w:p w14:paraId="586F1828" w14:textId="77777777" w:rsidR="00E735DE" w:rsidRDefault="00000000" w:rsidP="009040C6">
      <w:pPr>
        <w:widowControl w:val="0"/>
        <w:numPr>
          <w:ilvl w:val="0"/>
          <w:numId w:val="11"/>
        </w:numPr>
        <w:tabs>
          <w:tab w:val="left" w:pos="0"/>
          <w:tab w:val="left" w:pos="567"/>
          <w:tab w:val="left" w:pos="993"/>
          <w:tab w:val="left" w:pos="1134"/>
          <w:tab w:val="left" w:pos="1843"/>
        </w:tabs>
        <w:spacing w:after="0" w:line="360" w:lineRule="auto"/>
        <w:ind w:left="0" w:firstLine="567"/>
        <w:jc w:val="both"/>
        <w:textAlignment w:val="baseline"/>
        <w:rPr>
          <w:rFonts w:ascii="Times New Roman" w:eastAsia="Times New Roman" w:hAnsi="Times New Roman"/>
          <w:color w:val="000000"/>
          <w:kern w:val="0"/>
          <w:sz w:val="24"/>
          <w:szCs w:val="24"/>
          <w:lang w:eastAsia="lt-LT"/>
        </w:rPr>
      </w:pPr>
      <w:r>
        <w:rPr>
          <w:rFonts w:ascii="Times New Roman" w:eastAsia="Times New Roman" w:hAnsi="Times New Roman"/>
          <w:color w:val="000000"/>
          <w:kern w:val="0"/>
          <w:sz w:val="24"/>
          <w:szCs w:val="24"/>
          <w:lang w:eastAsia="lt-LT"/>
        </w:rPr>
        <w:t xml:space="preserve">Mokytojų tarybos nutarimai priimami atviru ar slaptu balsavimu paprasta balsų dauguma. Balsams pasiskirsčius po lygiai, balsavimo rezultatą lemia mokytojų tarybos pirmininko balsas. Nesant kvorumo nutarimai nepriimami. </w:t>
      </w:r>
    </w:p>
    <w:p w14:paraId="38FE9E88" w14:textId="77777777" w:rsidR="00E735DE" w:rsidRDefault="00000000" w:rsidP="009040C6">
      <w:pPr>
        <w:widowControl w:val="0"/>
        <w:numPr>
          <w:ilvl w:val="0"/>
          <w:numId w:val="11"/>
        </w:numPr>
        <w:tabs>
          <w:tab w:val="left" w:pos="0"/>
          <w:tab w:val="left" w:pos="567"/>
          <w:tab w:val="left" w:pos="993"/>
          <w:tab w:val="left" w:pos="1134"/>
          <w:tab w:val="left" w:pos="1843"/>
        </w:tabs>
        <w:spacing w:after="0" w:line="360" w:lineRule="auto"/>
        <w:ind w:left="0" w:firstLine="567"/>
        <w:jc w:val="both"/>
        <w:textAlignment w:val="baseline"/>
      </w:pPr>
      <w:r>
        <w:rPr>
          <w:rFonts w:ascii="Times New Roman" w:eastAsia="Times New Roman" w:hAnsi="Times New Roman"/>
          <w:color w:val="000000"/>
          <w:kern w:val="0"/>
          <w:sz w:val="24"/>
          <w:szCs w:val="24"/>
          <w:lang w:eastAsia="lt-LT"/>
        </w:rPr>
        <w:t xml:space="preserve">Mokytojų tarybos posėdyje be balso teisės gali dalyvauti </w:t>
      </w:r>
      <w:r>
        <w:rPr>
          <w:rFonts w:ascii="Times New Roman" w:hAnsi="Times New Roman"/>
          <w:kern w:val="0"/>
          <w:sz w:val="24"/>
          <w:szCs w:val="24"/>
        </w:rPr>
        <w:t>Progimnazijos</w:t>
      </w:r>
      <w:r>
        <w:rPr>
          <w:rFonts w:ascii="Times New Roman" w:eastAsia="Times New Roman" w:hAnsi="Times New Roman"/>
          <w:color w:val="000000"/>
          <w:kern w:val="0"/>
          <w:sz w:val="24"/>
          <w:szCs w:val="24"/>
          <w:lang w:eastAsia="lt-LT"/>
        </w:rPr>
        <w:t xml:space="preserve"> direktorius, direktoriaus pavaduotojai, kiti asmenys.</w:t>
      </w:r>
    </w:p>
    <w:p w14:paraId="1B14A5BE" w14:textId="77777777" w:rsidR="00E735DE" w:rsidRDefault="00000000" w:rsidP="009040C6">
      <w:pPr>
        <w:widowControl w:val="0"/>
        <w:numPr>
          <w:ilvl w:val="0"/>
          <w:numId w:val="11"/>
        </w:numPr>
        <w:tabs>
          <w:tab w:val="left" w:pos="0"/>
          <w:tab w:val="left" w:pos="567"/>
          <w:tab w:val="left" w:pos="993"/>
          <w:tab w:val="left" w:pos="1134"/>
          <w:tab w:val="left" w:pos="1843"/>
        </w:tabs>
        <w:spacing w:after="0" w:line="360" w:lineRule="auto"/>
        <w:ind w:left="0" w:firstLine="567"/>
        <w:jc w:val="both"/>
        <w:textAlignment w:val="baseline"/>
      </w:pPr>
      <w:r>
        <w:rPr>
          <w:rFonts w:ascii="Times New Roman" w:eastAsia="Times New Roman" w:hAnsi="Times New Roman"/>
          <w:color w:val="000000"/>
          <w:sz w:val="24"/>
          <w:szCs w:val="24"/>
          <w:lang w:eastAsia="lt-LT"/>
        </w:rPr>
        <w:t>Likus ne mažiau kaip</w:t>
      </w:r>
      <w:r>
        <w:rPr>
          <w:rFonts w:ascii="Times New Roman" w:eastAsia="Times New Roman" w:hAnsi="Times New Roman"/>
          <w:color w:val="FF0000"/>
          <w:sz w:val="24"/>
          <w:szCs w:val="24"/>
          <w:lang w:eastAsia="lt-LT"/>
        </w:rPr>
        <w:t xml:space="preserve"> </w:t>
      </w:r>
      <w:r>
        <w:rPr>
          <w:rFonts w:ascii="Times New Roman" w:eastAsia="Times New Roman" w:hAnsi="Times New Roman"/>
          <w:sz w:val="24"/>
          <w:szCs w:val="24"/>
          <w:lang w:eastAsia="lt-LT"/>
        </w:rPr>
        <w:t>trims</w:t>
      </w:r>
      <w:r>
        <w:rPr>
          <w:rFonts w:ascii="Times New Roman" w:eastAsia="Times New Roman" w:hAnsi="Times New Roman"/>
          <w:color w:val="FF0000"/>
          <w:kern w:val="0"/>
          <w:sz w:val="24"/>
          <w:szCs w:val="24"/>
          <w:lang w:eastAsia="lt-LT"/>
        </w:rPr>
        <w:t xml:space="preserve"> </w:t>
      </w:r>
      <w:r>
        <w:rPr>
          <w:rFonts w:ascii="Times New Roman" w:eastAsia="Times New Roman" w:hAnsi="Times New Roman"/>
          <w:color w:val="000000"/>
          <w:sz w:val="24"/>
          <w:szCs w:val="24"/>
          <w:lang w:eastAsia="lt-LT"/>
        </w:rPr>
        <w:t xml:space="preserve">mėnesiams iki </w:t>
      </w:r>
      <w:r>
        <w:rPr>
          <w:rFonts w:ascii="Times New Roman" w:eastAsia="Times New Roman" w:hAnsi="Times New Roman"/>
          <w:color w:val="000000"/>
          <w:sz w:val="24"/>
          <w:szCs w:val="24"/>
          <w:shd w:val="clear" w:color="auto" w:fill="FFFFFF"/>
          <w:lang w:eastAsia="lt-LT"/>
        </w:rPr>
        <w:t>mokytojų</w:t>
      </w:r>
      <w:r>
        <w:rPr>
          <w:rFonts w:ascii="Times New Roman" w:eastAsia="Times New Roman" w:hAnsi="Times New Roman"/>
          <w:color w:val="000000"/>
          <w:sz w:val="24"/>
          <w:szCs w:val="24"/>
          <w:lang w:eastAsia="lt-LT"/>
        </w:rPr>
        <w:t xml:space="preserve"> tarybos kadencijos pabaigos skelbiami nauji </w:t>
      </w:r>
      <w:r>
        <w:rPr>
          <w:rFonts w:ascii="Times New Roman" w:eastAsia="Times New Roman" w:hAnsi="Times New Roman"/>
          <w:color w:val="000000"/>
          <w:sz w:val="24"/>
          <w:szCs w:val="24"/>
          <w:shd w:val="clear" w:color="auto" w:fill="FFFFFF"/>
          <w:lang w:eastAsia="lt-LT"/>
        </w:rPr>
        <w:t xml:space="preserve">mokytojų </w:t>
      </w:r>
      <w:r>
        <w:rPr>
          <w:rFonts w:ascii="Times New Roman" w:eastAsia="Times New Roman" w:hAnsi="Times New Roman"/>
          <w:color w:val="000000"/>
          <w:sz w:val="24"/>
          <w:szCs w:val="24"/>
          <w:lang w:eastAsia="lt-LT"/>
        </w:rPr>
        <w:t xml:space="preserve">tarybos rinkimai. Pasibaigus </w:t>
      </w:r>
      <w:r>
        <w:rPr>
          <w:rFonts w:ascii="Times New Roman" w:eastAsia="Times New Roman" w:hAnsi="Times New Roman"/>
          <w:color w:val="000000"/>
          <w:sz w:val="24"/>
          <w:szCs w:val="24"/>
          <w:shd w:val="clear" w:color="auto" w:fill="FFFFFF"/>
          <w:lang w:eastAsia="lt-LT"/>
        </w:rPr>
        <w:t>mokytojų</w:t>
      </w:r>
      <w:r>
        <w:rPr>
          <w:rFonts w:ascii="Times New Roman" w:eastAsia="Times New Roman" w:hAnsi="Times New Roman"/>
          <w:color w:val="000000"/>
          <w:sz w:val="24"/>
          <w:szCs w:val="24"/>
          <w:lang w:eastAsia="lt-LT"/>
        </w:rPr>
        <w:t xml:space="preserve"> tarybos kadencijai, </w:t>
      </w:r>
      <w:r>
        <w:rPr>
          <w:rFonts w:ascii="Times New Roman" w:eastAsia="Times New Roman" w:hAnsi="Times New Roman"/>
          <w:color w:val="000000"/>
          <w:sz w:val="24"/>
          <w:szCs w:val="24"/>
          <w:shd w:val="clear" w:color="auto" w:fill="FFFFFF"/>
          <w:lang w:eastAsia="lt-LT"/>
        </w:rPr>
        <w:t>mokytojų</w:t>
      </w:r>
      <w:r>
        <w:rPr>
          <w:rFonts w:ascii="Times New Roman" w:eastAsia="Times New Roman" w:hAnsi="Times New Roman"/>
          <w:color w:val="000000"/>
          <w:sz w:val="24"/>
          <w:szCs w:val="24"/>
          <w:lang w:eastAsia="lt-LT"/>
        </w:rPr>
        <w:t xml:space="preserve"> taryba perduoda savo įgaliojimus naujai išrinktai </w:t>
      </w:r>
      <w:r>
        <w:rPr>
          <w:rFonts w:ascii="Times New Roman" w:eastAsia="Times New Roman" w:hAnsi="Times New Roman"/>
          <w:color w:val="000000"/>
          <w:sz w:val="24"/>
          <w:szCs w:val="24"/>
          <w:shd w:val="clear" w:color="auto" w:fill="FFFFFF"/>
          <w:lang w:eastAsia="lt-LT"/>
        </w:rPr>
        <w:t>mokytojų</w:t>
      </w:r>
      <w:r>
        <w:rPr>
          <w:rFonts w:ascii="Times New Roman" w:eastAsia="Times New Roman" w:hAnsi="Times New Roman"/>
          <w:color w:val="000000"/>
          <w:sz w:val="24"/>
          <w:szCs w:val="24"/>
          <w:lang w:eastAsia="lt-LT"/>
        </w:rPr>
        <w:t xml:space="preserve"> tarybai.</w:t>
      </w:r>
    </w:p>
    <w:p w14:paraId="022737CE" w14:textId="2CDA2BED" w:rsidR="00E735DE" w:rsidRPr="005F47DA" w:rsidRDefault="003A0F55">
      <w:pPr>
        <w:tabs>
          <w:tab w:val="left" w:pos="851"/>
          <w:tab w:val="left" w:pos="1418"/>
          <w:tab w:val="left" w:pos="1560"/>
          <w:tab w:val="left" w:pos="1701"/>
        </w:tabs>
        <w:spacing w:after="0" w:line="360" w:lineRule="auto"/>
        <w:ind w:right="-1" w:firstLine="567"/>
        <w:jc w:val="both"/>
        <w:textAlignment w:val="baseline"/>
      </w:pPr>
      <w:r w:rsidRPr="005F47DA">
        <w:rPr>
          <w:rFonts w:ascii="Times New Roman" w:hAnsi="Times New Roman"/>
          <w:kern w:val="0"/>
          <w:sz w:val="24"/>
          <w:szCs w:val="24"/>
        </w:rPr>
        <w:t xml:space="preserve">68. Mokytojų tarybos </w:t>
      </w:r>
      <w:bookmarkEnd w:id="45"/>
      <w:r w:rsidRPr="005F47DA">
        <w:rPr>
          <w:rFonts w:ascii="Times New Roman" w:hAnsi="Times New Roman"/>
          <w:kern w:val="0"/>
          <w:sz w:val="24"/>
          <w:szCs w:val="24"/>
        </w:rPr>
        <w:t xml:space="preserve">narius gali atšaukti juos išrinkusios </w:t>
      </w:r>
      <w:bookmarkStart w:id="47" w:name="_Hlk192516448"/>
      <w:r w:rsidRPr="005F47DA">
        <w:rPr>
          <w:rFonts w:ascii="Times New Roman" w:hAnsi="Times New Roman"/>
          <w:kern w:val="0"/>
          <w:sz w:val="24"/>
          <w:szCs w:val="24"/>
        </w:rPr>
        <w:t>Progimnazijos</w:t>
      </w:r>
      <w:bookmarkEnd w:id="47"/>
      <w:r w:rsidRPr="005F47DA">
        <w:rPr>
          <w:rFonts w:ascii="Times New Roman" w:hAnsi="Times New Roman"/>
          <w:kern w:val="0"/>
          <w:sz w:val="24"/>
          <w:szCs w:val="24"/>
        </w:rPr>
        <w:t xml:space="preserve"> mokytojų metodinės grupės. Mokytojų tarybos narys gali atsistatydinti nesibaigus mokytojų tarybos kadencijai, apie tai raštu įspėjęs Progimnaziją. Mokytojų tarybos narį atšaukus, jam atsistatydinus ar dėl kitų priežasčių nutrūkus mokytojų tarybos nario įgaliojimams pirma laiko, į jo vietą išrenkamas naujas narys Nuostatuose numatyta mokytojų tarybos narių rinkimo tvarka.</w:t>
      </w:r>
    </w:p>
    <w:p w14:paraId="35947BC8" w14:textId="3A9CFBBD"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bookmarkStart w:id="48" w:name="_Hlk192763939"/>
      <w:r>
        <w:rPr>
          <w:rFonts w:ascii="Times New Roman" w:hAnsi="Times New Roman"/>
          <w:kern w:val="0"/>
          <w:sz w:val="24"/>
          <w:szCs w:val="24"/>
        </w:rPr>
        <w:t>69</w:t>
      </w:r>
      <w:bookmarkEnd w:id="48"/>
      <w:r>
        <w:rPr>
          <w:rFonts w:ascii="Times New Roman" w:hAnsi="Times New Roman"/>
          <w:kern w:val="0"/>
          <w:sz w:val="24"/>
          <w:szCs w:val="24"/>
        </w:rPr>
        <w:t>. Mokytojų taryba:</w:t>
      </w:r>
    </w:p>
    <w:p w14:paraId="1C5D6600" w14:textId="33726697"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Pr>
          <w:rFonts w:ascii="Times New Roman" w:hAnsi="Times New Roman"/>
          <w:kern w:val="0"/>
          <w:sz w:val="24"/>
          <w:szCs w:val="24"/>
        </w:rPr>
        <w:t>69.1. aptaria praktinius mokinių ugdymo organizavimo ir pasiekimų vertinimo klausimus;</w:t>
      </w:r>
    </w:p>
    <w:p w14:paraId="461EDD46" w14:textId="46D67C08"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Pr>
          <w:rFonts w:ascii="Times New Roman" w:hAnsi="Times New Roman"/>
          <w:kern w:val="0"/>
          <w:sz w:val="24"/>
          <w:szCs w:val="24"/>
        </w:rPr>
        <w:t>69.2. nustato mokytojų metodinės veiklos prioritetus, inicijuoja pedagogikos naujovių diegimą Progimnazijoje, teikia siūlymus dėl Progimnazijos strategijos, dalyvauja planuojant Progimnazijos veiklą, rengiant ugdymo planą;</w:t>
      </w:r>
    </w:p>
    <w:p w14:paraId="291BA704" w14:textId="2D611C32"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Pr>
          <w:rFonts w:ascii="Times New Roman" w:hAnsi="Times New Roman"/>
          <w:kern w:val="0"/>
          <w:sz w:val="24"/>
          <w:szCs w:val="24"/>
        </w:rPr>
        <w:t>69.3. analizuoja Progimnazijos veiklos ir ugdymo programų įgyvendinimą, ugdymo procesą, ugdymo ir mokymo rezultatus, siūlo ugdymo proceso tobulinimo būdus;</w:t>
      </w:r>
    </w:p>
    <w:p w14:paraId="24E2FD1A" w14:textId="0183631D"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sidRPr="003A0F55">
        <w:rPr>
          <w:rFonts w:ascii="Times New Roman" w:hAnsi="Times New Roman"/>
          <w:kern w:val="0"/>
          <w:sz w:val="24"/>
          <w:szCs w:val="24"/>
        </w:rPr>
        <w:t>69</w:t>
      </w:r>
      <w:r>
        <w:rPr>
          <w:rFonts w:ascii="Times New Roman" w:hAnsi="Times New Roman"/>
          <w:kern w:val="0"/>
          <w:sz w:val="24"/>
          <w:szCs w:val="24"/>
        </w:rPr>
        <w:t>.4. koordinuoja metodinių grupių veiklą ir bendradarbiavimą, gerosios pedagoginės patirties sklaidą, bendradarbiavimą su mokytojų asociacijomis, kitomis nevyriausybinėmis organizacijomis, socialiniais partneriais;</w:t>
      </w:r>
    </w:p>
    <w:p w14:paraId="33148E36" w14:textId="287E04D0"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sidRPr="003A0F55">
        <w:rPr>
          <w:rFonts w:ascii="Times New Roman" w:hAnsi="Times New Roman"/>
          <w:kern w:val="0"/>
          <w:sz w:val="24"/>
          <w:szCs w:val="24"/>
        </w:rPr>
        <w:t>69</w:t>
      </w:r>
      <w:r>
        <w:rPr>
          <w:rFonts w:ascii="Times New Roman" w:hAnsi="Times New Roman"/>
          <w:kern w:val="0"/>
          <w:sz w:val="24"/>
          <w:szCs w:val="24"/>
        </w:rPr>
        <w:t>.5. teikia Progimnazijos direktoriui, atestacijos komisijai siūlymus dėl mokytojų kvalifikacijos kėlimo;</w:t>
      </w:r>
    </w:p>
    <w:p w14:paraId="36A07733" w14:textId="058B58AA"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sidRPr="003A0F55">
        <w:rPr>
          <w:rFonts w:ascii="Times New Roman" w:hAnsi="Times New Roman"/>
          <w:kern w:val="0"/>
          <w:sz w:val="24"/>
          <w:szCs w:val="24"/>
        </w:rPr>
        <w:lastRenderedPageBreak/>
        <w:t>69</w:t>
      </w:r>
      <w:r>
        <w:rPr>
          <w:rFonts w:ascii="Times New Roman" w:hAnsi="Times New Roman"/>
          <w:kern w:val="0"/>
          <w:sz w:val="24"/>
          <w:szCs w:val="24"/>
        </w:rPr>
        <w:t>.6. siūlo bendradarbiavimo su mokinių tėvais (kitais atstovais pagal įstatymą) ir visuomene kryptis;</w:t>
      </w:r>
    </w:p>
    <w:p w14:paraId="4509A13D" w14:textId="4DD51A1B" w:rsidR="00E735DE" w:rsidRDefault="003A0F55">
      <w:pPr>
        <w:tabs>
          <w:tab w:val="left" w:pos="1134"/>
          <w:tab w:val="left" w:pos="1418"/>
          <w:tab w:val="left" w:pos="1560"/>
          <w:tab w:val="left" w:pos="1701"/>
        </w:tabs>
        <w:spacing w:after="0" w:line="360" w:lineRule="auto"/>
        <w:ind w:right="-1" w:firstLine="567"/>
        <w:jc w:val="both"/>
        <w:textAlignment w:val="baseline"/>
        <w:rPr>
          <w:rFonts w:ascii="Times New Roman" w:hAnsi="Times New Roman"/>
          <w:kern w:val="0"/>
          <w:sz w:val="24"/>
          <w:szCs w:val="24"/>
        </w:rPr>
      </w:pPr>
      <w:r w:rsidRPr="003A0F55">
        <w:rPr>
          <w:rFonts w:ascii="Times New Roman" w:hAnsi="Times New Roman"/>
          <w:kern w:val="0"/>
          <w:sz w:val="24"/>
          <w:szCs w:val="24"/>
        </w:rPr>
        <w:t>69</w:t>
      </w:r>
      <w:r>
        <w:rPr>
          <w:rFonts w:ascii="Times New Roman" w:hAnsi="Times New Roman"/>
          <w:kern w:val="0"/>
          <w:sz w:val="24"/>
          <w:szCs w:val="24"/>
        </w:rPr>
        <w:t>.7. sprendžia kitus su mokinių ugdymu ir mokytojų veikla susijusius klausimus.</w:t>
      </w:r>
    </w:p>
    <w:p w14:paraId="1D7B8677" w14:textId="035763AD" w:rsidR="00E735DE" w:rsidRDefault="00000000">
      <w:pPr>
        <w:tabs>
          <w:tab w:val="left" w:pos="1080"/>
        </w:tabs>
        <w:spacing w:after="0" w:line="360" w:lineRule="auto"/>
        <w:ind w:right="72" w:firstLine="567"/>
        <w:jc w:val="both"/>
        <w:textAlignment w:val="baseline"/>
      </w:pPr>
      <w:r>
        <w:rPr>
          <w:rFonts w:ascii="Times New Roman" w:hAnsi="Times New Roman"/>
          <w:kern w:val="0"/>
          <w:sz w:val="24"/>
          <w:szCs w:val="24"/>
        </w:rPr>
        <w:t>7</w:t>
      </w:r>
      <w:r w:rsidR="003A0F55">
        <w:rPr>
          <w:rFonts w:ascii="Times New Roman" w:hAnsi="Times New Roman"/>
          <w:kern w:val="0"/>
          <w:sz w:val="24"/>
          <w:szCs w:val="24"/>
        </w:rPr>
        <w:t>0</w:t>
      </w:r>
      <w:r>
        <w:rPr>
          <w:rFonts w:ascii="Times New Roman" w:hAnsi="Times New Roman"/>
          <w:kern w:val="0"/>
          <w:sz w:val="24"/>
          <w:szCs w:val="24"/>
        </w:rPr>
        <w:t xml:space="preserve">. Progimnazijoje nuolat veikia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mokinių savivaldos institucija – mokinių taryba, susidedanti iš rinkimais išrinktų mokinių, atstovaujanti visiems Progimnazijos mokinių interesams, sprendžianti mokiniams aktualias problemas ir prisidedanti prie jaunimo politikos įgyvendinimo Progimnazijoje. </w:t>
      </w:r>
    </w:p>
    <w:p w14:paraId="26E24CE3" w14:textId="4A97A82F" w:rsidR="00E735DE" w:rsidRDefault="00000000">
      <w:pPr>
        <w:tabs>
          <w:tab w:val="left" w:pos="1080"/>
        </w:tabs>
        <w:spacing w:after="0" w:line="360" w:lineRule="auto"/>
        <w:ind w:right="72" w:firstLine="567"/>
        <w:jc w:val="both"/>
        <w:textAlignment w:val="baseline"/>
        <w:rPr>
          <w:rFonts w:ascii="Times New Roman" w:hAnsi="Times New Roman"/>
          <w:sz w:val="24"/>
          <w:szCs w:val="24"/>
        </w:rPr>
      </w:pPr>
      <w:r>
        <w:rPr>
          <w:rFonts w:ascii="Times New Roman" w:hAnsi="Times New Roman"/>
          <w:sz w:val="24"/>
          <w:szCs w:val="24"/>
        </w:rPr>
        <w:t>7</w:t>
      </w:r>
      <w:r w:rsidR="003A0F55">
        <w:rPr>
          <w:rFonts w:ascii="Times New Roman" w:hAnsi="Times New Roman"/>
          <w:sz w:val="24"/>
          <w:szCs w:val="24"/>
        </w:rPr>
        <w:t>1</w:t>
      </w:r>
      <w:r>
        <w:rPr>
          <w:rFonts w:ascii="Times New Roman" w:hAnsi="Times New Roman"/>
          <w:sz w:val="24"/>
          <w:szCs w:val="24"/>
        </w:rPr>
        <w:t xml:space="preserve">. Mokinių tarybos veikla kuriama vadovaujantis demokratiniais rinkimų principais, atsižvelgiant į mokinių poreikius, Progimnazijos veiklos tradicijas. </w:t>
      </w:r>
    </w:p>
    <w:p w14:paraId="52AC6925" w14:textId="371BDFBA" w:rsidR="00E735DE" w:rsidRDefault="00000000">
      <w:pPr>
        <w:tabs>
          <w:tab w:val="left" w:pos="1080"/>
        </w:tabs>
        <w:spacing w:after="0" w:line="360" w:lineRule="auto"/>
        <w:ind w:right="72" w:firstLine="567"/>
        <w:jc w:val="both"/>
        <w:textAlignment w:val="baseline"/>
      </w:pPr>
      <w:r>
        <w:rPr>
          <w:rFonts w:ascii="Times New Roman" w:hAnsi="Times New Roman"/>
          <w:kern w:val="0"/>
          <w:sz w:val="24"/>
          <w:szCs w:val="24"/>
        </w:rPr>
        <w:t>7</w:t>
      </w:r>
      <w:r w:rsidR="003A0F55">
        <w:rPr>
          <w:rFonts w:ascii="Times New Roman" w:hAnsi="Times New Roman"/>
          <w:kern w:val="0"/>
          <w:sz w:val="24"/>
          <w:szCs w:val="24"/>
        </w:rPr>
        <w:t>2</w:t>
      </w:r>
      <w:r>
        <w:rPr>
          <w:rFonts w:ascii="Times New Roman" w:hAnsi="Times New Roman"/>
          <w:kern w:val="0"/>
          <w:sz w:val="24"/>
          <w:szCs w:val="24"/>
        </w:rPr>
        <w:t xml:space="preserve">. Mokinių tarybą sudaro tiek narių, kiek yra 4–8 klasių komplektų einamaisiais metais. Kiekviena 4–8 klasė išrenka ir į mokinių tarybą deleguoja vieną mokinių tarybos narį.   </w:t>
      </w:r>
    </w:p>
    <w:p w14:paraId="3B4A91A0" w14:textId="3F3D1697" w:rsidR="00E735DE" w:rsidRDefault="00000000">
      <w:pPr>
        <w:tabs>
          <w:tab w:val="left" w:pos="1080"/>
        </w:tabs>
        <w:spacing w:after="0" w:line="360" w:lineRule="auto"/>
        <w:ind w:right="72" w:firstLine="567"/>
        <w:jc w:val="both"/>
        <w:textAlignment w:val="baseline"/>
      </w:pPr>
      <w:r>
        <w:rPr>
          <w:rFonts w:ascii="Times New Roman" w:hAnsi="Times New Roman"/>
          <w:kern w:val="0"/>
          <w:sz w:val="24"/>
          <w:szCs w:val="24"/>
        </w:rPr>
        <w:t>7</w:t>
      </w:r>
      <w:r w:rsidR="003A0F55">
        <w:rPr>
          <w:rFonts w:ascii="Times New Roman" w:hAnsi="Times New Roman"/>
          <w:kern w:val="0"/>
          <w:sz w:val="24"/>
          <w:szCs w:val="24"/>
        </w:rPr>
        <w:t>3</w:t>
      </w:r>
      <w:r>
        <w:rPr>
          <w:rFonts w:ascii="Times New Roman" w:hAnsi="Times New Roman"/>
          <w:kern w:val="0"/>
          <w:sz w:val="24"/>
          <w:szCs w:val="24"/>
        </w:rPr>
        <w:t xml:space="preserve">. Mokinių tarybos nariai atviru balsavimu paprasta balsų dauguma išrenkami klasių mokinių susirinkimuose (klasės valandėlėse). </w:t>
      </w:r>
      <w:r>
        <w:rPr>
          <w:rFonts w:ascii="Times New Roman" w:eastAsia="Times New Roman" w:hAnsi="Times New Roman"/>
          <w:color w:val="FF0000"/>
          <w:kern w:val="0"/>
          <w:sz w:val="24"/>
          <w:szCs w:val="24"/>
          <w:lang w:eastAsia="lt-LT"/>
        </w:rPr>
        <w:t xml:space="preserve"> </w:t>
      </w:r>
      <w:r>
        <w:rPr>
          <w:rFonts w:ascii="Times New Roman" w:hAnsi="Times New Roman"/>
          <w:kern w:val="0"/>
          <w:sz w:val="24"/>
          <w:szCs w:val="24"/>
        </w:rPr>
        <w:t xml:space="preserve">Kelti savo kandidatūrą, siūlyti kandidatus į mokinių tarybą gali </w:t>
      </w:r>
      <w:r w:rsidR="00523951">
        <w:rPr>
          <w:rFonts w:ascii="Times New Roman" w:hAnsi="Times New Roman"/>
          <w:kern w:val="0"/>
          <w:sz w:val="24"/>
          <w:szCs w:val="24"/>
        </w:rPr>
        <w:t xml:space="preserve">bet kuris  </w:t>
      </w:r>
      <w:r>
        <w:rPr>
          <w:rFonts w:ascii="Times New Roman" w:hAnsi="Times New Roman"/>
          <w:kern w:val="0"/>
          <w:sz w:val="24"/>
          <w:szCs w:val="24"/>
        </w:rPr>
        <w:t xml:space="preserve">4–8 </w:t>
      </w:r>
      <w:r w:rsidR="00523951">
        <w:rPr>
          <w:rFonts w:ascii="Times New Roman" w:hAnsi="Times New Roman"/>
          <w:kern w:val="0"/>
          <w:sz w:val="24"/>
          <w:szCs w:val="24"/>
        </w:rPr>
        <w:t>klasės mokinys</w:t>
      </w:r>
      <w:r>
        <w:rPr>
          <w:rFonts w:ascii="Times New Roman" w:hAnsi="Times New Roman"/>
          <w:kern w:val="0"/>
          <w:sz w:val="24"/>
          <w:szCs w:val="24"/>
        </w:rPr>
        <w:t xml:space="preserve">. </w:t>
      </w:r>
      <w:r w:rsidR="00523951">
        <w:rPr>
          <w:rFonts w:ascii="Times New Roman" w:hAnsi="Times New Roman"/>
          <w:color w:val="000000"/>
          <w:sz w:val="24"/>
          <w:szCs w:val="24"/>
          <w:shd w:val="clear" w:color="auto" w:fill="FFFFFF"/>
        </w:rPr>
        <w:t>Renkant kandidatus į mokinių tarybą, k</w:t>
      </w:r>
      <w:r>
        <w:rPr>
          <w:rFonts w:ascii="Times New Roman" w:hAnsi="Times New Roman"/>
          <w:color w:val="000000"/>
          <w:sz w:val="24"/>
          <w:szCs w:val="24"/>
          <w:shd w:val="clear" w:color="auto" w:fill="FFFFFF"/>
        </w:rPr>
        <w:t xml:space="preserve">iekvienas </w:t>
      </w:r>
      <w:r w:rsidR="00523951">
        <w:rPr>
          <w:rFonts w:ascii="Times New Roman" w:hAnsi="Times New Roman"/>
          <w:color w:val="000000"/>
          <w:sz w:val="24"/>
          <w:szCs w:val="24"/>
          <w:shd w:val="clear" w:color="auto" w:fill="FFFFFF"/>
        </w:rPr>
        <w:t xml:space="preserve">klasės </w:t>
      </w:r>
      <w:r>
        <w:rPr>
          <w:rFonts w:ascii="Times New Roman" w:hAnsi="Times New Roman"/>
          <w:sz w:val="24"/>
          <w:szCs w:val="24"/>
        </w:rPr>
        <w:t>mokinys</w:t>
      </w:r>
      <w:r>
        <w:rPr>
          <w:rFonts w:ascii="Times New Roman" w:hAnsi="Times New Roman"/>
          <w:color w:val="000000"/>
          <w:sz w:val="24"/>
          <w:szCs w:val="24"/>
          <w:shd w:val="clear" w:color="auto" w:fill="FFFFFF"/>
        </w:rPr>
        <w:t xml:space="preserve"> turi po vieną balsą, kuris atiduodamas už vieną kandidatą. Į mokinių tarybą išrenkamas 1 daugiausia balsų surinkęs </w:t>
      </w:r>
      <w:r w:rsidR="00523951">
        <w:rPr>
          <w:rFonts w:ascii="Times New Roman" w:hAnsi="Times New Roman"/>
          <w:color w:val="000000"/>
          <w:sz w:val="24"/>
          <w:szCs w:val="24"/>
          <w:shd w:val="clear" w:color="auto" w:fill="FFFFFF"/>
        </w:rPr>
        <w:t>klasės mokinys (kandidatas)</w:t>
      </w:r>
      <w:r>
        <w:rPr>
          <w:rFonts w:ascii="Times New Roman" w:hAnsi="Times New Roman"/>
          <w:color w:val="000000"/>
          <w:sz w:val="24"/>
          <w:szCs w:val="24"/>
          <w:shd w:val="clear" w:color="auto" w:fill="FFFFFF"/>
        </w:rPr>
        <w:t>. Jei du ar daugiau kandidatų surenka po lygiai balsų, rengiamas pakartotinis balsavimas, kuriame balsuojama tik už vieną iš lygų balsų skaičių surinkusį kandidatą.</w:t>
      </w:r>
    </w:p>
    <w:p w14:paraId="36C17128" w14:textId="09CD1E94" w:rsidR="00E735DE" w:rsidRDefault="00000000">
      <w:pPr>
        <w:tabs>
          <w:tab w:val="left" w:pos="1080"/>
        </w:tabs>
        <w:spacing w:after="0" w:line="360" w:lineRule="auto"/>
        <w:ind w:right="72" w:firstLine="567"/>
        <w:jc w:val="both"/>
        <w:textAlignment w:val="baseline"/>
      </w:pPr>
      <w:r>
        <w:rPr>
          <w:rFonts w:ascii="Times New Roman" w:hAnsi="Times New Roman"/>
          <w:kern w:val="0"/>
          <w:sz w:val="24"/>
          <w:szCs w:val="24"/>
        </w:rPr>
        <w:t>7</w:t>
      </w:r>
      <w:r w:rsidR="003A0F55">
        <w:rPr>
          <w:rFonts w:ascii="Times New Roman" w:hAnsi="Times New Roman"/>
          <w:kern w:val="0"/>
          <w:sz w:val="24"/>
          <w:szCs w:val="24"/>
        </w:rPr>
        <w:t>4</w:t>
      </w:r>
      <w:r>
        <w:rPr>
          <w:rFonts w:ascii="Times New Roman" w:hAnsi="Times New Roman"/>
          <w:kern w:val="0"/>
          <w:sz w:val="24"/>
          <w:szCs w:val="24"/>
        </w:rPr>
        <w:t xml:space="preserve">.  Mokinių tarybos kadencija </w:t>
      </w:r>
      <w:bookmarkStart w:id="49" w:name="_Hlk192853851"/>
      <w:r>
        <w:rPr>
          <w:rFonts w:ascii="Times New Roman" w:hAnsi="Times New Roman"/>
          <w:kern w:val="0"/>
          <w:sz w:val="24"/>
          <w:szCs w:val="24"/>
        </w:rPr>
        <w:t>–</w:t>
      </w:r>
      <w:bookmarkEnd w:id="49"/>
      <w:r>
        <w:rPr>
          <w:rFonts w:ascii="Times New Roman" w:hAnsi="Times New Roman"/>
          <w:kern w:val="0"/>
          <w:sz w:val="24"/>
          <w:szCs w:val="24"/>
        </w:rPr>
        <w:t xml:space="preserve"> </w:t>
      </w:r>
      <w:r w:rsidR="008B3F5D">
        <w:rPr>
          <w:rFonts w:ascii="Times New Roman" w:eastAsia="Times New Roman" w:hAnsi="Times New Roman"/>
          <w:sz w:val="24"/>
          <w:szCs w:val="24"/>
          <w:lang w:eastAsia="lt-LT"/>
        </w:rPr>
        <w:t xml:space="preserve">vieni </w:t>
      </w:r>
      <w:r>
        <w:rPr>
          <w:rFonts w:ascii="Times New Roman" w:eastAsia="Times New Roman" w:hAnsi="Times New Roman"/>
          <w:sz w:val="24"/>
          <w:szCs w:val="24"/>
          <w:lang w:eastAsia="lt-LT"/>
        </w:rPr>
        <w:t>metai</w:t>
      </w:r>
      <w:r>
        <w:rPr>
          <w:rFonts w:ascii="Times New Roman" w:hAnsi="Times New Roman"/>
          <w:kern w:val="0"/>
          <w:sz w:val="24"/>
          <w:szCs w:val="24"/>
        </w:rPr>
        <w:t>, mokinių tarybos nario kadencijų skaičius neribojamas</w:t>
      </w:r>
      <w:r>
        <w:rPr>
          <w:rFonts w:ascii="Times New Roman" w:hAnsi="Times New Roman"/>
          <w:i/>
          <w:iCs/>
          <w:kern w:val="0"/>
          <w:sz w:val="24"/>
          <w:szCs w:val="24"/>
        </w:rPr>
        <w:t>.</w:t>
      </w:r>
    </w:p>
    <w:p w14:paraId="1AB4DCEC" w14:textId="15768C9F" w:rsidR="003A0F55" w:rsidRDefault="00000000">
      <w:pPr>
        <w:tabs>
          <w:tab w:val="left" w:pos="1080"/>
        </w:tabs>
        <w:spacing w:after="0" w:line="360" w:lineRule="auto"/>
        <w:ind w:right="72" w:firstLine="567"/>
        <w:jc w:val="both"/>
        <w:textAlignment w:val="baseline"/>
        <w:rPr>
          <w:rFonts w:ascii="Times New Roman" w:hAnsi="Times New Roman"/>
          <w:kern w:val="0"/>
          <w:sz w:val="24"/>
          <w:szCs w:val="24"/>
        </w:rPr>
      </w:pPr>
      <w:r>
        <w:rPr>
          <w:rFonts w:ascii="Times New Roman" w:hAnsi="Times New Roman"/>
          <w:iCs/>
          <w:kern w:val="0"/>
          <w:sz w:val="24"/>
          <w:szCs w:val="24"/>
        </w:rPr>
        <w:t>7</w:t>
      </w:r>
      <w:r w:rsidR="003A0F55">
        <w:rPr>
          <w:rFonts w:ascii="Times New Roman" w:hAnsi="Times New Roman"/>
          <w:iCs/>
          <w:kern w:val="0"/>
          <w:sz w:val="24"/>
          <w:szCs w:val="24"/>
        </w:rPr>
        <w:t>5</w:t>
      </w:r>
      <w:r>
        <w:rPr>
          <w:rFonts w:ascii="Times New Roman" w:hAnsi="Times New Roman"/>
          <w:i/>
          <w:iCs/>
          <w:kern w:val="0"/>
          <w:sz w:val="24"/>
          <w:szCs w:val="24"/>
        </w:rPr>
        <w:t xml:space="preserve">. </w:t>
      </w:r>
      <w:r>
        <w:rPr>
          <w:rFonts w:ascii="Times New Roman" w:hAnsi="Times New Roman"/>
          <w:kern w:val="0"/>
          <w:sz w:val="24"/>
          <w:szCs w:val="24"/>
        </w:rPr>
        <w:t xml:space="preserve">Mokinių tarybos veiklos organizavimo forma – susirinkimai, kurie organizuojami ne rečiau kaip kartą per mėnesį.  Mokinių tarybos susirinkimai yra teisėti, jei juose dalyvauja ne mažiau kaip 2/3 mokinių tarybos narių. </w:t>
      </w:r>
    </w:p>
    <w:p w14:paraId="361ED0B1" w14:textId="641787BD" w:rsidR="00E735DE" w:rsidRDefault="003A0F55">
      <w:pPr>
        <w:tabs>
          <w:tab w:val="left" w:pos="1080"/>
        </w:tabs>
        <w:spacing w:after="0" w:line="360" w:lineRule="auto"/>
        <w:ind w:right="72" w:firstLine="567"/>
        <w:jc w:val="both"/>
        <w:textAlignment w:val="baseline"/>
      </w:pPr>
      <w:r>
        <w:rPr>
          <w:rFonts w:ascii="Times New Roman" w:hAnsi="Times New Roman"/>
          <w:kern w:val="0"/>
          <w:sz w:val="24"/>
          <w:szCs w:val="24"/>
        </w:rPr>
        <w:t xml:space="preserve">76. Mokinių tarybos </w:t>
      </w:r>
      <w:r>
        <w:rPr>
          <w:rFonts w:ascii="Times New Roman" w:eastAsia="Times New Roman" w:hAnsi="Times New Roman"/>
          <w:color w:val="000000"/>
          <w:kern w:val="0"/>
          <w:sz w:val="24"/>
          <w:szCs w:val="24"/>
          <w:lang w:eastAsia="lt-LT"/>
        </w:rPr>
        <w:t xml:space="preserve">susirinkimai protokoluojami pagal poreikį. Mokinių tarybos susirinkimus protokoluoja vienas iš mokinių tarybos narių, išrinktas bendru sutarimu </w:t>
      </w:r>
      <w:r w:rsidR="00536810">
        <w:rPr>
          <w:rFonts w:ascii="Times New Roman" w:eastAsia="Times New Roman" w:hAnsi="Times New Roman"/>
          <w:color w:val="000000"/>
          <w:kern w:val="0"/>
          <w:sz w:val="24"/>
          <w:szCs w:val="24"/>
          <w:lang w:eastAsia="lt-LT"/>
        </w:rPr>
        <w:t xml:space="preserve">(vienbalsiai) </w:t>
      </w:r>
      <w:r>
        <w:rPr>
          <w:rFonts w:ascii="Times New Roman" w:eastAsia="Times New Roman" w:hAnsi="Times New Roman"/>
          <w:color w:val="000000"/>
          <w:kern w:val="0"/>
          <w:sz w:val="24"/>
          <w:szCs w:val="24"/>
          <w:lang w:eastAsia="lt-LT"/>
        </w:rPr>
        <w:t>mokinių tarybos susirinkimo metu visam mokinių tarybos kadencijos laikotarpiui</w:t>
      </w:r>
      <w:r w:rsidR="002B1620">
        <w:rPr>
          <w:rFonts w:ascii="Times New Roman" w:eastAsia="Times New Roman" w:hAnsi="Times New Roman"/>
          <w:color w:val="000000"/>
          <w:kern w:val="0"/>
          <w:sz w:val="24"/>
          <w:szCs w:val="24"/>
          <w:lang w:eastAsia="lt-LT"/>
        </w:rPr>
        <w:t xml:space="preserve">. Mokinių tarybos susirinkimus </w:t>
      </w:r>
      <w:r>
        <w:rPr>
          <w:rFonts w:ascii="Times New Roman" w:eastAsia="Times New Roman" w:hAnsi="Times New Roman"/>
          <w:color w:val="000000"/>
          <w:kern w:val="0"/>
          <w:sz w:val="24"/>
          <w:szCs w:val="24"/>
          <w:lang w:eastAsia="lt-LT"/>
        </w:rPr>
        <w:t>protokoluojantis narys</w:t>
      </w:r>
      <w:r w:rsidR="002B1620">
        <w:rPr>
          <w:rFonts w:ascii="Times New Roman" w:eastAsia="Times New Roman" w:hAnsi="Times New Roman"/>
          <w:color w:val="000000"/>
          <w:kern w:val="0"/>
          <w:sz w:val="24"/>
          <w:szCs w:val="24"/>
          <w:lang w:eastAsia="lt-LT"/>
        </w:rPr>
        <w:t xml:space="preserve">, kaip ir kiti mokinių tarybos nariai </w:t>
      </w:r>
      <w:r>
        <w:rPr>
          <w:rFonts w:ascii="Times New Roman" w:eastAsia="Times New Roman" w:hAnsi="Times New Roman"/>
          <w:color w:val="000000"/>
          <w:kern w:val="0"/>
          <w:sz w:val="24"/>
          <w:szCs w:val="24"/>
          <w:lang w:eastAsia="lt-LT"/>
        </w:rPr>
        <w:t xml:space="preserve"> turi balso teisę</w:t>
      </w:r>
      <w:r w:rsidR="002B1620">
        <w:rPr>
          <w:rFonts w:ascii="Times New Roman" w:eastAsia="Times New Roman" w:hAnsi="Times New Roman"/>
          <w:color w:val="000000"/>
          <w:kern w:val="0"/>
          <w:sz w:val="24"/>
          <w:szCs w:val="24"/>
          <w:lang w:eastAsia="lt-LT"/>
        </w:rPr>
        <w:t xml:space="preserve">. </w:t>
      </w:r>
    </w:p>
    <w:p w14:paraId="5738E2E0" w14:textId="3D3F43AA" w:rsidR="00E735DE" w:rsidRDefault="00000000">
      <w:pPr>
        <w:spacing w:after="0" w:line="360" w:lineRule="auto"/>
        <w:ind w:firstLine="567"/>
        <w:jc w:val="both"/>
        <w:textAlignment w:val="baseline"/>
      </w:pPr>
      <w:r>
        <w:rPr>
          <w:rFonts w:ascii="Times New Roman" w:hAnsi="Times New Roman"/>
          <w:kern w:val="0"/>
          <w:sz w:val="24"/>
          <w:szCs w:val="24"/>
        </w:rPr>
        <w:t>7</w:t>
      </w:r>
      <w:r w:rsidR="003A0F55">
        <w:rPr>
          <w:rFonts w:ascii="Times New Roman" w:hAnsi="Times New Roman"/>
          <w:kern w:val="0"/>
          <w:sz w:val="24"/>
          <w:szCs w:val="24"/>
        </w:rPr>
        <w:t>7</w:t>
      </w:r>
      <w:r>
        <w:rPr>
          <w:rFonts w:ascii="Times New Roman" w:hAnsi="Times New Roman"/>
          <w:kern w:val="0"/>
          <w:sz w:val="24"/>
          <w:szCs w:val="24"/>
        </w:rPr>
        <w:t xml:space="preserve">. Mokinių tarybai vadovauja mokinių tarybos pirmininkas, renkamas </w:t>
      </w:r>
      <w:r w:rsidR="00523951">
        <w:rPr>
          <w:rFonts w:ascii="Times New Roman" w:hAnsi="Times New Roman"/>
          <w:kern w:val="0"/>
          <w:sz w:val="24"/>
          <w:szCs w:val="24"/>
        </w:rPr>
        <w:t xml:space="preserve">pirmame </w:t>
      </w:r>
      <w:r>
        <w:rPr>
          <w:rFonts w:ascii="Times New Roman" w:hAnsi="Times New Roman"/>
          <w:kern w:val="0"/>
          <w:sz w:val="24"/>
          <w:szCs w:val="24"/>
        </w:rPr>
        <w:t xml:space="preserve">mokinių tarybos </w:t>
      </w:r>
      <w:r w:rsidR="00523951">
        <w:rPr>
          <w:rFonts w:ascii="Times New Roman" w:hAnsi="Times New Roman"/>
          <w:kern w:val="0"/>
          <w:sz w:val="24"/>
          <w:szCs w:val="24"/>
        </w:rPr>
        <w:t>susirinkime</w:t>
      </w:r>
      <w:r>
        <w:rPr>
          <w:rFonts w:ascii="Times New Roman" w:hAnsi="Times New Roman"/>
          <w:kern w:val="0"/>
          <w:sz w:val="24"/>
          <w:szCs w:val="24"/>
        </w:rPr>
        <w:t xml:space="preserve"> atviru balsavimu paprasta balsų dauguma iš mokinių tarybos narių.  K</w:t>
      </w:r>
      <w:r>
        <w:rPr>
          <w:rFonts w:ascii="Times New Roman" w:eastAsia="Times New Roman" w:hAnsi="Times New Roman"/>
          <w:kern w:val="0"/>
          <w:sz w:val="24"/>
          <w:szCs w:val="24"/>
          <w:lang w:eastAsia="en-GB"/>
        </w:rPr>
        <w:t xml:space="preserve">iekvienas </w:t>
      </w:r>
      <w:r>
        <w:rPr>
          <w:rFonts w:ascii="Times New Roman" w:eastAsia="Times New Roman" w:hAnsi="Times New Roman"/>
          <w:kern w:val="0"/>
          <w:sz w:val="24"/>
          <w:szCs w:val="24"/>
        </w:rPr>
        <w:t xml:space="preserve">mokinių tarybos narys </w:t>
      </w:r>
      <w:r>
        <w:rPr>
          <w:rFonts w:ascii="Times New Roman" w:eastAsia="Times New Roman" w:hAnsi="Times New Roman"/>
          <w:kern w:val="0"/>
          <w:sz w:val="24"/>
          <w:szCs w:val="24"/>
          <w:lang w:eastAsia="en-GB"/>
        </w:rPr>
        <w:t xml:space="preserve">turi </w:t>
      </w:r>
      <w:r w:rsidR="00523951">
        <w:rPr>
          <w:rFonts w:ascii="Times New Roman" w:eastAsia="Times New Roman" w:hAnsi="Times New Roman"/>
          <w:kern w:val="0"/>
          <w:sz w:val="24"/>
          <w:szCs w:val="24"/>
          <w:lang w:eastAsia="en-GB"/>
        </w:rPr>
        <w:t xml:space="preserve">po </w:t>
      </w:r>
      <w:r>
        <w:rPr>
          <w:rFonts w:ascii="Times New Roman" w:eastAsia="Times New Roman" w:hAnsi="Times New Roman"/>
          <w:kern w:val="0"/>
          <w:sz w:val="24"/>
          <w:szCs w:val="24"/>
          <w:lang w:eastAsia="en-GB"/>
        </w:rPr>
        <w:t xml:space="preserve">vieną balsą. </w:t>
      </w:r>
      <w:r>
        <w:rPr>
          <w:rFonts w:ascii="Times New Roman" w:eastAsia="Times New Roman" w:hAnsi="Times New Roman"/>
          <w:kern w:val="0"/>
          <w:sz w:val="24"/>
          <w:szCs w:val="24"/>
          <w:lang w:eastAsia="lt-LT"/>
        </w:rPr>
        <w:t>Mokinių</w:t>
      </w:r>
      <w:r>
        <w:rPr>
          <w:rFonts w:ascii="Times New Roman" w:eastAsia="Times New Roman" w:hAnsi="Times New Roman"/>
          <w:kern w:val="0"/>
          <w:sz w:val="24"/>
          <w:szCs w:val="24"/>
        </w:rPr>
        <w:t xml:space="preserve"> tarybos pirmininku </w:t>
      </w:r>
      <w:r>
        <w:rPr>
          <w:rFonts w:ascii="Times New Roman" w:eastAsia="Times New Roman" w:hAnsi="Times New Roman"/>
          <w:kern w:val="0"/>
          <w:sz w:val="24"/>
          <w:szCs w:val="24"/>
          <w:lang w:eastAsia="en-GB"/>
        </w:rPr>
        <w:t xml:space="preserve">išrenkamas daugiausiai balsų surinkęs kandidatas. Jei </w:t>
      </w:r>
      <w:r w:rsidR="00D54D70">
        <w:rPr>
          <w:rFonts w:ascii="Times New Roman" w:eastAsia="Times New Roman" w:hAnsi="Times New Roman"/>
          <w:kern w:val="0"/>
          <w:sz w:val="24"/>
          <w:szCs w:val="24"/>
          <w:lang w:eastAsia="en-GB"/>
        </w:rPr>
        <w:t>mokinių tarybos narių</w:t>
      </w:r>
      <w:r>
        <w:rPr>
          <w:rFonts w:ascii="Times New Roman" w:eastAsia="Times New Roman" w:hAnsi="Times New Roman"/>
          <w:kern w:val="0"/>
          <w:sz w:val="24"/>
          <w:szCs w:val="24"/>
          <w:lang w:eastAsia="en-GB"/>
        </w:rPr>
        <w:t>, surinkusių po lygiai balsų, yra daugiau</w:t>
      </w:r>
      <w:r w:rsidR="002B1620">
        <w:rPr>
          <w:rFonts w:ascii="Times New Roman" w:eastAsia="Times New Roman" w:hAnsi="Times New Roman"/>
          <w:kern w:val="0"/>
          <w:sz w:val="24"/>
          <w:szCs w:val="24"/>
          <w:lang w:eastAsia="en-GB"/>
        </w:rPr>
        <w:t xml:space="preserve"> nei vienas</w:t>
      </w:r>
      <w:r>
        <w:rPr>
          <w:rFonts w:ascii="Times New Roman" w:eastAsia="Times New Roman" w:hAnsi="Times New Roman"/>
          <w:kern w:val="0"/>
          <w:sz w:val="24"/>
          <w:szCs w:val="24"/>
          <w:lang w:eastAsia="en-GB"/>
        </w:rPr>
        <w:t xml:space="preserve">, rengiamas pakartotinis balsavimas, kuriame kiekvienas </w:t>
      </w:r>
      <w:r>
        <w:rPr>
          <w:rFonts w:ascii="Times New Roman" w:eastAsia="Times New Roman" w:hAnsi="Times New Roman"/>
          <w:kern w:val="0"/>
          <w:sz w:val="24"/>
          <w:szCs w:val="24"/>
        </w:rPr>
        <w:t xml:space="preserve">mokinių tarybos narys </w:t>
      </w:r>
      <w:r>
        <w:rPr>
          <w:rFonts w:ascii="Times New Roman" w:eastAsia="Times New Roman" w:hAnsi="Times New Roman"/>
          <w:kern w:val="0"/>
          <w:sz w:val="24"/>
          <w:szCs w:val="24"/>
          <w:lang w:eastAsia="en-GB"/>
        </w:rPr>
        <w:t xml:space="preserve">gali balsuoti tik už vieną iš lygų balsų skaičių surinkusį </w:t>
      </w:r>
      <w:r w:rsidR="00D54D70">
        <w:rPr>
          <w:rFonts w:ascii="Times New Roman" w:eastAsia="Times New Roman" w:hAnsi="Times New Roman"/>
          <w:kern w:val="0"/>
          <w:sz w:val="24"/>
          <w:szCs w:val="24"/>
          <w:lang w:eastAsia="en-GB"/>
        </w:rPr>
        <w:t>mokinių tarybos narį</w:t>
      </w:r>
      <w:r>
        <w:rPr>
          <w:rFonts w:ascii="Times New Roman" w:eastAsia="Times New Roman" w:hAnsi="Times New Roman"/>
          <w:kern w:val="0"/>
          <w:sz w:val="24"/>
          <w:szCs w:val="24"/>
          <w:lang w:eastAsia="en-GB"/>
        </w:rPr>
        <w:t xml:space="preserve">. </w:t>
      </w:r>
    </w:p>
    <w:p w14:paraId="3C649DA4" w14:textId="7D925B41" w:rsidR="00E735DE" w:rsidRDefault="00000000">
      <w:pPr>
        <w:spacing w:after="0" w:line="360" w:lineRule="auto"/>
        <w:ind w:firstLine="567"/>
        <w:jc w:val="both"/>
        <w:textAlignment w:val="baseline"/>
      </w:pPr>
      <w:r>
        <w:rPr>
          <w:rFonts w:ascii="Times New Roman" w:hAnsi="Times New Roman"/>
          <w:kern w:val="0"/>
          <w:sz w:val="24"/>
          <w:szCs w:val="24"/>
        </w:rPr>
        <w:lastRenderedPageBreak/>
        <w:t>7</w:t>
      </w:r>
      <w:r w:rsidR="007B05A7">
        <w:rPr>
          <w:rFonts w:ascii="Times New Roman" w:hAnsi="Times New Roman"/>
          <w:kern w:val="0"/>
          <w:sz w:val="24"/>
          <w:szCs w:val="24"/>
        </w:rPr>
        <w:t>8</w:t>
      </w:r>
      <w:r>
        <w:rPr>
          <w:rFonts w:ascii="Times New Roman" w:hAnsi="Times New Roman"/>
          <w:kern w:val="0"/>
          <w:sz w:val="24"/>
          <w:szCs w:val="24"/>
        </w:rPr>
        <w:t>. P</w:t>
      </w:r>
      <w:r>
        <w:rPr>
          <w:rFonts w:ascii="Times New Roman" w:hAnsi="Times New Roman"/>
          <w:kern w:val="0"/>
          <w:sz w:val="24"/>
          <w:szCs w:val="24"/>
          <w:lang w:eastAsia="lt-LT"/>
        </w:rPr>
        <w:t xml:space="preserve">irmąjį mokinių tarybos susirinkimą šaukia </w:t>
      </w:r>
      <w:r w:rsidR="00523951">
        <w:rPr>
          <w:rFonts w:ascii="Times New Roman" w:hAnsi="Times New Roman"/>
          <w:kern w:val="0"/>
          <w:sz w:val="24"/>
          <w:szCs w:val="24"/>
          <w:lang w:eastAsia="lt-LT"/>
        </w:rPr>
        <w:t xml:space="preserve">ir jam vadovauja iki mokinių tarybos pirmininko išrinkimo </w:t>
      </w:r>
      <w:r>
        <w:rPr>
          <w:rFonts w:ascii="Times New Roman" w:eastAsia="Times New Roman" w:hAnsi="Times New Roman"/>
          <w:kern w:val="0"/>
          <w:sz w:val="24"/>
          <w:szCs w:val="24"/>
          <w:lang w:eastAsia="lt-LT"/>
        </w:rPr>
        <w:t>mokinių savivaldos kuratorius</w:t>
      </w:r>
      <w:r>
        <w:rPr>
          <w:rFonts w:ascii="Times New Roman" w:hAnsi="Times New Roman"/>
          <w:kern w:val="0"/>
          <w:sz w:val="24"/>
          <w:szCs w:val="24"/>
          <w:lang w:eastAsia="lt-LT"/>
        </w:rPr>
        <w:t xml:space="preserve"> be balso teisės, kitus </w:t>
      </w:r>
      <w:r w:rsidR="00523951">
        <w:rPr>
          <w:rFonts w:ascii="Times New Roman" w:hAnsi="Times New Roman"/>
          <w:sz w:val="24"/>
          <w:szCs w:val="24"/>
        </w:rPr>
        <w:t xml:space="preserve">susirinkimus organizuoja  </w:t>
      </w:r>
      <w:r>
        <w:rPr>
          <w:rFonts w:ascii="Times New Roman" w:eastAsia="Times New Roman" w:hAnsi="Times New Roman"/>
          <w:kern w:val="0"/>
          <w:sz w:val="24"/>
          <w:szCs w:val="24"/>
          <w:lang w:eastAsia="lt-LT"/>
        </w:rPr>
        <w:t>mokinių</w:t>
      </w:r>
      <w:r>
        <w:rPr>
          <w:rFonts w:ascii="Times New Roman" w:hAnsi="Times New Roman"/>
          <w:kern w:val="0"/>
          <w:sz w:val="24"/>
          <w:szCs w:val="24"/>
          <w:lang w:eastAsia="lt-LT"/>
        </w:rPr>
        <w:t xml:space="preserve"> tarybos pirmininkas</w:t>
      </w:r>
      <w:r>
        <w:rPr>
          <w:rFonts w:ascii="Times New Roman" w:hAnsi="Times New Roman"/>
          <w:kern w:val="0"/>
          <w:sz w:val="24"/>
          <w:szCs w:val="24"/>
        </w:rPr>
        <w:t xml:space="preserve">. </w:t>
      </w:r>
    </w:p>
    <w:p w14:paraId="7B00767D" w14:textId="2D592FEA" w:rsidR="00E735DE" w:rsidRDefault="007B05A7">
      <w:pPr>
        <w:spacing w:after="0" w:line="360" w:lineRule="auto"/>
        <w:ind w:firstLine="567"/>
        <w:jc w:val="both"/>
        <w:textAlignment w:val="baseline"/>
      </w:pPr>
      <w:r>
        <w:rPr>
          <w:rFonts w:ascii="Times New Roman" w:hAnsi="Times New Roman"/>
          <w:kern w:val="0"/>
          <w:sz w:val="24"/>
          <w:szCs w:val="24"/>
        </w:rPr>
        <w:t>79. Sprendimai priimami paprasta balsų dauguma atviru ar slaptu, priklausomai nuo svarstomo klausimo, balsavimu. Mokinių tarybos narys turi vieną balsą. Balsams pasiskirsčius po lygiai, lemia mokinių tarybos pirmininko balsas. Nesant kvorumo, sprendimai nepriimami.</w:t>
      </w:r>
    </w:p>
    <w:p w14:paraId="2968279E" w14:textId="518FF022" w:rsidR="007B05A7" w:rsidRDefault="00000000">
      <w:pPr>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8</w:t>
      </w:r>
      <w:r w:rsidR="007B05A7">
        <w:rPr>
          <w:rFonts w:ascii="Times New Roman" w:eastAsia="Times New Roman" w:hAnsi="Times New Roman"/>
          <w:kern w:val="0"/>
          <w:sz w:val="24"/>
          <w:szCs w:val="24"/>
          <w:lang w:eastAsia="en-GB"/>
        </w:rPr>
        <w:t>0</w:t>
      </w:r>
      <w:r>
        <w:rPr>
          <w:rFonts w:ascii="Times New Roman" w:eastAsia="Times New Roman" w:hAnsi="Times New Roman"/>
          <w:kern w:val="0"/>
          <w:sz w:val="24"/>
          <w:szCs w:val="24"/>
          <w:lang w:eastAsia="en-GB"/>
        </w:rPr>
        <w:t xml:space="preserve">. Mokinių tarybos sudėtį tvirtina Progimnazijos direktorius. </w:t>
      </w:r>
    </w:p>
    <w:p w14:paraId="5BCE986A" w14:textId="740F4D2B" w:rsidR="00E735DE" w:rsidRDefault="007B05A7">
      <w:pPr>
        <w:spacing w:after="0" w:line="360" w:lineRule="auto"/>
        <w:ind w:firstLine="567"/>
        <w:jc w:val="both"/>
        <w:textAlignment w:val="baseline"/>
      </w:pPr>
      <w:r>
        <w:rPr>
          <w:rFonts w:ascii="Times New Roman" w:eastAsia="Times New Roman" w:hAnsi="Times New Roman"/>
          <w:kern w:val="0"/>
          <w:sz w:val="24"/>
          <w:szCs w:val="24"/>
          <w:lang w:eastAsia="en-GB"/>
        </w:rPr>
        <w:t xml:space="preserve">81. Mokinių tarybos veiklą koordinuoja mokinių </w:t>
      </w:r>
      <w:r w:rsidR="00A94B9A">
        <w:rPr>
          <w:rFonts w:ascii="Times New Roman" w:eastAsia="Times New Roman" w:hAnsi="Times New Roman"/>
          <w:kern w:val="0"/>
          <w:sz w:val="24"/>
          <w:szCs w:val="24"/>
          <w:lang w:eastAsia="en-GB"/>
        </w:rPr>
        <w:t>Mokyklos direktoriaus įsakymu paskirtas mokytojas</w:t>
      </w:r>
      <w:r w:rsidR="001040D4">
        <w:rPr>
          <w:rFonts w:ascii="Times New Roman" w:eastAsia="Times New Roman" w:hAnsi="Times New Roman"/>
          <w:kern w:val="0"/>
          <w:sz w:val="24"/>
          <w:szCs w:val="24"/>
          <w:lang w:eastAsia="en-GB"/>
        </w:rPr>
        <w:t xml:space="preserve"> (mokinių savivaldos kuratorius)</w:t>
      </w:r>
      <w:r>
        <w:rPr>
          <w:rFonts w:ascii="Times New Roman" w:eastAsia="Times New Roman" w:hAnsi="Times New Roman"/>
          <w:kern w:val="0"/>
          <w:sz w:val="24"/>
          <w:szCs w:val="24"/>
          <w:lang w:eastAsia="en-GB"/>
        </w:rPr>
        <w:t>.</w:t>
      </w:r>
    </w:p>
    <w:p w14:paraId="1FB9EFDA" w14:textId="77777777" w:rsidR="00E735DE" w:rsidRDefault="00000000">
      <w:pPr>
        <w:spacing w:after="0" w:line="360" w:lineRule="auto"/>
        <w:ind w:firstLine="567"/>
        <w:jc w:val="both"/>
        <w:textAlignment w:val="baseline"/>
      </w:pPr>
      <w:bookmarkStart w:id="50" w:name="_Hlk193105290"/>
      <w:r>
        <w:rPr>
          <w:rFonts w:ascii="Times New Roman" w:hAnsi="Times New Roman"/>
          <w:kern w:val="0"/>
          <w:sz w:val="24"/>
          <w:szCs w:val="24"/>
        </w:rPr>
        <w:t>82</w:t>
      </w:r>
      <w:bookmarkEnd w:id="50"/>
      <w:r>
        <w:rPr>
          <w:rFonts w:ascii="Times New Roman" w:hAnsi="Times New Roman"/>
          <w:kern w:val="0"/>
          <w:sz w:val="24"/>
          <w:szCs w:val="24"/>
        </w:rPr>
        <w:t>. Mokinių taryba:</w:t>
      </w:r>
    </w:p>
    <w:p w14:paraId="7BDD5F42" w14:textId="77777777" w:rsidR="00A94B9A" w:rsidRDefault="00000000">
      <w:pPr>
        <w:spacing w:after="0" w:line="360" w:lineRule="auto"/>
        <w:ind w:right="72" w:firstLine="567"/>
        <w:jc w:val="both"/>
        <w:textAlignment w:val="baseline"/>
        <w:rPr>
          <w:rFonts w:ascii="Times New Roman" w:hAnsi="Times New Roman"/>
          <w:kern w:val="0"/>
          <w:sz w:val="24"/>
          <w:szCs w:val="24"/>
        </w:rPr>
      </w:pPr>
      <w:r>
        <w:rPr>
          <w:rFonts w:ascii="Times New Roman" w:hAnsi="Times New Roman"/>
          <w:kern w:val="0"/>
          <w:sz w:val="24"/>
          <w:szCs w:val="24"/>
        </w:rPr>
        <w:t xml:space="preserve">82.1. inicijuoja ir padeda organizuoti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renginius, akcijas, vykdyti prevencines programas; </w:t>
      </w:r>
    </w:p>
    <w:p w14:paraId="65F4CF0F" w14:textId="77777777" w:rsidR="001040D4" w:rsidRDefault="00A94B9A">
      <w:pPr>
        <w:spacing w:after="0" w:line="360" w:lineRule="auto"/>
        <w:ind w:right="72" w:firstLine="567"/>
        <w:jc w:val="both"/>
        <w:textAlignment w:val="baseline"/>
        <w:rPr>
          <w:rFonts w:ascii="Times New Roman" w:hAnsi="Times New Roman"/>
          <w:sz w:val="24"/>
          <w:szCs w:val="24"/>
        </w:rPr>
      </w:pPr>
      <w:r>
        <w:rPr>
          <w:rFonts w:ascii="Times New Roman" w:hAnsi="Times New Roman"/>
          <w:kern w:val="0"/>
          <w:sz w:val="24"/>
          <w:szCs w:val="24"/>
        </w:rPr>
        <w:t xml:space="preserve">82.2. </w:t>
      </w:r>
      <w:r>
        <w:rPr>
          <w:rFonts w:ascii="Times New Roman" w:hAnsi="Times New Roman"/>
          <w:sz w:val="24"/>
          <w:szCs w:val="24"/>
        </w:rPr>
        <w:t xml:space="preserve">pagal kompetenciją inicijuoja ir organizuoja neformalųjį mokinių ugdymą, laisvalaikį, socialinę veiklą ir paramą; </w:t>
      </w:r>
    </w:p>
    <w:p w14:paraId="3B3353C4" w14:textId="290BD9C7" w:rsidR="00E735DE" w:rsidRDefault="001040D4">
      <w:pPr>
        <w:spacing w:after="0" w:line="360" w:lineRule="auto"/>
        <w:ind w:right="72" w:firstLine="567"/>
        <w:jc w:val="both"/>
        <w:textAlignment w:val="baseline"/>
      </w:pPr>
      <w:r>
        <w:rPr>
          <w:rFonts w:ascii="Times New Roman" w:hAnsi="Times New Roman"/>
          <w:kern w:val="0"/>
          <w:sz w:val="24"/>
          <w:szCs w:val="24"/>
        </w:rPr>
        <w:t xml:space="preserve">82.3. </w:t>
      </w:r>
      <w:r w:rsidR="00A94B9A">
        <w:rPr>
          <w:rFonts w:ascii="Times New Roman" w:eastAsia="Times New Roman" w:hAnsi="Times New Roman"/>
          <w:kern w:val="0"/>
          <w:sz w:val="24"/>
          <w:szCs w:val="24"/>
          <w:lang w:eastAsia="lt-LT"/>
        </w:rPr>
        <w:t>svarsto mokinių saviraiškos Progimnazijoje klausimus;</w:t>
      </w:r>
    </w:p>
    <w:p w14:paraId="3B214A50" w14:textId="27D227B1" w:rsidR="00E735DE" w:rsidRDefault="001040D4">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82</w:t>
      </w:r>
      <w:r>
        <w:rPr>
          <w:rFonts w:ascii="Times New Roman" w:hAnsi="Times New Roman"/>
          <w:color w:val="000000"/>
          <w:sz w:val="24"/>
          <w:szCs w:val="24"/>
        </w:rPr>
        <w:t xml:space="preserve">.4. </w:t>
      </w:r>
      <w:r w:rsidR="00A94B9A">
        <w:rPr>
          <w:rFonts w:ascii="Times New Roman" w:hAnsi="Times New Roman"/>
          <w:kern w:val="0"/>
          <w:sz w:val="24"/>
          <w:szCs w:val="24"/>
        </w:rPr>
        <w:t xml:space="preserve">teikia siūlymus dėl mokymo </w:t>
      </w:r>
      <w:r>
        <w:rPr>
          <w:rFonts w:ascii="Times New Roman" w:hAnsi="Times New Roman"/>
          <w:kern w:val="0"/>
          <w:sz w:val="24"/>
          <w:szCs w:val="24"/>
        </w:rPr>
        <w:t xml:space="preserve">proceso </w:t>
      </w:r>
      <w:r w:rsidR="00A94B9A">
        <w:rPr>
          <w:rFonts w:ascii="Times New Roman" w:hAnsi="Times New Roman"/>
          <w:kern w:val="0"/>
          <w:sz w:val="24"/>
          <w:szCs w:val="24"/>
        </w:rPr>
        <w:t>organizavimo;</w:t>
      </w:r>
    </w:p>
    <w:p w14:paraId="072CBD2D" w14:textId="38AECD76" w:rsidR="00E735DE" w:rsidRDefault="001040D4">
      <w:pPr>
        <w:spacing w:after="0" w:line="360" w:lineRule="auto"/>
        <w:ind w:right="72" w:firstLine="567"/>
        <w:jc w:val="both"/>
        <w:textAlignment w:val="baseline"/>
      </w:pPr>
      <w:r>
        <w:rPr>
          <w:rFonts w:ascii="Times New Roman" w:hAnsi="Times New Roman"/>
          <w:kern w:val="0"/>
          <w:sz w:val="24"/>
          <w:szCs w:val="24"/>
        </w:rPr>
        <w:t xml:space="preserve">82.5. </w:t>
      </w:r>
      <w:r w:rsidR="00A94B9A">
        <w:rPr>
          <w:rFonts w:ascii="Times New Roman" w:hAnsi="Times New Roman"/>
          <w:kern w:val="0"/>
          <w:sz w:val="24"/>
          <w:szCs w:val="24"/>
        </w:rPr>
        <w:t xml:space="preserve">dalyvauja priimant </w:t>
      </w:r>
      <w:r w:rsidR="00A94B9A">
        <w:rPr>
          <w:rFonts w:ascii="Times New Roman" w:hAnsi="Times New Roman"/>
          <w:sz w:val="24"/>
          <w:szCs w:val="24"/>
        </w:rPr>
        <w:t>sprendimus mokinių pasitarimų, susirinkimų, konferencijų ar kitokių veiklos būdų rengimo, teikia siūlymus dėl neformalaus vaikų ugdymo organizavimo,</w:t>
      </w:r>
      <w:r w:rsidR="00A94B9A">
        <w:rPr>
          <w:rFonts w:ascii="Times New Roman" w:hAnsi="Times New Roman"/>
          <w:kern w:val="0"/>
          <w:sz w:val="24"/>
          <w:szCs w:val="24"/>
        </w:rPr>
        <w:t xml:space="preserve"> mokinių neformaliojo vaikų švietimo programų plėtros, socialinės veiklos;</w:t>
      </w:r>
    </w:p>
    <w:p w14:paraId="5A622038" w14:textId="40B4615B" w:rsidR="00E735DE" w:rsidRDefault="001040D4">
      <w:pPr>
        <w:spacing w:after="0" w:line="360" w:lineRule="auto"/>
        <w:ind w:right="72" w:firstLine="567"/>
        <w:jc w:val="both"/>
        <w:textAlignment w:val="baseline"/>
      </w:pPr>
      <w:r>
        <w:rPr>
          <w:rFonts w:ascii="Times New Roman" w:hAnsi="Times New Roman"/>
          <w:kern w:val="0"/>
          <w:sz w:val="24"/>
          <w:szCs w:val="24"/>
        </w:rPr>
        <w:t>82</w:t>
      </w:r>
      <w:r>
        <w:rPr>
          <w:rFonts w:ascii="Times New Roman" w:hAnsi="Times New Roman"/>
          <w:color w:val="000000"/>
          <w:sz w:val="24"/>
          <w:szCs w:val="24"/>
        </w:rPr>
        <w:t xml:space="preserve">.6. </w:t>
      </w:r>
      <w:r w:rsidR="00A94B9A">
        <w:rPr>
          <w:rFonts w:ascii="Times New Roman" w:hAnsi="Times New Roman"/>
          <w:color w:val="000000"/>
          <w:sz w:val="24"/>
          <w:szCs w:val="24"/>
        </w:rPr>
        <w:t>bendradarbiauja su Progimnazijos direktoriumi, mokytojais, kitomis Progimnazijoje veikiančiomis savivaldos institucijomis, socialiniais partneriais, kitų mokyklų mokinių savivaldos institucijomis;</w:t>
      </w:r>
    </w:p>
    <w:p w14:paraId="017AD904" w14:textId="264F2629" w:rsidR="00E735DE" w:rsidRDefault="001040D4">
      <w:pPr>
        <w:tabs>
          <w:tab w:val="left" w:pos="1260"/>
          <w:tab w:val="left" w:pos="1350"/>
        </w:tabs>
        <w:spacing w:after="0" w:line="360" w:lineRule="auto"/>
        <w:ind w:firstLine="567"/>
        <w:jc w:val="both"/>
        <w:textAlignment w:val="baseline"/>
      </w:pPr>
      <w:r>
        <w:rPr>
          <w:rFonts w:ascii="Times New Roman" w:hAnsi="Times New Roman"/>
          <w:kern w:val="0"/>
          <w:sz w:val="24"/>
          <w:szCs w:val="24"/>
        </w:rPr>
        <w:t>82</w:t>
      </w:r>
      <w:r>
        <w:rPr>
          <w:rFonts w:ascii="Times New Roman" w:hAnsi="Times New Roman"/>
          <w:color w:val="000000"/>
          <w:sz w:val="24"/>
          <w:szCs w:val="24"/>
        </w:rPr>
        <w:t xml:space="preserve">.7. </w:t>
      </w:r>
      <w:r w:rsidR="00A94B9A">
        <w:rPr>
          <w:rFonts w:ascii="Times New Roman" w:hAnsi="Times New Roman"/>
          <w:kern w:val="0"/>
          <w:sz w:val="24"/>
          <w:szCs w:val="24"/>
        </w:rPr>
        <w:t xml:space="preserve">teikia siūlymus </w:t>
      </w:r>
      <w:r w:rsidR="00A94B9A">
        <w:rPr>
          <w:rFonts w:ascii="Times New Roman" w:eastAsia="Times New Roman" w:hAnsi="Times New Roman"/>
          <w:kern w:val="0"/>
          <w:sz w:val="24"/>
          <w:szCs w:val="24"/>
          <w:lang w:eastAsia="lt-LT"/>
        </w:rPr>
        <w:t>Progimnazijos</w:t>
      </w:r>
      <w:r w:rsidR="00A94B9A">
        <w:rPr>
          <w:rFonts w:ascii="Times New Roman" w:hAnsi="Times New Roman"/>
          <w:kern w:val="0"/>
          <w:sz w:val="24"/>
          <w:szCs w:val="24"/>
        </w:rPr>
        <w:t xml:space="preserve"> direktoriui, direktoriaus pavaduotojams, </w:t>
      </w:r>
      <w:r w:rsidR="002B1620">
        <w:rPr>
          <w:rFonts w:ascii="Times New Roman" w:hAnsi="Times New Roman"/>
          <w:kern w:val="0"/>
          <w:sz w:val="24"/>
          <w:szCs w:val="24"/>
        </w:rPr>
        <w:t xml:space="preserve">mokytojų </w:t>
      </w:r>
      <w:r w:rsidR="00A94B9A">
        <w:rPr>
          <w:rFonts w:ascii="Times New Roman" w:hAnsi="Times New Roman"/>
          <w:kern w:val="0"/>
          <w:sz w:val="24"/>
          <w:szCs w:val="24"/>
        </w:rPr>
        <w:t xml:space="preserve">tarybai ir </w:t>
      </w:r>
      <w:r w:rsidR="00A94B9A">
        <w:rPr>
          <w:rFonts w:ascii="Times New Roman" w:eastAsia="Times New Roman" w:hAnsi="Times New Roman"/>
          <w:kern w:val="0"/>
          <w:sz w:val="24"/>
          <w:szCs w:val="24"/>
          <w:lang w:eastAsia="lt-LT"/>
        </w:rPr>
        <w:t>Progimnazijos</w:t>
      </w:r>
      <w:r w:rsidR="00A94B9A">
        <w:rPr>
          <w:rFonts w:ascii="Times New Roman" w:hAnsi="Times New Roman"/>
          <w:kern w:val="0"/>
          <w:sz w:val="24"/>
          <w:szCs w:val="24"/>
        </w:rPr>
        <w:t xml:space="preserve"> tarybai;</w:t>
      </w:r>
    </w:p>
    <w:p w14:paraId="60E42BAB" w14:textId="14A8917A" w:rsidR="00E735DE" w:rsidRDefault="001040D4">
      <w:pPr>
        <w:spacing w:after="0" w:line="360" w:lineRule="auto"/>
        <w:ind w:firstLine="567"/>
        <w:jc w:val="both"/>
        <w:textAlignment w:val="baseline"/>
      </w:pPr>
      <w:r>
        <w:rPr>
          <w:rFonts w:ascii="Times New Roman" w:hAnsi="Times New Roman"/>
          <w:kern w:val="0"/>
          <w:sz w:val="24"/>
          <w:szCs w:val="24"/>
        </w:rPr>
        <w:t>82</w:t>
      </w:r>
      <w:r>
        <w:rPr>
          <w:rFonts w:ascii="Times New Roman" w:hAnsi="Times New Roman"/>
          <w:color w:val="000000"/>
          <w:sz w:val="24"/>
          <w:szCs w:val="24"/>
        </w:rPr>
        <w:t xml:space="preserve">.8. </w:t>
      </w:r>
      <w:r w:rsidR="00A94B9A">
        <w:rPr>
          <w:rFonts w:ascii="Times New Roman" w:hAnsi="Times New Roman"/>
          <w:color w:val="000000"/>
          <w:sz w:val="24"/>
          <w:szCs w:val="24"/>
        </w:rPr>
        <w:t xml:space="preserve">pagal kompetenciją svarsto ir teikia siūlymus dėl mokinių elgesio </w:t>
      </w:r>
      <w:r w:rsidR="00A94B9A">
        <w:rPr>
          <w:rFonts w:ascii="Times New Roman" w:hAnsi="Times New Roman"/>
          <w:kern w:val="0"/>
          <w:sz w:val="24"/>
          <w:szCs w:val="24"/>
        </w:rPr>
        <w:t>Progimnazijos vidaus tvarkos taisyklėse, Bendruomenės narių elgesio normose</w:t>
      </w:r>
      <w:r w:rsidR="00A94B9A">
        <w:rPr>
          <w:rFonts w:ascii="Times New Roman" w:hAnsi="Times New Roman"/>
          <w:color w:val="000000"/>
          <w:sz w:val="24"/>
          <w:szCs w:val="24"/>
        </w:rPr>
        <w:t>;</w:t>
      </w:r>
    </w:p>
    <w:p w14:paraId="2C6C2853" w14:textId="06B2F08E" w:rsidR="00E735DE" w:rsidRDefault="001040D4">
      <w:pPr>
        <w:spacing w:after="0" w:line="360" w:lineRule="auto"/>
        <w:ind w:firstLine="567"/>
        <w:jc w:val="both"/>
        <w:textAlignment w:val="baseline"/>
      </w:pPr>
      <w:r>
        <w:rPr>
          <w:rFonts w:ascii="Times New Roman" w:hAnsi="Times New Roman"/>
          <w:kern w:val="0"/>
          <w:sz w:val="24"/>
          <w:szCs w:val="24"/>
        </w:rPr>
        <w:t xml:space="preserve">82.9. </w:t>
      </w:r>
      <w:r w:rsidR="00A94B9A">
        <w:rPr>
          <w:rFonts w:ascii="Times New Roman" w:hAnsi="Times New Roman"/>
          <w:color w:val="000000"/>
          <w:sz w:val="24"/>
          <w:szCs w:val="24"/>
        </w:rPr>
        <w:t>padeda organizuoti rūkymo, alkoholizmo ir narkomanijos prevenciją;</w:t>
      </w:r>
    </w:p>
    <w:p w14:paraId="789B1F91" w14:textId="65CE190E" w:rsidR="002B1620" w:rsidRDefault="001040D4" w:rsidP="002B1620">
      <w:pPr>
        <w:tabs>
          <w:tab w:val="left" w:pos="1080"/>
        </w:tabs>
        <w:spacing w:after="0" w:line="360" w:lineRule="auto"/>
        <w:ind w:right="72" w:firstLine="567"/>
        <w:jc w:val="both"/>
        <w:textAlignment w:val="baseline"/>
      </w:pPr>
      <w:r>
        <w:rPr>
          <w:rFonts w:ascii="Times New Roman" w:hAnsi="Times New Roman"/>
          <w:color w:val="000000"/>
          <w:sz w:val="24"/>
          <w:szCs w:val="24"/>
        </w:rPr>
        <w:t xml:space="preserve">82.10. </w:t>
      </w:r>
      <w:r w:rsidR="00A94B9A">
        <w:rPr>
          <w:rFonts w:ascii="Times New Roman" w:hAnsi="Times New Roman"/>
          <w:color w:val="000000"/>
          <w:sz w:val="24"/>
          <w:szCs w:val="24"/>
        </w:rPr>
        <w:t xml:space="preserve">teikia siūlymus Progimnazijos direktoriui dėl saugios ir mokymuisi palankios aplinkos </w:t>
      </w:r>
      <w:r w:rsidR="002B1620">
        <w:rPr>
          <w:rFonts w:ascii="Times New Roman" w:hAnsi="Times New Roman"/>
          <w:color w:val="000000"/>
          <w:sz w:val="24"/>
          <w:szCs w:val="24"/>
        </w:rPr>
        <w:t>užtikrinimo;</w:t>
      </w:r>
    </w:p>
    <w:p w14:paraId="42C65BD2" w14:textId="75E9FB33" w:rsidR="00E735DE" w:rsidRDefault="001040D4" w:rsidP="00A94B9A">
      <w:pPr>
        <w:tabs>
          <w:tab w:val="left" w:pos="1080"/>
        </w:tabs>
        <w:spacing w:after="0" w:line="360" w:lineRule="auto"/>
        <w:ind w:right="72" w:firstLine="567"/>
        <w:jc w:val="both"/>
        <w:textAlignment w:val="baseline"/>
      </w:pPr>
      <w:r>
        <w:rPr>
          <w:rFonts w:ascii="Times New Roman" w:hAnsi="Times New Roman"/>
          <w:kern w:val="0"/>
          <w:sz w:val="24"/>
          <w:szCs w:val="24"/>
        </w:rPr>
        <w:t xml:space="preserve">82.11. </w:t>
      </w:r>
      <w:r w:rsidR="00A94B9A">
        <w:rPr>
          <w:rFonts w:ascii="Times New Roman" w:hAnsi="Times New Roman"/>
          <w:color w:val="000000"/>
          <w:sz w:val="24"/>
          <w:szCs w:val="24"/>
        </w:rPr>
        <w:t>inicijuoja ir aktyviai dalyvauja prevencinėse programose ir akcijose prieš smurtą;</w:t>
      </w:r>
    </w:p>
    <w:p w14:paraId="53C80F33" w14:textId="18422B0D" w:rsidR="00E735DE" w:rsidRDefault="00A94B9A">
      <w:pPr>
        <w:tabs>
          <w:tab w:val="left" w:pos="1260"/>
          <w:tab w:val="left" w:pos="1350"/>
        </w:tabs>
        <w:spacing w:after="0" w:line="360" w:lineRule="auto"/>
        <w:ind w:firstLine="567"/>
        <w:jc w:val="both"/>
        <w:textAlignment w:val="baseline"/>
      </w:pPr>
      <w:r>
        <w:rPr>
          <w:rFonts w:ascii="Times New Roman" w:hAnsi="Times New Roman"/>
          <w:kern w:val="0"/>
          <w:sz w:val="24"/>
          <w:szCs w:val="24"/>
        </w:rPr>
        <w:t xml:space="preserve">82.12. deleguoja narius į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tarybą;</w:t>
      </w:r>
    </w:p>
    <w:p w14:paraId="3CFC0406" w14:textId="72382AEE" w:rsidR="00E735DE" w:rsidRDefault="00A94B9A">
      <w:pPr>
        <w:tabs>
          <w:tab w:val="left" w:pos="1260"/>
          <w:tab w:val="left" w:pos="1350"/>
        </w:tabs>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 xml:space="preserve">82.13. </w:t>
      </w:r>
      <w:r w:rsidR="001040D4">
        <w:rPr>
          <w:rFonts w:ascii="Times New Roman" w:hAnsi="Times New Roman"/>
          <w:kern w:val="0"/>
          <w:sz w:val="24"/>
          <w:szCs w:val="24"/>
        </w:rPr>
        <w:t xml:space="preserve">svarsto kitus </w:t>
      </w:r>
      <w:r w:rsidR="001040D4">
        <w:rPr>
          <w:rFonts w:ascii="Times New Roman" w:eastAsia="Times New Roman" w:hAnsi="Times New Roman"/>
          <w:kern w:val="0"/>
          <w:sz w:val="24"/>
          <w:szCs w:val="24"/>
          <w:lang w:eastAsia="lt-LT"/>
        </w:rPr>
        <w:t>Progimnazijos</w:t>
      </w:r>
      <w:r w:rsidR="001040D4">
        <w:rPr>
          <w:rFonts w:ascii="Times New Roman" w:hAnsi="Times New Roman"/>
          <w:kern w:val="0"/>
          <w:sz w:val="24"/>
          <w:szCs w:val="24"/>
        </w:rPr>
        <w:t xml:space="preserve"> direktoriaus teikiamus klausimus ir </w:t>
      </w:r>
      <w:r>
        <w:rPr>
          <w:rFonts w:ascii="Times New Roman" w:hAnsi="Times New Roman"/>
          <w:kern w:val="0"/>
          <w:sz w:val="24"/>
          <w:szCs w:val="24"/>
        </w:rPr>
        <w:t>atlieka svarbius pavedimus.</w:t>
      </w:r>
    </w:p>
    <w:p w14:paraId="2B33349F" w14:textId="42DDCBD7" w:rsidR="00E735DE" w:rsidRDefault="00000000">
      <w:pPr>
        <w:spacing w:after="0" w:line="360" w:lineRule="auto"/>
        <w:ind w:firstLine="567"/>
        <w:jc w:val="both"/>
        <w:textAlignment w:val="baseline"/>
      </w:pPr>
      <w:r>
        <w:rPr>
          <w:rFonts w:ascii="Times New Roman" w:hAnsi="Times New Roman"/>
          <w:kern w:val="0"/>
          <w:sz w:val="24"/>
          <w:szCs w:val="24"/>
        </w:rPr>
        <w:lastRenderedPageBreak/>
        <w:t xml:space="preserve">83. Mokinių tarybos narius gali atšaukti juos išrinkusios klasės mokiniai. Mokinių tarybos narys gali atsistatydinti nesibaigus mokinių tarybos kadencijai, apie tai ne vėliau kaip prieš 10 darbo dienų raštu įspėjęs mokinių tarybos pirmininką. Mokinių tarybos narį atšaukus, jam atsistatydinus ar dėl kitų priežasčių nutrūkus mokinių tarybos nario įgaliojimams pirma laiko, į jo vietą išrenkamas naujas narys, atstovaujantis atitinkamos klasės mokiniams, priklausomai nuo to, kuriai klasei atstovavo buvęs </w:t>
      </w:r>
      <w:r w:rsidR="004F050B">
        <w:rPr>
          <w:rFonts w:ascii="Times New Roman" w:hAnsi="Times New Roman"/>
          <w:kern w:val="0"/>
          <w:sz w:val="24"/>
          <w:szCs w:val="24"/>
        </w:rPr>
        <w:t xml:space="preserve">mokinių </w:t>
      </w:r>
      <w:r>
        <w:rPr>
          <w:rFonts w:ascii="Times New Roman" w:hAnsi="Times New Roman"/>
          <w:kern w:val="0"/>
          <w:sz w:val="24"/>
          <w:szCs w:val="24"/>
        </w:rPr>
        <w:t>tarybos narys, iki veikiančios mokinių tarybos kadencijos pabaigos pagal Nuostatuose numatytą mokinių tarybos narių rinkimo tvarką.</w:t>
      </w:r>
    </w:p>
    <w:p w14:paraId="66767474" w14:textId="77777777" w:rsidR="00E735DE" w:rsidRDefault="00000000">
      <w:pPr>
        <w:spacing w:after="0" w:line="360" w:lineRule="auto"/>
        <w:ind w:firstLine="567"/>
        <w:jc w:val="both"/>
        <w:textAlignment w:val="baseline"/>
      </w:pPr>
      <w:r>
        <w:rPr>
          <w:rFonts w:ascii="Times New Roman" w:hAnsi="Times New Roman"/>
          <w:sz w:val="24"/>
          <w:szCs w:val="24"/>
          <w:shd w:val="clear" w:color="auto" w:fill="FFFFFF"/>
          <w:lang w:eastAsia="lt-LT"/>
        </w:rPr>
        <w:t xml:space="preserve">84. Progimnazijoje veikia – Tėvų taryba.  </w:t>
      </w:r>
      <w:r>
        <w:rPr>
          <w:rFonts w:ascii="Times New Roman" w:hAnsi="Times New Roman"/>
          <w:kern w:val="0"/>
          <w:sz w:val="24"/>
          <w:szCs w:val="24"/>
        </w:rPr>
        <w:t>Tėvų taryba – Progimnazijos savivaldos institucija, susidedanti iš išrinktų tėvų (</w:t>
      </w:r>
      <w:bookmarkStart w:id="51" w:name="_Hlk192063878"/>
      <w:r>
        <w:rPr>
          <w:rFonts w:ascii="Times New Roman" w:hAnsi="Times New Roman"/>
          <w:kern w:val="0"/>
          <w:sz w:val="24"/>
          <w:szCs w:val="24"/>
        </w:rPr>
        <w:t>kitų atstovų pagal įstatymą</w:t>
      </w:r>
      <w:bookmarkEnd w:id="51"/>
      <w:r>
        <w:rPr>
          <w:rFonts w:ascii="Times New Roman" w:hAnsi="Times New Roman"/>
          <w:kern w:val="0"/>
          <w:sz w:val="24"/>
          <w:szCs w:val="24"/>
        </w:rPr>
        <w:t xml:space="preserve">), atstovaujanti tėvų (kitų atstovų pagal įstatymą) interesams ir sprendžianti tėvams (kitiems atstovams pagal įstatymą) aktualias problemas. </w:t>
      </w:r>
    </w:p>
    <w:p w14:paraId="695E64EC" w14:textId="77777777" w:rsidR="00E735DE" w:rsidRDefault="00000000">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 xml:space="preserve">85. Tėvų tarybą sudaro tiek narių, kiek einamaisiais metais yra klasių komplektų. Tėvų tarybos kadencija </w:t>
      </w:r>
      <w:bookmarkStart w:id="52" w:name="_Hlk192078371"/>
      <w:r>
        <w:rPr>
          <w:rFonts w:ascii="Times New Roman" w:hAnsi="Times New Roman"/>
          <w:kern w:val="0"/>
          <w:sz w:val="24"/>
          <w:szCs w:val="24"/>
        </w:rPr>
        <w:t>–</w:t>
      </w:r>
      <w:bookmarkEnd w:id="52"/>
      <w:r>
        <w:rPr>
          <w:rFonts w:ascii="Times New Roman" w:hAnsi="Times New Roman"/>
          <w:kern w:val="0"/>
          <w:sz w:val="24"/>
          <w:szCs w:val="24"/>
        </w:rPr>
        <w:t xml:space="preserve"> vieni metai, Tėvų tarybos nario kadencijų skaičius neribojamas.</w:t>
      </w:r>
    </w:p>
    <w:p w14:paraId="6552A951" w14:textId="6151DC17" w:rsidR="00E735DE" w:rsidRDefault="00000000">
      <w:pPr>
        <w:spacing w:after="0" w:line="360" w:lineRule="auto"/>
        <w:ind w:firstLine="567"/>
        <w:jc w:val="both"/>
        <w:textAlignment w:val="baseline"/>
      </w:pPr>
      <w:r>
        <w:rPr>
          <w:rFonts w:ascii="Times New Roman" w:hAnsi="Times New Roman"/>
          <w:kern w:val="0"/>
          <w:sz w:val="24"/>
          <w:szCs w:val="24"/>
        </w:rPr>
        <w:t xml:space="preserve">86. Tėvų tarybos nariai renkami mokslo metų pradžioje klasių tėvų </w:t>
      </w:r>
      <w:r w:rsidR="0028068E">
        <w:rPr>
          <w:rFonts w:ascii="Times New Roman" w:hAnsi="Times New Roman"/>
          <w:kern w:val="0"/>
          <w:sz w:val="24"/>
          <w:szCs w:val="24"/>
        </w:rPr>
        <w:t xml:space="preserve">(kitų atstovų pagal įstatymą) </w:t>
      </w:r>
      <w:r>
        <w:rPr>
          <w:rFonts w:ascii="Times New Roman" w:hAnsi="Times New Roman"/>
          <w:kern w:val="0"/>
          <w:sz w:val="24"/>
          <w:szCs w:val="24"/>
        </w:rPr>
        <w:t xml:space="preserve">susirinkimų metu </w:t>
      </w:r>
      <w:r w:rsidR="0028068E">
        <w:rPr>
          <w:rFonts w:ascii="Times New Roman" w:hAnsi="Times New Roman"/>
          <w:kern w:val="0"/>
          <w:sz w:val="24"/>
          <w:szCs w:val="24"/>
        </w:rPr>
        <w:t>atviru balsavimu paprasta balsų dauguma</w:t>
      </w:r>
      <w:r>
        <w:rPr>
          <w:rFonts w:ascii="Times New Roman" w:hAnsi="Times New Roman"/>
          <w:kern w:val="0"/>
          <w:sz w:val="24"/>
          <w:szCs w:val="24"/>
        </w:rPr>
        <w:t xml:space="preserve">. Siūlyti kandidatus, kelti savo kandidatūrą turi teisę bet kuris iš klasės mokinių tėvų (kitų atstovų pagal įstatymą). Tėvų tarybos nariais išrenkami daugiausiai balsų surinkę kandidatai. Jei kandidatų, surinkusių po lygiai balsų, yra daugiau nei laisvų vietų </w:t>
      </w:r>
      <w:r w:rsidR="0028068E">
        <w:rPr>
          <w:rFonts w:ascii="Times New Roman" w:hAnsi="Times New Roman"/>
          <w:kern w:val="0"/>
          <w:sz w:val="24"/>
          <w:szCs w:val="24"/>
        </w:rPr>
        <w:t>T</w:t>
      </w:r>
      <w:r>
        <w:rPr>
          <w:rFonts w:ascii="Times New Roman" w:hAnsi="Times New Roman"/>
          <w:kern w:val="0"/>
          <w:sz w:val="24"/>
          <w:szCs w:val="24"/>
        </w:rPr>
        <w:t xml:space="preserve">ėvų taryboje, rengiamas pakartotinis balsavimas, kuriame kiekvienas tėvų (kitų atstovų pagal įstatymą) susirinkime dalyvaujantis </w:t>
      </w:r>
      <w:r w:rsidR="003539EA">
        <w:rPr>
          <w:rFonts w:ascii="Times New Roman" w:hAnsi="Times New Roman"/>
          <w:kern w:val="0"/>
          <w:sz w:val="24"/>
          <w:szCs w:val="24"/>
        </w:rPr>
        <w:t xml:space="preserve">tėvas (kitas atstovas pagal įstatymą) </w:t>
      </w:r>
      <w:r>
        <w:rPr>
          <w:rFonts w:ascii="Times New Roman" w:hAnsi="Times New Roman"/>
          <w:kern w:val="0"/>
          <w:sz w:val="24"/>
          <w:szCs w:val="24"/>
        </w:rPr>
        <w:t>gali balsuoti tik už vieną iš lygų balsų skaičių surinkusį kandidatą. Kiekvienos klasės tėvai</w:t>
      </w:r>
      <w:r w:rsidR="003539EA">
        <w:rPr>
          <w:rFonts w:ascii="Times New Roman" w:hAnsi="Times New Roman"/>
          <w:kern w:val="0"/>
          <w:sz w:val="24"/>
          <w:szCs w:val="24"/>
        </w:rPr>
        <w:t xml:space="preserve"> (kiti atstovai pagal įstatymą) </w:t>
      </w:r>
      <w:r>
        <w:rPr>
          <w:rFonts w:ascii="Times New Roman" w:hAnsi="Times New Roman"/>
          <w:kern w:val="0"/>
          <w:sz w:val="24"/>
          <w:szCs w:val="24"/>
        </w:rPr>
        <w:t>išrenka ir deleguoja į Tėvų tarybą vieną narį.</w:t>
      </w:r>
      <w:r w:rsidR="00D54D70" w:rsidRPr="00D54D70">
        <w:rPr>
          <w:rFonts w:ascii="Times New Roman" w:hAnsi="Times New Roman"/>
          <w:kern w:val="0"/>
          <w:sz w:val="24"/>
          <w:szCs w:val="24"/>
        </w:rPr>
        <w:t xml:space="preserve"> </w:t>
      </w:r>
      <w:r w:rsidR="00D54D70">
        <w:rPr>
          <w:rFonts w:ascii="Times New Roman" w:hAnsi="Times New Roman"/>
          <w:kern w:val="0"/>
          <w:sz w:val="24"/>
          <w:szCs w:val="24"/>
        </w:rPr>
        <w:t>Tėvų tarybos sudėtį tvirtina Progimnazijos direktorius.</w:t>
      </w:r>
    </w:p>
    <w:p w14:paraId="2F3684BC" w14:textId="2C9168CA" w:rsidR="00E735DE" w:rsidRDefault="00000000">
      <w:pPr>
        <w:spacing w:after="0" w:line="360" w:lineRule="auto"/>
        <w:ind w:firstLine="567"/>
        <w:jc w:val="both"/>
        <w:textAlignment w:val="baseline"/>
      </w:pPr>
      <w:r>
        <w:rPr>
          <w:rFonts w:ascii="Times New Roman" w:hAnsi="Times New Roman"/>
          <w:kern w:val="0"/>
          <w:sz w:val="24"/>
          <w:szCs w:val="24"/>
        </w:rPr>
        <w:t xml:space="preserve">87. Tėvų tarybos veiklos organizavimo forma – susirinkimai, kurie organizuojami ne rečiau kaip du kartus per metus. Susirinkimai yra teisėti jei juose dalyvauja ne mažiau kaip 2/3 Tėvų tarybos narių. Tėvų tarybai vadovauja ir rengia Tėvų tarybos susirinkimus Tėvų tarybos pirmininkas, išrinktas pirmame Tėvų tarybos susirinkime visam kadencijos laikotarpiui atviru balsavimu paprasta balsų dauguma. </w:t>
      </w:r>
      <w:r w:rsidR="00D54D70">
        <w:rPr>
          <w:rFonts w:ascii="Times New Roman" w:eastAsia="Times New Roman" w:hAnsi="Times New Roman"/>
          <w:kern w:val="0"/>
          <w:sz w:val="24"/>
          <w:szCs w:val="24"/>
          <w:lang w:eastAsia="en-GB"/>
        </w:rPr>
        <w:t xml:space="preserve">Jei du ar daugiau </w:t>
      </w:r>
      <w:r w:rsidR="00D54D70">
        <w:rPr>
          <w:rFonts w:ascii="Times New Roman" w:hAnsi="Times New Roman"/>
          <w:kern w:val="0"/>
          <w:sz w:val="24"/>
          <w:szCs w:val="24"/>
        </w:rPr>
        <w:t>Tėvų</w:t>
      </w:r>
      <w:r w:rsidR="00D54D70">
        <w:rPr>
          <w:rFonts w:ascii="Times New Roman" w:eastAsia="Times New Roman" w:hAnsi="Times New Roman"/>
          <w:kern w:val="0"/>
          <w:sz w:val="24"/>
          <w:szCs w:val="24"/>
          <w:lang w:eastAsia="en-GB"/>
        </w:rPr>
        <w:t xml:space="preserve"> tarybos narių, surenka didžiausią balsų skaičių, skelbiamas pakartotinis balsavimas, kuriame kiekvienas </w:t>
      </w:r>
      <w:r w:rsidR="00D54D70">
        <w:rPr>
          <w:rFonts w:ascii="Times New Roman" w:hAnsi="Times New Roman"/>
          <w:kern w:val="0"/>
          <w:sz w:val="24"/>
          <w:szCs w:val="24"/>
        </w:rPr>
        <w:t>Tėvų</w:t>
      </w:r>
      <w:r w:rsidR="00D54D70">
        <w:rPr>
          <w:rFonts w:ascii="Times New Roman" w:eastAsia="Times New Roman" w:hAnsi="Times New Roman"/>
          <w:kern w:val="0"/>
          <w:sz w:val="24"/>
          <w:szCs w:val="24"/>
        </w:rPr>
        <w:t xml:space="preserve"> tarybos narys </w:t>
      </w:r>
      <w:r w:rsidR="00D54D70">
        <w:rPr>
          <w:rFonts w:ascii="Times New Roman" w:eastAsia="Times New Roman" w:hAnsi="Times New Roman"/>
          <w:kern w:val="0"/>
          <w:sz w:val="24"/>
          <w:szCs w:val="24"/>
          <w:lang w:eastAsia="en-GB"/>
        </w:rPr>
        <w:t xml:space="preserve">gali balsuoti tik už vieną didžiausią  balsų skaičių surinkusį </w:t>
      </w:r>
      <w:r w:rsidR="00D54D70">
        <w:rPr>
          <w:rFonts w:ascii="Times New Roman" w:hAnsi="Times New Roman"/>
          <w:kern w:val="0"/>
          <w:sz w:val="24"/>
          <w:szCs w:val="24"/>
        </w:rPr>
        <w:t>Tėvų</w:t>
      </w:r>
      <w:r w:rsidR="00D54D70">
        <w:rPr>
          <w:rFonts w:ascii="Times New Roman" w:eastAsia="Times New Roman" w:hAnsi="Times New Roman"/>
          <w:kern w:val="0"/>
          <w:sz w:val="24"/>
          <w:szCs w:val="24"/>
          <w:lang w:eastAsia="en-GB"/>
        </w:rPr>
        <w:t xml:space="preserve"> tarybos narį.</w:t>
      </w:r>
    </w:p>
    <w:p w14:paraId="598EE0E2" w14:textId="6BA9AAFE" w:rsidR="00E735DE" w:rsidRDefault="00000000">
      <w:pPr>
        <w:spacing w:after="0" w:line="360" w:lineRule="auto"/>
        <w:ind w:firstLine="567"/>
        <w:jc w:val="both"/>
        <w:textAlignment w:val="baseline"/>
      </w:pPr>
      <w:r>
        <w:rPr>
          <w:rFonts w:ascii="Times New Roman" w:hAnsi="Times New Roman"/>
          <w:kern w:val="0"/>
          <w:sz w:val="24"/>
          <w:szCs w:val="24"/>
        </w:rPr>
        <w:t xml:space="preserve">88. Tėvų tarybos </w:t>
      </w:r>
      <w:r>
        <w:rPr>
          <w:rFonts w:ascii="Times New Roman" w:eastAsia="Times New Roman" w:hAnsi="Times New Roman"/>
          <w:color w:val="000000"/>
          <w:kern w:val="0"/>
          <w:sz w:val="24"/>
          <w:szCs w:val="24"/>
          <w:lang w:eastAsia="lt-LT"/>
        </w:rPr>
        <w:t xml:space="preserve">susirinkimai protokoluojami pagal poreikį. </w:t>
      </w:r>
      <w:r>
        <w:rPr>
          <w:rFonts w:ascii="Times New Roman" w:hAnsi="Times New Roman"/>
          <w:kern w:val="0"/>
          <w:sz w:val="24"/>
          <w:szCs w:val="24"/>
        </w:rPr>
        <w:t>Tėvų</w:t>
      </w:r>
      <w:r>
        <w:rPr>
          <w:rFonts w:ascii="Times New Roman" w:eastAsia="Times New Roman" w:hAnsi="Times New Roman"/>
          <w:color w:val="000000"/>
          <w:kern w:val="0"/>
          <w:sz w:val="24"/>
          <w:szCs w:val="24"/>
          <w:lang w:eastAsia="lt-LT"/>
        </w:rPr>
        <w:t xml:space="preserve"> tarybos susirinkimus protokoluoja vienas iš</w:t>
      </w:r>
      <w:r>
        <w:rPr>
          <w:rFonts w:ascii="Times New Roman" w:hAnsi="Times New Roman"/>
          <w:kern w:val="0"/>
          <w:sz w:val="24"/>
          <w:szCs w:val="24"/>
        </w:rPr>
        <w:t xml:space="preserve"> </w:t>
      </w:r>
      <w:bookmarkStart w:id="53" w:name="_Hlk201144168"/>
      <w:r>
        <w:rPr>
          <w:rFonts w:ascii="Times New Roman" w:hAnsi="Times New Roman"/>
          <w:kern w:val="0"/>
          <w:sz w:val="24"/>
          <w:szCs w:val="24"/>
        </w:rPr>
        <w:t>Tėvų</w:t>
      </w:r>
      <w:bookmarkEnd w:id="53"/>
      <w:r>
        <w:rPr>
          <w:rFonts w:ascii="Times New Roman" w:eastAsia="Times New Roman" w:hAnsi="Times New Roman"/>
          <w:color w:val="000000"/>
          <w:kern w:val="0"/>
          <w:sz w:val="24"/>
          <w:szCs w:val="24"/>
          <w:lang w:eastAsia="lt-LT"/>
        </w:rPr>
        <w:t xml:space="preserve"> tarybos narių, išrinktas bendru sutarimu </w:t>
      </w:r>
      <w:r>
        <w:rPr>
          <w:rFonts w:ascii="Times New Roman" w:hAnsi="Times New Roman"/>
          <w:kern w:val="0"/>
          <w:sz w:val="24"/>
          <w:szCs w:val="24"/>
        </w:rPr>
        <w:t>Tėvų</w:t>
      </w:r>
      <w:r>
        <w:rPr>
          <w:rFonts w:ascii="Times New Roman" w:eastAsia="Times New Roman" w:hAnsi="Times New Roman"/>
          <w:color w:val="000000"/>
          <w:kern w:val="0"/>
          <w:sz w:val="24"/>
          <w:szCs w:val="24"/>
          <w:lang w:eastAsia="lt-LT"/>
        </w:rPr>
        <w:t xml:space="preserve"> tarybos susirinkimo metu visam </w:t>
      </w:r>
      <w:r>
        <w:rPr>
          <w:rFonts w:ascii="Times New Roman" w:hAnsi="Times New Roman"/>
          <w:kern w:val="0"/>
          <w:sz w:val="24"/>
          <w:szCs w:val="24"/>
        </w:rPr>
        <w:t>Tėvų</w:t>
      </w:r>
      <w:r>
        <w:rPr>
          <w:rFonts w:ascii="Times New Roman" w:eastAsia="Times New Roman" w:hAnsi="Times New Roman"/>
          <w:color w:val="000000"/>
          <w:kern w:val="0"/>
          <w:sz w:val="24"/>
          <w:szCs w:val="24"/>
          <w:lang w:eastAsia="lt-LT"/>
        </w:rPr>
        <w:t xml:space="preserve"> tarybos kadencijos laikotarpiui</w:t>
      </w:r>
      <w:r w:rsidR="005A448F">
        <w:rPr>
          <w:rFonts w:ascii="Times New Roman" w:eastAsia="Times New Roman" w:hAnsi="Times New Roman"/>
          <w:color w:val="000000"/>
          <w:kern w:val="0"/>
          <w:sz w:val="24"/>
          <w:szCs w:val="24"/>
          <w:lang w:eastAsia="lt-LT"/>
        </w:rPr>
        <w:t xml:space="preserve"> (protokoluojantis narys turi balso teisę)</w:t>
      </w:r>
      <w:r>
        <w:rPr>
          <w:rFonts w:ascii="Times New Roman" w:eastAsia="Times New Roman" w:hAnsi="Times New Roman"/>
          <w:color w:val="000000"/>
          <w:kern w:val="0"/>
          <w:sz w:val="24"/>
          <w:szCs w:val="24"/>
          <w:lang w:eastAsia="lt-LT"/>
        </w:rPr>
        <w:t xml:space="preserve">.   </w:t>
      </w:r>
    </w:p>
    <w:p w14:paraId="59562DF8" w14:textId="77777777" w:rsidR="00E735DE" w:rsidRDefault="00000000">
      <w:pPr>
        <w:tabs>
          <w:tab w:val="left" w:pos="851"/>
        </w:tabs>
        <w:spacing w:after="0" w:line="360" w:lineRule="auto"/>
        <w:ind w:firstLine="567"/>
        <w:jc w:val="both"/>
        <w:textAlignment w:val="baseline"/>
      </w:pPr>
      <w:r>
        <w:rPr>
          <w:rFonts w:ascii="Times New Roman" w:hAnsi="Times New Roman"/>
          <w:kern w:val="0"/>
          <w:sz w:val="24"/>
          <w:szCs w:val="24"/>
        </w:rPr>
        <w:t xml:space="preserve">89. Sprendimai priimami paprasta balsų dauguma atviru ar slaptu, priklausomai nuo svarstomo klausimo, balsavimu. Balsams pasiskirsčius po lygiai, balsavimo rezultatą lemia Tėvų tarybos pirmininko balsas. Nesant kvorumo sprendimai nepriimami. Tėvų tarybos susirinkimus gali inicijuoti  </w:t>
      </w:r>
      <w:r>
        <w:rPr>
          <w:rFonts w:ascii="Times New Roman" w:hAnsi="Times New Roman"/>
          <w:kern w:val="0"/>
          <w:sz w:val="24"/>
          <w:szCs w:val="24"/>
        </w:rPr>
        <w:lastRenderedPageBreak/>
        <w:t>Tėvų tarybos pirmininkas, Progimnazijos direktorius, kiti Tėvų tarybos nariai, Progimnazijos tarybos nariai.</w:t>
      </w:r>
    </w:p>
    <w:p w14:paraId="5A2E6433" w14:textId="6A4B2D88" w:rsidR="00E735DE" w:rsidRDefault="00000000">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90. Pasibaigus Tėvų tarybos nario kadencijai, jo įgaliojimai nutrūksta</w:t>
      </w:r>
      <w:r w:rsidR="00DD2B74">
        <w:rPr>
          <w:rFonts w:ascii="Times New Roman" w:hAnsi="Times New Roman"/>
          <w:kern w:val="0"/>
          <w:sz w:val="24"/>
          <w:szCs w:val="24"/>
        </w:rPr>
        <w:t>, jei jis neišrenkamas antrai kadencijai.</w:t>
      </w:r>
    </w:p>
    <w:p w14:paraId="40C6E1F4" w14:textId="4FBB4921" w:rsidR="00E735DE" w:rsidRDefault="00000000">
      <w:pPr>
        <w:spacing w:after="0" w:line="360" w:lineRule="auto"/>
        <w:ind w:firstLine="567"/>
        <w:jc w:val="both"/>
        <w:textAlignment w:val="baseline"/>
      </w:pPr>
      <w:r>
        <w:rPr>
          <w:rFonts w:ascii="Times New Roman" w:hAnsi="Times New Roman"/>
          <w:kern w:val="0"/>
          <w:sz w:val="24"/>
          <w:szCs w:val="24"/>
        </w:rPr>
        <w:t xml:space="preserve">91. Tėvų tarybos narius gali atšaukti juos išrinkęs klasės tėvų </w:t>
      </w:r>
      <w:r w:rsidR="002B1620">
        <w:rPr>
          <w:rFonts w:ascii="Times New Roman" w:hAnsi="Times New Roman"/>
          <w:kern w:val="0"/>
          <w:sz w:val="24"/>
          <w:szCs w:val="24"/>
        </w:rPr>
        <w:t xml:space="preserve">(kitų atstovų pagal įstatymą) </w:t>
      </w:r>
      <w:r>
        <w:rPr>
          <w:rFonts w:ascii="Times New Roman" w:hAnsi="Times New Roman"/>
          <w:kern w:val="0"/>
          <w:sz w:val="24"/>
          <w:szCs w:val="24"/>
        </w:rPr>
        <w:t>susirinkimas</w:t>
      </w:r>
      <w:r>
        <w:rPr>
          <w:rFonts w:ascii="Times New Roman" w:hAnsi="Times New Roman"/>
          <w:i/>
          <w:iCs/>
          <w:kern w:val="0"/>
          <w:sz w:val="24"/>
          <w:szCs w:val="24"/>
        </w:rPr>
        <w:t>.</w:t>
      </w:r>
      <w:r>
        <w:rPr>
          <w:rFonts w:ascii="Times New Roman" w:hAnsi="Times New Roman"/>
          <w:kern w:val="0"/>
          <w:sz w:val="24"/>
          <w:szCs w:val="24"/>
        </w:rPr>
        <w:t xml:space="preserve"> Tėvų tarybos narys gali atsistatydinti, nesibaigus Tėvų tarybos kadencijai, apie tai ne vėliau kaip prieš 20 darbo dienų raštu įspėjęs Tėvų tarybos pirmininką.</w:t>
      </w:r>
    </w:p>
    <w:p w14:paraId="28D716EC" w14:textId="4E65834D" w:rsidR="00E735DE" w:rsidRDefault="00000000">
      <w:pPr>
        <w:spacing w:after="0" w:line="360" w:lineRule="auto"/>
        <w:ind w:firstLine="567"/>
        <w:jc w:val="both"/>
        <w:textAlignment w:val="baseline"/>
        <w:rPr>
          <w:rFonts w:ascii="Times New Roman" w:hAnsi="Times New Roman"/>
          <w:kern w:val="0"/>
          <w:sz w:val="24"/>
          <w:szCs w:val="24"/>
        </w:rPr>
      </w:pPr>
      <w:r>
        <w:rPr>
          <w:rFonts w:ascii="Times New Roman" w:hAnsi="Times New Roman"/>
          <w:kern w:val="0"/>
          <w:sz w:val="24"/>
          <w:szCs w:val="24"/>
        </w:rPr>
        <w:t xml:space="preserve">92. Tėvų tarybos narį atšaukus, jam atsistatydinus ar dėl kitų priežasčių nutrūkus Tėvų tarybos nario įgaliojimams pirma laiko, į jo vietą išrenkamas iki veikiančios Tėvų tarybos kadencijos pabaigos </w:t>
      </w:r>
      <w:r w:rsidR="002B1620">
        <w:rPr>
          <w:rFonts w:ascii="Times New Roman" w:hAnsi="Times New Roman"/>
          <w:kern w:val="0"/>
          <w:sz w:val="24"/>
          <w:szCs w:val="24"/>
        </w:rPr>
        <w:t xml:space="preserve">naujas narys, atstovaujantis tos klasės tėvams (kitiems atstovams pagal įstatymą), kuriai atstovavo buvęs Tėvų tarybos narys </w:t>
      </w:r>
      <w:r>
        <w:rPr>
          <w:rFonts w:ascii="Times New Roman" w:hAnsi="Times New Roman"/>
          <w:kern w:val="0"/>
          <w:sz w:val="24"/>
          <w:szCs w:val="24"/>
        </w:rPr>
        <w:t>Nuostatuose numatyta Tėvų tarybos narių rinkimo tvarka.</w:t>
      </w:r>
    </w:p>
    <w:p w14:paraId="5E9727EF" w14:textId="77777777" w:rsidR="00E735DE" w:rsidRDefault="00000000">
      <w:pPr>
        <w:spacing w:after="0" w:line="360" w:lineRule="auto"/>
        <w:ind w:firstLine="567"/>
        <w:jc w:val="both"/>
        <w:textAlignment w:val="baseline"/>
        <w:rPr>
          <w:rFonts w:ascii="Times New Roman" w:eastAsia="Times New Roman" w:hAnsi="Times New Roman"/>
          <w:color w:val="000000"/>
          <w:kern w:val="0"/>
          <w:sz w:val="24"/>
          <w:szCs w:val="24"/>
          <w:lang w:eastAsia="en-GB"/>
        </w:rPr>
      </w:pPr>
      <w:r>
        <w:rPr>
          <w:rFonts w:ascii="Times New Roman" w:eastAsia="Times New Roman" w:hAnsi="Times New Roman"/>
          <w:color w:val="000000"/>
          <w:kern w:val="0"/>
          <w:sz w:val="24"/>
          <w:szCs w:val="24"/>
          <w:lang w:eastAsia="en-GB"/>
        </w:rPr>
        <w:t>93. Tėvų tarybos kompetencija:</w:t>
      </w:r>
    </w:p>
    <w:p w14:paraId="67E3F19C" w14:textId="26C0D9E5" w:rsidR="00E735DE" w:rsidRDefault="00000000" w:rsidP="005710F8">
      <w:pPr>
        <w:numPr>
          <w:ilvl w:val="1"/>
          <w:numId w:val="12"/>
        </w:numPr>
        <w:tabs>
          <w:tab w:val="left" w:pos="710"/>
          <w:tab w:val="left" w:pos="851"/>
          <w:tab w:val="left" w:pos="1134"/>
        </w:tabs>
        <w:spacing w:after="0" w:line="360" w:lineRule="auto"/>
        <w:ind w:left="0" w:firstLine="567"/>
        <w:jc w:val="both"/>
        <w:textAlignment w:val="baseline"/>
        <w:rPr>
          <w:rFonts w:ascii="Times New Roman" w:hAnsi="Times New Roman"/>
          <w:kern w:val="0"/>
          <w:sz w:val="24"/>
          <w:szCs w:val="24"/>
        </w:rPr>
      </w:pPr>
      <w:r>
        <w:rPr>
          <w:rFonts w:ascii="Times New Roman" w:hAnsi="Times New Roman"/>
          <w:kern w:val="0"/>
          <w:sz w:val="24"/>
          <w:szCs w:val="24"/>
        </w:rPr>
        <w:t xml:space="preserve"> bendradarbiaudami su klasių vadovais, mokinių tėvais </w:t>
      </w:r>
      <w:r w:rsidR="00E90051">
        <w:rPr>
          <w:rFonts w:ascii="Times New Roman" w:hAnsi="Times New Roman"/>
          <w:kern w:val="0"/>
          <w:sz w:val="24"/>
          <w:szCs w:val="24"/>
        </w:rPr>
        <w:t xml:space="preserve">(kitais atstovais pagal įstatymą) </w:t>
      </w:r>
      <w:r>
        <w:rPr>
          <w:rFonts w:ascii="Times New Roman" w:hAnsi="Times New Roman"/>
          <w:kern w:val="0"/>
          <w:sz w:val="24"/>
          <w:szCs w:val="24"/>
        </w:rPr>
        <w:t>ir mokytojais padeda spręsti klasės mokinių ugdytinių ugdymo klausimus, aptaria mokinių saugumo, maitinimo, informacijos apie mokinį  gavimo klausimus;</w:t>
      </w:r>
    </w:p>
    <w:p w14:paraId="2EB8DC31" w14:textId="77777777" w:rsidR="00E735DE" w:rsidRDefault="00000000" w:rsidP="005710F8">
      <w:pPr>
        <w:numPr>
          <w:ilvl w:val="1"/>
          <w:numId w:val="12"/>
        </w:numPr>
        <w:tabs>
          <w:tab w:val="left" w:pos="-603"/>
          <w:tab w:val="left" w:pos="710"/>
          <w:tab w:val="left" w:pos="1134"/>
        </w:tabs>
        <w:spacing w:after="0" w:line="360" w:lineRule="auto"/>
        <w:ind w:left="0" w:firstLine="567"/>
        <w:jc w:val="both"/>
        <w:textAlignment w:val="baseline"/>
        <w:rPr>
          <w:rFonts w:ascii="Times New Roman" w:hAnsi="Times New Roman"/>
          <w:kern w:val="0"/>
          <w:sz w:val="24"/>
          <w:szCs w:val="24"/>
        </w:rPr>
      </w:pPr>
      <w:r>
        <w:rPr>
          <w:rFonts w:ascii="Times New Roman" w:hAnsi="Times New Roman"/>
          <w:kern w:val="0"/>
          <w:sz w:val="24"/>
          <w:szCs w:val="24"/>
        </w:rPr>
        <w:t>padeda organizuoti klasės ir grupės renginius, išvykas, kurti edukacines aplinkas;</w:t>
      </w:r>
    </w:p>
    <w:p w14:paraId="04E41A92" w14:textId="77777777" w:rsidR="00E735DE" w:rsidRDefault="00000000" w:rsidP="005710F8">
      <w:pPr>
        <w:numPr>
          <w:ilvl w:val="1"/>
          <w:numId w:val="12"/>
        </w:numPr>
        <w:tabs>
          <w:tab w:val="left" w:pos="710"/>
          <w:tab w:val="left" w:pos="1134"/>
        </w:tabs>
        <w:spacing w:after="0" w:line="360" w:lineRule="auto"/>
        <w:ind w:left="0" w:firstLine="567"/>
        <w:jc w:val="both"/>
        <w:textAlignment w:val="baseline"/>
        <w:rPr>
          <w:rFonts w:ascii="Times New Roman" w:hAnsi="Times New Roman"/>
          <w:kern w:val="0"/>
          <w:sz w:val="24"/>
          <w:szCs w:val="24"/>
        </w:rPr>
      </w:pPr>
      <w:r>
        <w:rPr>
          <w:rFonts w:ascii="Times New Roman" w:hAnsi="Times New Roman"/>
          <w:kern w:val="0"/>
          <w:sz w:val="24"/>
          <w:szCs w:val="24"/>
        </w:rPr>
        <w:t>bendradarbiauja su kitomis Progimnazijos savivaldos institucijomis;</w:t>
      </w:r>
    </w:p>
    <w:p w14:paraId="3DDC138E" w14:textId="77777777" w:rsidR="00E735DE" w:rsidRDefault="00000000" w:rsidP="005710F8">
      <w:pPr>
        <w:numPr>
          <w:ilvl w:val="1"/>
          <w:numId w:val="12"/>
        </w:numPr>
        <w:tabs>
          <w:tab w:val="left" w:pos="710"/>
          <w:tab w:val="left" w:pos="1134"/>
        </w:tabs>
        <w:spacing w:after="0" w:line="360" w:lineRule="auto"/>
        <w:ind w:left="0" w:firstLine="567"/>
        <w:jc w:val="both"/>
        <w:textAlignment w:val="baseline"/>
        <w:rPr>
          <w:rFonts w:ascii="Times New Roman" w:hAnsi="Times New Roman"/>
          <w:kern w:val="0"/>
          <w:sz w:val="24"/>
          <w:szCs w:val="24"/>
        </w:rPr>
      </w:pPr>
      <w:r>
        <w:rPr>
          <w:rFonts w:ascii="Times New Roman" w:hAnsi="Times New Roman"/>
          <w:kern w:val="0"/>
          <w:sz w:val="24"/>
          <w:szCs w:val="24"/>
        </w:rPr>
        <w:t xml:space="preserve">svarsto kitus aktualius ugdymo proceso organizavimo, mokinių užimtumo klausimus; </w:t>
      </w:r>
    </w:p>
    <w:p w14:paraId="3EE6F11F" w14:textId="77777777" w:rsidR="00E735DE" w:rsidRDefault="00000000" w:rsidP="005710F8">
      <w:pPr>
        <w:numPr>
          <w:ilvl w:val="1"/>
          <w:numId w:val="12"/>
        </w:numPr>
        <w:tabs>
          <w:tab w:val="left" w:pos="710"/>
          <w:tab w:val="left" w:pos="1134"/>
        </w:tabs>
        <w:spacing w:after="0" w:line="360" w:lineRule="auto"/>
        <w:ind w:left="0" w:firstLine="567"/>
        <w:jc w:val="both"/>
        <w:textAlignment w:val="baseline"/>
        <w:rPr>
          <w:rFonts w:ascii="Times New Roman" w:hAnsi="Times New Roman"/>
          <w:kern w:val="0"/>
          <w:sz w:val="24"/>
          <w:szCs w:val="24"/>
        </w:rPr>
      </w:pPr>
      <w:r>
        <w:rPr>
          <w:rFonts w:ascii="Times New Roman" w:hAnsi="Times New Roman"/>
          <w:kern w:val="0"/>
          <w:sz w:val="24"/>
          <w:szCs w:val="24"/>
        </w:rPr>
        <w:t>teikia siūlymus Progimnazijos direktoriui ir Progimnazijos tarybai visais su mokinių ugdymu susijusiais klausimais.</w:t>
      </w:r>
    </w:p>
    <w:p w14:paraId="3CBD177E" w14:textId="77777777" w:rsidR="00E735DE" w:rsidRDefault="00000000">
      <w:pPr>
        <w:tabs>
          <w:tab w:val="left" w:pos="710"/>
          <w:tab w:val="left" w:pos="935"/>
          <w:tab w:val="left" w:pos="1122"/>
        </w:tabs>
        <w:spacing w:after="0" w:line="360" w:lineRule="auto"/>
        <w:ind w:firstLine="567"/>
        <w:jc w:val="both"/>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 xml:space="preserve">94. Mokinių ugdymo organizavimo, elgesio, lankomumo, saugumo užtikrinimo ir kitais aktualiais klausimais Progimnazijos direktorius gali organizuoti Progimnazijos tarybos, mokinių tarybos, Tėvų tarybos bei kitų Progimnazijoje veikiančių grupių  pasitarimus. </w:t>
      </w:r>
    </w:p>
    <w:p w14:paraId="3D3AFF76" w14:textId="77777777" w:rsidR="00E735DE" w:rsidRDefault="00000000">
      <w:pPr>
        <w:tabs>
          <w:tab w:val="left" w:pos="710"/>
        </w:tabs>
        <w:spacing w:after="0" w:line="360" w:lineRule="auto"/>
        <w:ind w:firstLine="567"/>
        <w:jc w:val="both"/>
        <w:textAlignment w:val="baseline"/>
      </w:pPr>
      <w:r>
        <w:rPr>
          <w:rFonts w:ascii="Times New Roman" w:eastAsia="Times New Roman" w:hAnsi="Times New Roman"/>
          <w:kern w:val="0"/>
          <w:sz w:val="24"/>
          <w:szCs w:val="24"/>
          <w:lang w:eastAsia="lt-LT"/>
        </w:rPr>
        <w:t xml:space="preserve">95. </w:t>
      </w:r>
      <w:r>
        <w:rPr>
          <w:rFonts w:ascii="Times New Roman" w:eastAsia="Times New Roman" w:hAnsi="Times New Roman"/>
          <w:color w:val="000000"/>
          <w:kern w:val="0"/>
          <w:sz w:val="24"/>
          <w:szCs w:val="24"/>
          <w:lang w:eastAsia="lt-LT"/>
        </w:rPr>
        <w:t xml:space="preserve">Renkant kandidatus į </w:t>
      </w:r>
      <w:r>
        <w:rPr>
          <w:rFonts w:ascii="Times New Roman" w:eastAsia="Times New Roman" w:hAnsi="Times New Roman"/>
          <w:kern w:val="0"/>
          <w:sz w:val="24"/>
          <w:szCs w:val="24"/>
          <w:lang w:eastAsia="lt-LT"/>
        </w:rPr>
        <w:t>Progimnazijos</w:t>
      </w:r>
      <w:r>
        <w:rPr>
          <w:rFonts w:ascii="Times New Roman" w:eastAsia="Times New Roman" w:hAnsi="Times New Roman"/>
          <w:color w:val="000000"/>
          <w:kern w:val="0"/>
          <w:sz w:val="24"/>
          <w:szCs w:val="24"/>
          <w:lang w:eastAsia="lt-LT"/>
        </w:rPr>
        <w:t xml:space="preserve"> tarybą ar kitas </w:t>
      </w:r>
      <w:r>
        <w:rPr>
          <w:rFonts w:ascii="Times New Roman" w:eastAsia="Times New Roman" w:hAnsi="Times New Roman"/>
          <w:kern w:val="0"/>
          <w:sz w:val="24"/>
          <w:szCs w:val="24"/>
          <w:lang w:eastAsia="lt-LT"/>
        </w:rPr>
        <w:t>Progimnazijos</w:t>
      </w:r>
      <w:r>
        <w:rPr>
          <w:rFonts w:ascii="Times New Roman" w:eastAsia="Times New Roman" w:hAnsi="Times New Roman"/>
          <w:color w:val="000000"/>
          <w:kern w:val="0"/>
          <w:sz w:val="24"/>
          <w:szCs w:val="24"/>
          <w:lang w:eastAsia="lt-LT"/>
        </w:rPr>
        <w:t xml:space="preserve"> savivaldos institucijas, priimant sprendimus (ar nutarimus) </w:t>
      </w:r>
      <w:r>
        <w:rPr>
          <w:rFonts w:ascii="Times New Roman" w:eastAsia="Times New Roman" w:hAnsi="Times New Roman"/>
          <w:kern w:val="0"/>
          <w:sz w:val="24"/>
          <w:szCs w:val="24"/>
          <w:lang w:eastAsia="lt-LT"/>
        </w:rPr>
        <w:t>Progimnazijos</w:t>
      </w:r>
      <w:r>
        <w:rPr>
          <w:rFonts w:ascii="Times New Roman" w:eastAsia="Times New Roman" w:hAnsi="Times New Roman"/>
          <w:color w:val="000000"/>
          <w:kern w:val="0"/>
          <w:sz w:val="24"/>
          <w:szCs w:val="24"/>
          <w:lang w:eastAsia="lt-LT"/>
        </w:rPr>
        <w:t xml:space="preserve"> savivaldos institucijose gali būti balsuojama ir elektroniniu būdu, taikant konkrečiai savivaldos institucijai Nuostatuose aprašytus rinkimo ir (ar) sprendimų (nutarimų) priėmimo principus. </w:t>
      </w:r>
    </w:p>
    <w:p w14:paraId="1B671EAC" w14:textId="77777777" w:rsidR="00E735DE" w:rsidRDefault="00E735DE">
      <w:pPr>
        <w:widowControl w:val="0"/>
        <w:spacing w:after="0" w:line="240" w:lineRule="auto"/>
        <w:ind w:firstLine="567"/>
        <w:jc w:val="center"/>
        <w:textAlignment w:val="baseline"/>
        <w:rPr>
          <w:rFonts w:ascii="Times New Roman" w:eastAsia="Times New Roman" w:hAnsi="Times New Roman"/>
          <w:b/>
          <w:bCs/>
          <w:color w:val="000000"/>
          <w:kern w:val="0"/>
          <w:sz w:val="24"/>
          <w:szCs w:val="24"/>
        </w:rPr>
      </w:pPr>
    </w:p>
    <w:p w14:paraId="5E1066ED" w14:textId="77777777" w:rsidR="00E735DE" w:rsidRDefault="00000000">
      <w:pPr>
        <w:widowControl w:val="0"/>
        <w:spacing w:after="0" w:line="240" w:lineRule="auto"/>
        <w:ind w:firstLine="567"/>
        <w:jc w:val="center"/>
        <w:textAlignment w:val="baseline"/>
        <w:rPr>
          <w:rFonts w:ascii="Times New Roman" w:eastAsia="Times New Roman" w:hAnsi="Times New Roman"/>
          <w:b/>
          <w:bCs/>
          <w:color w:val="000000"/>
          <w:kern w:val="0"/>
          <w:sz w:val="24"/>
          <w:szCs w:val="24"/>
        </w:rPr>
      </w:pPr>
      <w:r>
        <w:rPr>
          <w:rFonts w:ascii="Times New Roman" w:eastAsia="Times New Roman" w:hAnsi="Times New Roman"/>
          <w:b/>
          <w:bCs/>
          <w:color w:val="000000"/>
          <w:kern w:val="0"/>
          <w:sz w:val="24"/>
          <w:szCs w:val="24"/>
        </w:rPr>
        <w:t>VI SKYRIUS</w:t>
      </w:r>
    </w:p>
    <w:p w14:paraId="36498603" w14:textId="77777777" w:rsidR="00E735DE" w:rsidRDefault="00000000">
      <w:pPr>
        <w:widowControl w:val="0"/>
        <w:spacing w:after="0" w:line="240" w:lineRule="auto"/>
        <w:ind w:firstLine="567"/>
        <w:jc w:val="center"/>
        <w:textAlignment w:val="baseline"/>
        <w:rPr>
          <w:rFonts w:ascii="Times New Roman" w:eastAsia="Times New Roman" w:hAnsi="Times New Roman"/>
          <w:b/>
          <w:bCs/>
          <w:color w:val="000000"/>
          <w:kern w:val="0"/>
          <w:sz w:val="24"/>
          <w:szCs w:val="24"/>
        </w:rPr>
      </w:pPr>
      <w:r>
        <w:rPr>
          <w:rFonts w:ascii="Times New Roman" w:eastAsia="Times New Roman" w:hAnsi="Times New Roman"/>
          <w:b/>
          <w:bCs/>
          <w:color w:val="000000"/>
          <w:kern w:val="0"/>
          <w:sz w:val="24"/>
          <w:szCs w:val="24"/>
        </w:rPr>
        <w:t>DARBUOTOJŲ PRIĖMIMAS Į DARBĄ, JŲ DARBO APMOKĖJIMO TVARKA IR ATESTACIJA</w:t>
      </w:r>
    </w:p>
    <w:p w14:paraId="3DA6FADB" w14:textId="77777777" w:rsidR="00E735DE" w:rsidRDefault="00E735DE">
      <w:pPr>
        <w:widowControl w:val="0"/>
        <w:tabs>
          <w:tab w:val="left" w:pos="709"/>
          <w:tab w:val="left" w:pos="1094"/>
        </w:tabs>
        <w:autoSpaceDE w:val="0"/>
        <w:spacing w:after="0" w:line="240" w:lineRule="auto"/>
        <w:ind w:right="100" w:firstLine="567"/>
        <w:jc w:val="both"/>
        <w:textAlignment w:val="baseline"/>
        <w:rPr>
          <w:rFonts w:ascii="Times New Roman" w:eastAsia="Times New Roman" w:hAnsi="Times New Roman"/>
          <w:kern w:val="0"/>
          <w:sz w:val="24"/>
          <w:szCs w:val="24"/>
          <w:lang w:eastAsia="en-GB"/>
        </w:rPr>
      </w:pPr>
    </w:p>
    <w:p w14:paraId="49F26E43" w14:textId="77777777" w:rsidR="00E735DE" w:rsidRDefault="00000000">
      <w:pPr>
        <w:widowControl w:val="0"/>
        <w:tabs>
          <w:tab w:val="left" w:pos="709"/>
          <w:tab w:val="left" w:pos="1094"/>
        </w:tabs>
        <w:autoSpaceDE w:val="0"/>
        <w:spacing w:after="0" w:line="360" w:lineRule="auto"/>
        <w:ind w:right="100" w:firstLine="567"/>
        <w:jc w:val="both"/>
        <w:textAlignment w:val="baseline"/>
        <w:rPr>
          <w:rFonts w:ascii="Times New Roman" w:eastAsia="Times New Roman" w:hAnsi="Times New Roman"/>
          <w:kern w:val="0"/>
          <w:sz w:val="24"/>
          <w:szCs w:val="24"/>
        </w:rPr>
      </w:pPr>
      <w:r>
        <w:rPr>
          <w:rFonts w:ascii="Times New Roman" w:eastAsia="Times New Roman" w:hAnsi="Times New Roman"/>
          <w:kern w:val="0"/>
          <w:sz w:val="24"/>
          <w:szCs w:val="24"/>
        </w:rPr>
        <w:t>96. Darbuotojai į darbą Progimnazijoje priimami ir atleidžiami iš jo vadovaujantis Darbo kodeksu, Švietimo įstatymu, Vyriausybės nutarimais ir kitais teisės aktais, reglamentuojančiais darbo santykius.</w:t>
      </w:r>
    </w:p>
    <w:p w14:paraId="747CDDD9" w14:textId="1442C5FE" w:rsidR="00E735DE" w:rsidRDefault="00000000">
      <w:pPr>
        <w:tabs>
          <w:tab w:val="left" w:pos="1368"/>
          <w:tab w:val="left" w:pos="4167"/>
          <w:tab w:val="left" w:pos="5193"/>
          <w:tab w:val="left" w:pos="6291"/>
          <w:tab w:val="left" w:pos="7623"/>
          <w:tab w:val="left" w:pos="8316"/>
          <w:tab w:val="left" w:pos="9054"/>
        </w:tabs>
        <w:spacing w:after="0" w:line="360" w:lineRule="auto"/>
        <w:ind w:right="142" w:firstLine="567"/>
        <w:jc w:val="both"/>
        <w:textAlignment w:val="baseline"/>
      </w:pPr>
      <w:r>
        <w:rPr>
          <w:rFonts w:ascii="Times New Roman" w:hAnsi="Times New Roman"/>
          <w:kern w:val="0"/>
          <w:sz w:val="24"/>
          <w:szCs w:val="24"/>
          <w:lang w:eastAsia="en-GB"/>
        </w:rPr>
        <w:lastRenderedPageBreak/>
        <w:t xml:space="preserve">97. </w:t>
      </w:r>
      <w:r>
        <w:rPr>
          <w:rFonts w:ascii="Times New Roman" w:hAnsi="Times New Roman"/>
          <w:kern w:val="0"/>
          <w:sz w:val="24"/>
          <w:szCs w:val="24"/>
          <w:lang w:eastAsia="lt-LT"/>
        </w:rPr>
        <w:t>Progimnazijos</w:t>
      </w:r>
      <w:r>
        <w:rPr>
          <w:rFonts w:ascii="Times New Roman" w:hAnsi="Times New Roman"/>
          <w:kern w:val="0"/>
          <w:sz w:val="24"/>
          <w:szCs w:val="24"/>
        </w:rPr>
        <w:t xml:space="preserve"> darbuotojams už darbą mokama vadovaujantis Darbo kodeksu, Biudžetinių įstaigų darbuotojų darbo apmokėjimo ir komisijų narių atlygio už darbą įstatymu, Vyriausybės nutarimais, švietimo, mokslo ir sporto ministro įsakymais ir kitais teisės aktais. </w:t>
      </w:r>
      <w:r>
        <w:rPr>
          <w:rFonts w:ascii="Times New Roman" w:hAnsi="Times New Roman"/>
          <w:sz w:val="24"/>
          <w:szCs w:val="24"/>
        </w:rPr>
        <w:t xml:space="preserve">Progimnazijos </w:t>
      </w:r>
      <w:r>
        <w:rPr>
          <w:rFonts w:ascii="Times New Roman" w:hAnsi="Times New Roman"/>
          <w:color w:val="000000"/>
          <w:sz w:val="24"/>
          <w:szCs w:val="24"/>
        </w:rPr>
        <w:t>tarybai pasiūlius, jei yra sutaupytų Progimnazijos fondo lėšų, Progimnazijos darbuotojams gali būti mokami priedai prie atlyginimų, jei tai neprieštarauja įstatymams ir kitiems teisės aktams.</w:t>
      </w:r>
    </w:p>
    <w:p w14:paraId="7557C20B" w14:textId="77777777" w:rsidR="00E735DE" w:rsidRDefault="00000000">
      <w:pPr>
        <w:widowControl w:val="0"/>
        <w:tabs>
          <w:tab w:val="left" w:pos="709"/>
          <w:tab w:val="left" w:pos="1085"/>
        </w:tabs>
        <w:autoSpaceDE w:val="0"/>
        <w:spacing w:after="0" w:line="360" w:lineRule="auto"/>
        <w:ind w:right="102" w:firstLine="567"/>
        <w:jc w:val="both"/>
        <w:textAlignment w:val="baseline"/>
      </w:pPr>
      <w:r>
        <w:rPr>
          <w:rFonts w:ascii="Times New Roman" w:eastAsia="Times New Roman" w:hAnsi="Times New Roman"/>
          <w:kern w:val="0"/>
          <w:sz w:val="24"/>
          <w:szCs w:val="24"/>
          <w:lang w:eastAsia="en-GB"/>
        </w:rPr>
        <w:t xml:space="preserve">98.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lang w:eastAsia="en-GB"/>
        </w:rPr>
        <w:t xml:space="preserve"> direktoriaus </w:t>
      </w:r>
      <w:r>
        <w:rPr>
          <w:rFonts w:ascii="Times New Roman" w:eastAsia="Times New Roman" w:hAnsi="Times New Roman"/>
          <w:color w:val="000000"/>
          <w:kern w:val="0"/>
          <w:sz w:val="24"/>
          <w:szCs w:val="24"/>
          <w:shd w:val="clear" w:color="auto" w:fill="FFFFFF"/>
          <w:lang w:eastAsia="en-GB"/>
        </w:rPr>
        <w:t xml:space="preserve">pavaduotojų ugdymui, mokytojų, švietimo pagalbos mokiniui specialistų atestacija vykdoma ir tobulinama jų kvalifikacija </w:t>
      </w:r>
      <w:r>
        <w:rPr>
          <w:rFonts w:ascii="Times New Roman" w:eastAsia="Times New Roman" w:hAnsi="Times New Roman"/>
          <w:kern w:val="0"/>
          <w:sz w:val="24"/>
          <w:szCs w:val="24"/>
          <w:lang w:eastAsia="en-GB"/>
        </w:rPr>
        <w:t xml:space="preserve">Lietuvos Respublikos įstatymų, Vyriausybės nutarimų, švietimo, mokslo ir sporto ministro įsakymų </w:t>
      </w:r>
      <w:r>
        <w:rPr>
          <w:rFonts w:ascii="Times New Roman" w:eastAsia="Times New Roman" w:hAnsi="Times New Roman"/>
          <w:kern w:val="0"/>
          <w:sz w:val="24"/>
          <w:szCs w:val="24"/>
        </w:rPr>
        <w:t>ir kitų teisės aktų nustatyta tvarka.</w:t>
      </w:r>
    </w:p>
    <w:p w14:paraId="42BC15B5" w14:textId="5CE40932" w:rsidR="00E735DE" w:rsidRDefault="00000000">
      <w:pPr>
        <w:tabs>
          <w:tab w:val="left" w:pos="0"/>
        </w:tabs>
        <w:spacing w:after="0" w:line="360" w:lineRule="auto"/>
        <w:ind w:firstLine="567"/>
        <w:jc w:val="both"/>
        <w:textAlignment w:val="baseline"/>
        <w:rPr>
          <w:rFonts w:ascii="Times New Roman" w:eastAsia="Times New Roman" w:hAnsi="Times New Roman"/>
          <w:kern w:val="0"/>
          <w:sz w:val="24"/>
          <w:szCs w:val="24"/>
          <w:lang w:eastAsia="en-GB"/>
        </w:rPr>
      </w:pPr>
      <w:r>
        <w:rPr>
          <w:rFonts w:ascii="Times New Roman" w:eastAsia="Times New Roman" w:hAnsi="Times New Roman"/>
          <w:kern w:val="0"/>
          <w:sz w:val="24"/>
          <w:szCs w:val="24"/>
          <w:lang w:eastAsia="en-GB"/>
        </w:rPr>
        <w:t>9</w:t>
      </w:r>
      <w:r w:rsidR="005A448F">
        <w:rPr>
          <w:rFonts w:ascii="Times New Roman" w:eastAsia="Times New Roman" w:hAnsi="Times New Roman"/>
          <w:kern w:val="0"/>
          <w:sz w:val="24"/>
          <w:szCs w:val="24"/>
          <w:lang w:eastAsia="en-GB"/>
        </w:rPr>
        <w:t>9</w:t>
      </w:r>
      <w:r>
        <w:rPr>
          <w:rFonts w:ascii="Times New Roman" w:eastAsia="Times New Roman" w:hAnsi="Times New Roman"/>
          <w:kern w:val="0"/>
          <w:sz w:val="24"/>
          <w:szCs w:val="24"/>
          <w:lang w:eastAsia="en-GB"/>
        </w:rPr>
        <w:t xml:space="preserve">.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shd w:val="clear" w:color="auto" w:fill="FFFFFF"/>
          <w:lang w:eastAsia="en-GB"/>
        </w:rPr>
        <w:t xml:space="preserve"> direktoriaus, jo pavaduotojų ugdymui </w:t>
      </w:r>
      <w:r>
        <w:rPr>
          <w:rFonts w:ascii="Times New Roman" w:eastAsia="Times New Roman" w:hAnsi="Times New Roman"/>
          <w:color w:val="000000"/>
          <w:kern w:val="0"/>
          <w:sz w:val="24"/>
          <w:szCs w:val="24"/>
          <w:shd w:val="clear" w:color="auto" w:fill="FFFFFF"/>
          <w:lang w:eastAsia="en-GB"/>
        </w:rPr>
        <w:t xml:space="preserve">veiklos vertinimas vykdomas </w:t>
      </w:r>
      <w:r>
        <w:rPr>
          <w:rFonts w:ascii="Times New Roman" w:eastAsia="Times New Roman" w:hAnsi="Times New Roman"/>
          <w:kern w:val="0"/>
          <w:sz w:val="24"/>
          <w:szCs w:val="24"/>
          <w:lang w:eastAsia="en-GB"/>
        </w:rPr>
        <w:t xml:space="preserve">švietimo, mokslo ir sporto ministro nustatyta tvarka. </w:t>
      </w:r>
    </w:p>
    <w:p w14:paraId="6FB566BE" w14:textId="77777777" w:rsidR="002B339B" w:rsidRDefault="002B339B" w:rsidP="002B339B">
      <w:pPr>
        <w:tabs>
          <w:tab w:val="left" w:pos="0"/>
        </w:tabs>
        <w:spacing w:after="0" w:line="240" w:lineRule="auto"/>
        <w:ind w:firstLine="567"/>
        <w:jc w:val="both"/>
        <w:textAlignment w:val="baseline"/>
        <w:rPr>
          <w:rFonts w:ascii="Times New Roman" w:eastAsia="Times New Roman" w:hAnsi="Times New Roman"/>
          <w:kern w:val="0"/>
          <w:sz w:val="24"/>
          <w:szCs w:val="24"/>
          <w:lang w:eastAsia="en-GB"/>
        </w:rPr>
      </w:pPr>
    </w:p>
    <w:p w14:paraId="55DD7318" w14:textId="77777777" w:rsidR="00E735DE" w:rsidRDefault="00000000">
      <w:pPr>
        <w:spacing w:after="0" w:line="240" w:lineRule="auto"/>
        <w:ind w:right="119" w:firstLine="567"/>
        <w:jc w:val="center"/>
        <w:textAlignment w:val="baseline"/>
      </w:pPr>
      <w:r>
        <w:rPr>
          <w:rFonts w:ascii="Times New Roman" w:eastAsia="Times New Roman" w:hAnsi="Times New Roman"/>
          <w:b/>
          <w:kern w:val="0"/>
          <w:sz w:val="24"/>
          <w:szCs w:val="24"/>
          <w:lang w:eastAsia="lt-LT"/>
        </w:rPr>
        <w:t xml:space="preserve">VII </w:t>
      </w:r>
      <w:r>
        <w:rPr>
          <w:rFonts w:ascii="Times New Roman" w:eastAsia="Times New Roman" w:hAnsi="Times New Roman"/>
          <w:b/>
          <w:bCs/>
          <w:kern w:val="0"/>
          <w:sz w:val="24"/>
          <w:szCs w:val="24"/>
          <w:lang w:eastAsia="lt-LT"/>
        </w:rPr>
        <w:t>SKYRIUS</w:t>
      </w:r>
      <w:r>
        <w:rPr>
          <w:rFonts w:ascii="Times New Roman" w:eastAsia="Times New Roman" w:hAnsi="Times New Roman"/>
          <w:b/>
          <w:kern w:val="0"/>
          <w:sz w:val="24"/>
          <w:szCs w:val="24"/>
          <w:lang w:eastAsia="lt-LT"/>
        </w:rPr>
        <w:t xml:space="preserve"> </w:t>
      </w:r>
    </w:p>
    <w:p w14:paraId="2B95421A" w14:textId="77777777" w:rsidR="00E735DE" w:rsidRDefault="00000000">
      <w:pPr>
        <w:spacing w:after="0" w:line="240" w:lineRule="auto"/>
        <w:ind w:firstLine="567"/>
        <w:jc w:val="center"/>
        <w:textAlignment w:val="baseline"/>
        <w:rPr>
          <w:rFonts w:ascii="Times New Roman" w:eastAsia="Times New Roman" w:hAnsi="Times New Roman"/>
          <w:b/>
          <w:bCs/>
          <w:kern w:val="0"/>
          <w:sz w:val="24"/>
          <w:szCs w:val="24"/>
          <w:lang w:eastAsia="lt-LT"/>
        </w:rPr>
      </w:pPr>
      <w:r>
        <w:rPr>
          <w:rFonts w:ascii="Times New Roman" w:eastAsia="Times New Roman" w:hAnsi="Times New Roman"/>
          <w:b/>
          <w:bCs/>
          <w:kern w:val="0"/>
          <w:sz w:val="24"/>
          <w:szCs w:val="24"/>
          <w:lang w:eastAsia="lt-LT"/>
        </w:rPr>
        <w:t>PROGIMNAZIJOS TURTAS, LĖŠOS, JŲ NAUDOJIMO TVARKA, FINANSINĖS VEIKLOS KONTROLĖ IR PROGIMNAZIJOS VEIKLOS PRIEŽIŪRA</w:t>
      </w:r>
    </w:p>
    <w:p w14:paraId="1815A5E1" w14:textId="77777777" w:rsidR="00E735DE" w:rsidRDefault="00E735DE">
      <w:pPr>
        <w:widowControl w:val="0"/>
        <w:spacing w:after="0" w:line="360" w:lineRule="auto"/>
        <w:ind w:firstLine="567"/>
        <w:jc w:val="both"/>
        <w:textAlignment w:val="baseline"/>
        <w:rPr>
          <w:rFonts w:ascii="Times New Roman" w:eastAsia="Times New Roman" w:hAnsi="Times New Roman"/>
          <w:b/>
          <w:bCs/>
          <w:color w:val="000000"/>
          <w:kern w:val="0"/>
          <w:sz w:val="24"/>
          <w:szCs w:val="24"/>
          <w:u w:val="single"/>
        </w:rPr>
      </w:pPr>
    </w:p>
    <w:p w14:paraId="118978B1" w14:textId="1D170A32" w:rsidR="00E735DE" w:rsidRDefault="00000000" w:rsidP="005C2A7D">
      <w:pPr>
        <w:widowControl w:val="0"/>
        <w:numPr>
          <w:ilvl w:val="0"/>
          <w:numId w:val="13"/>
        </w:numPr>
        <w:tabs>
          <w:tab w:val="left" w:pos="720"/>
          <w:tab w:val="left" w:pos="993"/>
        </w:tabs>
        <w:spacing w:after="0" w:line="360" w:lineRule="auto"/>
        <w:ind w:left="0" w:firstLine="567"/>
        <w:jc w:val="both"/>
        <w:textAlignment w:val="baseline"/>
      </w:pPr>
      <w:r>
        <w:rPr>
          <w:rFonts w:ascii="Times New Roman" w:eastAsia="Times New Roman" w:hAnsi="Times New Roman"/>
          <w:kern w:val="0"/>
          <w:sz w:val="24"/>
          <w:szCs w:val="24"/>
        </w:rPr>
        <w:t xml:space="preserve"> Progimnazija</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valdo</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patikėjimo teise perduotą Vilniaus</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miesto savivaldybės</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turtą,</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naudoja ir disponuoja juo Lietuvos Respublikos įstatymų, Vilniaus miesto savivaldybės tarybos sprendimų ir kitų teisės aktų nustatyta tvarka.</w:t>
      </w:r>
    </w:p>
    <w:p w14:paraId="61E7CA82" w14:textId="77777777" w:rsidR="00E735DE" w:rsidRDefault="00000000" w:rsidP="005C2A7D">
      <w:pPr>
        <w:widowControl w:val="0"/>
        <w:numPr>
          <w:ilvl w:val="0"/>
          <w:numId w:val="13"/>
        </w:numPr>
        <w:tabs>
          <w:tab w:val="left" w:pos="-1561"/>
          <w:tab w:val="left" w:pos="993"/>
        </w:tabs>
        <w:spacing w:after="0" w:line="360" w:lineRule="auto"/>
        <w:ind w:left="0" w:firstLine="567"/>
        <w:jc w:val="both"/>
        <w:textAlignment w:val="baseline"/>
      </w:pPr>
      <w:r>
        <w:rPr>
          <w:rFonts w:ascii="Times New Roman" w:eastAsia="Times New Roman" w:hAnsi="Times New Roman"/>
          <w:kern w:val="0"/>
          <w:sz w:val="24"/>
          <w:szCs w:val="24"/>
          <w:lang w:eastAsia="lt-LT"/>
        </w:rPr>
        <w:t xml:space="preserve"> Progimnazijos</w:t>
      </w:r>
      <w:r>
        <w:rPr>
          <w:rFonts w:ascii="Times New Roman" w:eastAsia="Times New Roman" w:hAnsi="Times New Roman"/>
          <w:kern w:val="0"/>
          <w:sz w:val="24"/>
          <w:szCs w:val="24"/>
        </w:rPr>
        <w:t xml:space="preserve"> lėšos:</w:t>
      </w:r>
    </w:p>
    <w:p w14:paraId="1450BD83" w14:textId="77777777" w:rsidR="00E735DE" w:rsidRDefault="00000000">
      <w:pPr>
        <w:widowControl w:val="0"/>
        <w:tabs>
          <w:tab w:val="left" w:pos="851"/>
          <w:tab w:val="left" w:pos="900"/>
        </w:tabs>
        <w:autoSpaceDE w:val="0"/>
        <w:spacing w:after="0" w:line="360" w:lineRule="auto"/>
        <w:ind w:right="104" w:firstLine="567"/>
        <w:jc w:val="both"/>
        <w:textAlignment w:val="baseline"/>
      </w:pPr>
      <w:r>
        <w:rPr>
          <w:rFonts w:ascii="Times New Roman" w:eastAsia="Times New Roman" w:hAnsi="Times New Roman"/>
          <w:kern w:val="0"/>
          <w:sz w:val="24"/>
          <w:szCs w:val="24"/>
        </w:rPr>
        <w:t>101.1. valstybės</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biudžeto specialiųjų</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tikslinių</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dotacijų</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Vilniaus miesto</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savivaldybės</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biudžetui skirtos lėšos ir Vilniaus miesto savivaldybės biudžeto lėšos, skiriamos pagal patvirtintas sąmatas;</w:t>
      </w:r>
    </w:p>
    <w:p w14:paraId="78830DB9" w14:textId="77777777" w:rsidR="00E735DE" w:rsidRDefault="00000000">
      <w:pPr>
        <w:widowControl w:val="0"/>
        <w:tabs>
          <w:tab w:val="left" w:pos="851"/>
          <w:tab w:val="left" w:pos="900"/>
        </w:tabs>
        <w:autoSpaceDE w:val="0"/>
        <w:spacing w:after="0" w:line="360" w:lineRule="auto"/>
        <w:ind w:right="104" w:firstLine="567"/>
        <w:jc w:val="both"/>
        <w:textAlignment w:val="baseline"/>
      </w:pPr>
      <w:r>
        <w:rPr>
          <w:rFonts w:ascii="Times New Roman" w:eastAsia="Times New Roman" w:hAnsi="Times New Roman"/>
          <w:kern w:val="0"/>
          <w:sz w:val="24"/>
          <w:szCs w:val="24"/>
        </w:rPr>
        <w:t>101.2.  pajamos</w:t>
      </w:r>
      <w:r>
        <w:rPr>
          <w:rFonts w:ascii="Times New Roman" w:eastAsia="Times New Roman" w:hAnsi="Times New Roman"/>
          <w:spacing w:val="2"/>
          <w:kern w:val="0"/>
          <w:sz w:val="24"/>
          <w:szCs w:val="24"/>
        </w:rPr>
        <w:t xml:space="preserve"> </w:t>
      </w:r>
      <w:r>
        <w:rPr>
          <w:rFonts w:ascii="Times New Roman" w:eastAsia="Times New Roman" w:hAnsi="Times New Roman"/>
          <w:kern w:val="0"/>
          <w:sz w:val="24"/>
          <w:szCs w:val="24"/>
        </w:rPr>
        <w:t>už</w:t>
      </w:r>
      <w:r>
        <w:rPr>
          <w:rFonts w:ascii="Times New Roman" w:eastAsia="Times New Roman" w:hAnsi="Times New Roman"/>
          <w:spacing w:val="-3"/>
          <w:kern w:val="0"/>
          <w:sz w:val="24"/>
          <w:szCs w:val="24"/>
        </w:rPr>
        <w:t xml:space="preserve"> </w:t>
      </w:r>
      <w:r>
        <w:rPr>
          <w:rFonts w:ascii="Times New Roman" w:eastAsia="Times New Roman" w:hAnsi="Times New Roman"/>
          <w:kern w:val="0"/>
          <w:sz w:val="24"/>
          <w:szCs w:val="24"/>
        </w:rPr>
        <w:t xml:space="preserve">teikiamas </w:t>
      </w:r>
      <w:r>
        <w:rPr>
          <w:rFonts w:ascii="Times New Roman" w:eastAsia="Times New Roman" w:hAnsi="Times New Roman"/>
          <w:spacing w:val="-2"/>
          <w:kern w:val="0"/>
          <w:sz w:val="24"/>
          <w:szCs w:val="24"/>
        </w:rPr>
        <w:t>paslaugas;</w:t>
      </w:r>
    </w:p>
    <w:p w14:paraId="56B268D1" w14:textId="77777777" w:rsidR="00E735DE" w:rsidRDefault="00000000">
      <w:pPr>
        <w:widowControl w:val="0"/>
        <w:numPr>
          <w:ilvl w:val="1"/>
          <w:numId w:val="14"/>
        </w:numPr>
        <w:tabs>
          <w:tab w:val="left" w:pos="810"/>
          <w:tab w:val="left" w:pos="851"/>
        </w:tabs>
        <w:autoSpaceDE w:val="0"/>
        <w:spacing w:after="0" w:line="360" w:lineRule="auto"/>
        <w:ind w:left="0" w:firstLine="567"/>
        <w:jc w:val="both"/>
        <w:textAlignment w:val="baseline"/>
      </w:pPr>
      <w:r>
        <w:rPr>
          <w:rFonts w:ascii="Times New Roman" w:eastAsia="Times New Roman" w:hAnsi="Times New Roman"/>
          <w:kern w:val="0"/>
          <w:sz w:val="24"/>
          <w:szCs w:val="24"/>
        </w:rPr>
        <w:t xml:space="preserve"> fondų, organizacijų, kitų juridinių ir fizinių asmenų dovanotos ar</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kitaip teisėtais būdais perduotos lėšos, tikslinės paskirties lėšos pagal pavedimus;</w:t>
      </w:r>
    </w:p>
    <w:p w14:paraId="156C0873" w14:textId="77777777" w:rsidR="00E735DE" w:rsidRDefault="00000000">
      <w:pPr>
        <w:widowControl w:val="0"/>
        <w:numPr>
          <w:ilvl w:val="1"/>
          <w:numId w:val="14"/>
        </w:numPr>
        <w:tabs>
          <w:tab w:val="left" w:pos="851"/>
          <w:tab w:val="left" w:pos="1223"/>
        </w:tabs>
        <w:autoSpaceDE w:val="0"/>
        <w:spacing w:after="0" w:line="360" w:lineRule="auto"/>
        <w:ind w:left="0" w:firstLine="567"/>
        <w:jc w:val="both"/>
        <w:textAlignment w:val="baseline"/>
      </w:pPr>
      <w:r>
        <w:rPr>
          <w:rFonts w:ascii="Times New Roman" w:eastAsia="Times New Roman" w:hAnsi="Times New Roman"/>
          <w:kern w:val="0"/>
          <w:sz w:val="24"/>
          <w:szCs w:val="24"/>
        </w:rPr>
        <w:t xml:space="preserve"> kitos</w:t>
      </w:r>
      <w:r>
        <w:rPr>
          <w:rFonts w:ascii="Times New Roman" w:eastAsia="Times New Roman" w:hAnsi="Times New Roman"/>
          <w:spacing w:val="-2"/>
          <w:kern w:val="0"/>
          <w:sz w:val="24"/>
          <w:szCs w:val="24"/>
        </w:rPr>
        <w:t xml:space="preserve"> </w:t>
      </w:r>
      <w:r>
        <w:rPr>
          <w:rFonts w:ascii="Times New Roman" w:eastAsia="Times New Roman" w:hAnsi="Times New Roman"/>
          <w:kern w:val="0"/>
          <w:sz w:val="24"/>
          <w:szCs w:val="24"/>
        </w:rPr>
        <w:t>teisėtu būdu</w:t>
      </w:r>
      <w:r>
        <w:rPr>
          <w:rFonts w:ascii="Times New Roman" w:eastAsia="Times New Roman" w:hAnsi="Times New Roman"/>
          <w:spacing w:val="-1"/>
          <w:kern w:val="0"/>
          <w:sz w:val="24"/>
          <w:szCs w:val="24"/>
        </w:rPr>
        <w:t xml:space="preserve"> </w:t>
      </w:r>
      <w:r>
        <w:rPr>
          <w:rFonts w:ascii="Times New Roman" w:eastAsia="Times New Roman" w:hAnsi="Times New Roman"/>
          <w:kern w:val="0"/>
          <w:sz w:val="24"/>
          <w:szCs w:val="24"/>
        </w:rPr>
        <w:t>įgytos</w:t>
      </w:r>
      <w:r>
        <w:rPr>
          <w:rFonts w:ascii="Times New Roman" w:eastAsia="Times New Roman" w:hAnsi="Times New Roman"/>
          <w:spacing w:val="1"/>
          <w:kern w:val="0"/>
          <w:sz w:val="24"/>
          <w:szCs w:val="24"/>
        </w:rPr>
        <w:t xml:space="preserve"> </w:t>
      </w:r>
      <w:r>
        <w:rPr>
          <w:rFonts w:ascii="Times New Roman" w:eastAsia="Times New Roman" w:hAnsi="Times New Roman"/>
          <w:spacing w:val="-2"/>
          <w:kern w:val="0"/>
          <w:sz w:val="24"/>
          <w:szCs w:val="24"/>
        </w:rPr>
        <w:t>lėšos.</w:t>
      </w:r>
    </w:p>
    <w:p w14:paraId="6C8CD42E" w14:textId="77777777" w:rsidR="00E735DE" w:rsidRDefault="00000000">
      <w:pPr>
        <w:widowControl w:val="0"/>
        <w:numPr>
          <w:ilvl w:val="0"/>
          <w:numId w:val="14"/>
        </w:numPr>
        <w:tabs>
          <w:tab w:val="left" w:pos="851"/>
          <w:tab w:val="left" w:pos="1043"/>
        </w:tabs>
        <w:autoSpaceDE w:val="0"/>
        <w:spacing w:after="0" w:line="360" w:lineRule="auto"/>
        <w:ind w:left="0" w:firstLine="567"/>
        <w:jc w:val="both"/>
        <w:textAlignment w:val="baseline"/>
      </w:pPr>
      <w:r>
        <w:rPr>
          <w:rFonts w:ascii="Times New Roman" w:eastAsia="Times New Roman" w:hAnsi="Times New Roman"/>
          <w:kern w:val="0"/>
          <w:sz w:val="24"/>
          <w:szCs w:val="24"/>
        </w:rPr>
        <w:t xml:space="preserve"> Lėšos</w:t>
      </w:r>
      <w:r>
        <w:rPr>
          <w:rFonts w:ascii="Times New Roman" w:eastAsia="Times New Roman" w:hAnsi="Times New Roman"/>
          <w:spacing w:val="-2"/>
          <w:kern w:val="0"/>
          <w:sz w:val="24"/>
          <w:szCs w:val="24"/>
        </w:rPr>
        <w:t xml:space="preserve"> </w:t>
      </w:r>
      <w:r>
        <w:rPr>
          <w:rFonts w:ascii="Times New Roman" w:eastAsia="Times New Roman" w:hAnsi="Times New Roman"/>
          <w:kern w:val="0"/>
          <w:sz w:val="24"/>
          <w:szCs w:val="24"/>
        </w:rPr>
        <w:t>naudojamos teisės</w:t>
      </w:r>
      <w:r>
        <w:rPr>
          <w:rFonts w:ascii="Times New Roman" w:eastAsia="Times New Roman" w:hAnsi="Times New Roman"/>
          <w:spacing w:val="-3"/>
          <w:kern w:val="0"/>
          <w:sz w:val="24"/>
          <w:szCs w:val="24"/>
        </w:rPr>
        <w:t xml:space="preserve"> </w:t>
      </w:r>
      <w:r>
        <w:rPr>
          <w:rFonts w:ascii="Times New Roman" w:eastAsia="Times New Roman" w:hAnsi="Times New Roman"/>
          <w:kern w:val="0"/>
          <w:sz w:val="24"/>
          <w:szCs w:val="24"/>
        </w:rPr>
        <w:t>aktų nustatyta</w:t>
      </w:r>
      <w:r>
        <w:rPr>
          <w:rFonts w:ascii="Times New Roman" w:eastAsia="Times New Roman" w:hAnsi="Times New Roman"/>
          <w:spacing w:val="1"/>
          <w:kern w:val="0"/>
          <w:sz w:val="24"/>
          <w:szCs w:val="24"/>
        </w:rPr>
        <w:t xml:space="preserve"> </w:t>
      </w:r>
      <w:r>
        <w:rPr>
          <w:rFonts w:ascii="Times New Roman" w:eastAsia="Times New Roman" w:hAnsi="Times New Roman"/>
          <w:spacing w:val="-2"/>
          <w:kern w:val="0"/>
          <w:sz w:val="24"/>
          <w:szCs w:val="24"/>
        </w:rPr>
        <w:t>tvarka.</w:t>
      </w:r>
    </w:p>
    <w:p w14:paraId="71B4CF96" w14:textId="77777777" w:rsidR="00E735DE" w:rsidRDefault="00000000">
      <w:pPr>
        <w:widowControl w:val="0"/>
        <w:numPr>
          <w:ilvl w:val="0"/>
          <w:numId w:val="14"/>
        </w:numPr>
        <w:tabs>
          <w:tab w:val="left" w:pos="851"/>
          <w:tab w:val="left" w:pos="1097"/>
        </w:tabs>
        <w:autoSpaceDE w:val="0"/>
        <w:spacing w:after="0" w:line="360" w:lineRule="auto"/>
        <w:ind w:left="0" w:right="107" w:firstLine="567"/>
        <w:jc w:val="both"/>
        <w:textAlignment w:val="baseline"/>
      </w:pP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buhalterinę (finansinę) apskaitą ir finansinę atskaitomybę tvarko Vilniaus miesto savivaldybės biudžetinė įstaiga „Skaitlis“ teisės aktų nustatyta tvarka.</w:t>
      </w:r>
    </w:p>
    <w:p w14:paraId="408C9678" w14:textId="77777777" w:rsidR="00E735DE" w:rsidRDefault="00000000">
      <w:pPr>
        <w:widowControl w:val="0"/>
        <w:numPr>
          <w:ilvl w:val="0"/>
          <w:numId w:val="14"/>
        </w:numPr>
        <w:tabs>
          <w:tab w:val="left" w:pos="851"/>
          <w:tab w:val="left" w:pos="1068"/>
        </w:tabs>
        <w:autoSpaceDE w:val="0"/>
        <w:spacing w:after="0" w:line="360" w:lineRule="auto"/>
        <w:ind w:left="0" w:right="101" w:firstLine="567"/>
        <w:jc w:val="both"/>
        <w:textAlignment w:val="baseline"/>
      </w:pP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finansinę veiklą prižiūri Vilniaus miesto savivaldybės vykdomoji institucija, teisės aktų nustatyta tvarka, prireikus pasitelkdama išorinius vertintojus.</w:t>
      </w:r>
    </w:p>
    <w:p w14:paraId="6C753F80" w14:textId="77777777" w:rsidR="00E735DE" w:rsidRDefault="00000000">
      <w:pPr>
        <w:widowControl w:val="0"/>
        <w:numPr>
          <w:ilvl w:val="0"/>
          <w:numId w:val="14"/>
        </w:numPr>
        <w:tabs>
          <w:tab w:val="left" w:pos="851"/>
          <w:tab w:val="left" w:pos="1070"/>
        </w:tabs>
        <w:autoSpaceDE w:val="0"/>
        <w:spacing w:after="0" w:line="360" w:lineRule="auto"/>
        <w:ind w:left="0" w:right="101" w:firstLine="567"/>
        <w:jc w:val="both"/>
        <w:textAlignment w:val="baseline"/>
      </w:pP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finansinės veiklos kontrolę vykdo Lietuvos Respublikos valstybės kontrolės įgaliotos institucijos ir savininkas.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valstybinį auditą atlieka Lietuvos Respublikos valstybės</w:t>
      </w:r>
      <w:r>
        <w:rPr>
          <w:rFonts w:ascii="Times New Roman" w:eastAsia="Times New Roman" w:hAnsi="Times New Roman"/>
          <w:spacing w:val="-5"/>
          <w:kern w:val="0"/>
          <w:sz w:val="24"/>
          <w:szCs w:val="24"/>
        </w:rPr>
        <w:t xml:space="preserve"> </w:t>
      </w:r>
      <w:r>
        <w:rPr>
          <w:rFonts w:ascii="Times New Roman" w:eastAsia="Times New Roman" w:hAnsi="Times New Roman"/>
          <w:kern w:val="0"/>
          <w:sz w:val="24"/>
          <w:szCs w:val="24"/>
        </w:rPr>
        <w:t>kontrolė.</w:t>
      </w:r>
      <w:r>
        <w:rPr>
          <w:rFonts w:ascii="Times New Roman" w:eastAsia="Times New Roman" w:hAnsi="Times New Roman"/>
          <w:spacing w:val="-5"/>
          <w:kern w:val="0"/>
          <w:sz w:val="24"/>
          <w:szCs w:val="24"/>
        </w:rPr>
        <w:t xml:space="preserve">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shd w:val="clear" w:color="auto" w:fill="FFFFFF"/>
          <w:lang w:eastAsia="en-GB"/>
        </w:rPr>
        <w:t xml:space="preserve"> </w:t>
      </w:r>
      <w:r>
        <w:rPr>
          <w:rFonts w:ascii="Times New Roman" w:eastAsia="Times New Roman" w:hAnsi="Times New Roman"/>
          <w:kern w:val="0"/>
          <w:sz w:val="24"/>
          <w:szCs w:val="24"/>
        </w:rPr>
        <w:t>išorės finansinį, atitikties ir veiklos</w:t>
      </w:r>
      <w:r>
        <w:rPr>
          <w:rFonts w:ascii="Times New Roman" w:eastAsia="Times New Roman" w:hAnsi="Times New Roman"/>
          <w:spacing w:val="-5"/>
          <w:kern w:val="0"/>
          <w:sz w:val="24"/>
          <w:szCs w:val="24"/>
        </w:rPr>
        <w:t xml:space="preserve"> </w:t>
      </w:r>
      <w:r>
        <w:rPr>
          <w:rFonts w:ascii="Times New Roman" w:eastAsia="Times New Roman" w:hAnsi="Times New Roman"/>
          <w:kern w:val="0"/>
          <w:sz w:val="24"/>
          <w:szCs w:val="24"/>
        </w:rPr>
        <w:t>auditą</w:t>
      </w:r>
      <w:r>
        <w:rPr>
          <w:rFonts w:ascii="Times New Roman" w:eastAsia="Times New Roman" w:hAnsi="Times New Roman"/>
          <w:spacing w:val="-5"/>
          <w:kern w:val="0"/>
          <w:sz w:val="24"/>
          <w:szCs w:val="24"/>
        </w:rPr>
        <w:t xml:space="preserve"> </w:t>
      </w:r>
      <w:r>
        <w:rPr>
          <w:rFonts w:ascii="Times New Roman" w:eastAsia="Times New Roman" w:hAnsi="Times New Roman"/>
          <w:kern w:val="0"/>
          <w:sz w:val="24"/>
          <w:szCs w:val="24"/>
        </w:rPr>
        <w:t>atlieka</w:t>
      </w:r>
      <w:r>
        <w:rPr>
          <w:rFonts w:ascii="Times New Roman" w:eastAsia="Times New Roman" w:hAnsi="Times New Roman"/>
          <w:spacing w:val="-7"/>
          <w:kern w:val="0"/>
          <w:sz w:val="24"/>
          <w:szCs w:val="24"/>
        </w:rPr>
        <w:t xml:space="preserve"> </w:t>
      </w:r>
      <w:r>
        <w:rPr>
          <w:rFonts w:ascii="Times New Roman" w:eastAsia="Times New Roman" w:hAnsi="Times New Roman"/>
          <w:kern w:val="0"/>
          <w:sz w:val="24"/>
          <w:szCs w:val="24"/>
        </w:rPr>
        <w:t>Vilniaus</w:t>
      </w:r>
      <w:r>
        <w:rPr>
          <w:rFonts w:ascii="Times New Roman" w:eastAsia="Times New Roman" w:hAnsi="Times New Roman"/>
          <w:spacing w:val="-5"/>
          <w:kern w:val="0"/>
          <w:sz w:val="24"/>
          <w:szCs w:val="24"/>
        </w:rPr>
        <w:t xml:space="preserve"> </w:t>
      </w:r>
      <w:r>
        <w:rPr>
          <w:rFonts w:ascii="Times New Roman" w:eastAsia="Times New Roman" w:hAnsi="Times New Roman"/>
          <w:kern w:val="0"/>
          <w:sz w:val="24"/>
          <w:szCs w:val="24"/>
        </w:rPr>
        <w:t>miesto</w:t>
      </w:r>
      <w:r>
        <w:rPr>
          <w:rFonts w:ascii="Times New Roman" w:eastAsia="Times New Roman" w:hAnsi="Times New Roman"/>
          <w:spacing w:val="-5"/>
          <w:kern w:val="0"/>
          <w:sz w:val="24"/>
          <w:szCs w:val="24"/>
        </w:rPr>
        <w:t xml:space="preserve"> </w:t>
      </w:r>
      <w:r>
        <w:rPr>
          <w:rFonts w:ascii="Times New Roman" w:eastAsia="Times New Roman" w:hAnsi="Times New Roman"/>
          <w:kern w:val="0"/>
          <w:sz w:val="24"/>
          <w:szCs w:val="24"/>
        </w:rPr>
        <w:t xml:space="preserve">savivaldybės  kontrolės ir audito tarnyba.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vidaus auditas atliekamas </w:t>
      </w:r>
      <w:r>
        <w:rPr>
          <w:rFonts w:ascii="Times New Roman" w:eastAsia="Times New Roman" w:hAnsi="Times New Roman"/>
          <w:kern w:val="0"/>
          <w:sz w:val="24"/>
          <w:szCs w:val="24"/>
        </w:rPr>
        <w:lastRenderedPageBreak/>
        <w:t>vadovaujantis</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Lietuvos</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Respublikos</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vidaus</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kontrolės</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ir</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vidaus</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audito</w:t>
      </w:r>
      <w:r>
        <w:rPr>
          <w:rFonts w:ascii="Times New Roman" w:eastAsia="Times New Roman" w:hAnsi="Times New Roman"/>
          <w:spacing w:val="-6"/>
          <w:kern w:val="0"/>
          <w:sz w:val="24"/>
          <w:szCs w:val="24"/>
        </w:rPr>
        <w:t xml:space="preserve"> </w:t>
      </w:r>
      <w:r>
        <w:rPr>
          <w:rFonts w:ascii="Times New Roman" w:eastAsia="Times New Roman" w:hAnsi="Times New Roman"/>
          <w:kern w:val="0"/>
          <w:sz w:val="24"/>
          <w:szCs w:val="24"/>
        </w:rPr>
        <w:t>įstatymu</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ir</w:t>
      </w:r>
      <w:r>
        <w:rPr>
          <w:rFonts w:ascii="Times New Roman" w:eastAsia="Times New Roman" w:hAnsi="Times New Roman"/>
          <w:spacing w:val="-9"/>
          <w:kern w:val="0"/>
          <w:sz w:val="24"/>
          <w:szCs w:val="24"/>
        </w:rPr>
        <w:t xml:space="preserve"> </w:t>
      </w:r>
      <w:r>
        <w:rPr>
          <w:rFonts w:ascii="Times New Roman" w:eastAsia="Times New Roman" w:hAnsi="Times New Roman"/>
          <w:kern w:val="0"/>
          <w:sz w:val="24"/>
          <w:szCs w:val="24"/>
        </w:rPr>
        <w:t>kitais</w:t>
      </w:r>
      <w:r>
        <w:rPr>
          <w:rFonts w:ascii="Times New Roman" w:eastAsia="Times New Roman" w:hAnsi="Times New Roman"/>
          <w:spacing w:val="-10"/>
          <w:kern w:val="0"/>
          <w:sz w:val="24"/>
          <w:szCs w:val="24"/>
        </w:rPr>
        <w:t xml:space="preserve"> </w:t>
      </w:r>
      <w:r>
        <w:rPr>
          <w:rFonts w:ascii="Times New Roman" w:eastAsia="Times New Roman" w:hAnsi="Times New Roman"/>
          <w:kern w:val="0"/>
          <w:sz w:val="24"/>
          <w:szCs w:val="24"/>
        </w:rPr>
        <w:t>teisės</w:t>
      </w:r>
      <w:r>
        <w:rPr>
          <w:rFonts w:ascii="Times New Roman" w:eastAsia="Times New Roman" w:hAnsi="Times New Roman"/>
          <w:spacing w:val="-9"/>
          <w:kern w:val="0"/>
          <w:sz w:val="24"/>
          <w:szCs w:val="24"/>
        </w:rPr>
        <w:t xml:space="preserve"> </w:t>
      </w:r>
      <w:r>
        <w:rPr>
          <w:rFonts w:ascii="Times New Roman" w:eastAsia="Times New Roman" w:hAnsi="Times New Roman"/>
          <w:spacing w:val="-2"/>
          <w:kern w:val="0"/>
          <w:sz w:val="24"/>
          <w:szCs w:val="24"/>
        </w:rPr>
        <w:t>aktais.</w:t>
      </w:r>
    </w:p>
    <w:p w14:paraId="6911FD65" w14:textId="77777777" w:rsidR="00E735DE" w:rsidRDefault="00E735DE">
      <w:pPr>
        <w:spacing w:after="0" w:line="240" w:lineRule="auto"/>
        <w:ind w:right="119"/>
        <w:jc w:val="center"/>
        <w:textAlignment w:val="baseline"/>
        <w:rPr>
          <w:rFonts w:ascii="Times New Roman" w:eastAsia="Times New Roman" w:hAnsi="Times New Roman"/>
          <w:b/>
          <w:kern w:val="0"/>
          <w:sz w:val="24"/>
          <w:szCs w:val="24"/>
          <w:lang w:eastAsia="lt-LT"/>
        </w:rPr>
      </w:pPr>
    </w:p>
    <w:p w14:paraId="7232FB1B" w14:textId="77777777" w:rsidR="00E735DE" w:rsidRDefault="00000000">
      <w:pPr>
        <w:spacing w:after="0" w:line="240" w:lineRule="auto"/>
        <w:ind w:right="119"/>
        <w:jc w:val="center"/>
        <w:textAlignment w:val="baseline"/>
      </w:pPr>
      <w:r>
        <w:rPr>
          <w:rFonts w:ascii="Times New Roman" w:eastAsia="Times New Roman" w:hAnsi="Times New Roman"/>
          <w:b/>
          <w:kern w:val="0"/>
          <w:sz w:val="24"/>
          <w:szCs w:val="24"/>
          <w:lang w:eastAsia="lt-LT"/>
        </w:rPr>
        <w:t xml:space="preserve">VIII </w:t>
      </w:r>
      <w:r>
        <w:rPr>
          <w:rFonts w:ascii="Times New Roman" w:eastAsia="Times New Roman" w:hAnsi="Times New Roman"/>
          <w:b/>
          <w:bCs/>
          <w:kern w:val="0"/>
          <w:sz w:val="24"/>
          <w:szCs w:val="24"/>
          <w:lang w:eastAsia="lt-LT"/>
        </w:rPr>
        <w:t>SKYRIUS</w:t>
      </w:r>
    </w:p>
    <w:p w14:paraId="28D83ED6" w14:textId="77777777" w:rsidR="00E735DE" w:rsidRDefault="00000000">
      <w:pPr>
        <w:tabs>
          <w:tab w:val="left" w:pos="567"/>
        </w:tabs>
        <w:spacing w:after="0" w:line="240" w:lineRule="auto"/>
        <w:jc w:val="center"/>
        <w:textAlignment w:val="baseline"/>
      </w:pPr>
      <w:r>
        <w:rPr>
          <w:rFonts w:ascii="Times New Roman" w:eastAsia="Times New Roman" w:hAnsi="Times New Roman"/>
          <w:b/>
          <w:bCs/>
          <w:kern w:val="0"/>
          <w:sz w:val="24"/>
          <w:szCs w:val="24"/>
          <w:lang w:eastAsia="lt-LT"/>
        </w:rPr>
        <w:t>BAIGIAMOSIOS NUOSTATOS</w:t>
      </w:r>
    </w:p>
    <w:p w14:paraId="0AEF4D52" w14:textId="77777777" w:rsidR="00E735DE" w:rsidRDefault="00E735DE">
      <w:pPr>
        <w:widowControl w:val="0"/>
        <w:tabs>
          <w:tab w:val="left" w:pos="709"/>
          <w:tab w:val="left" w:pos="1080"/>
        </w:tabs>
        <w:autoSpaceDE w:val="0"/>
        <w:spacing w:after="0" w:line="240" w:lineRule="auto"/>
        <w:ind w:left="567" w:right="101"/>
        <w:jc w:val="both"/>
        <w:textAlignment w:val="baseline"/>
        <w:rPr>
          <w:rFonts w:ascii="Times New Roman" w:eastAsia="Times New Roman" w:hAnsi="Times New Roman"/>
          <w:kern w:val="0"/>
          <w:sz w:val="24"/>
          <w:szCs w:val="24"/>
        </w:rPr>
      </w:pPr>
    </w:p>
    <w:p w14:paraId="1975F166" w14:textId="77777777" w:rsidR="00E735DE" w:rsidRDefault="00000000" w:rsidP="00D141BB">
      <w:pPr>
        <w:widowControl w:val="0"/>
        <w:tabs>
          <w:tab w:val="left" w:pos="709"/>
          <w:tab w:val="left" w:pos="1080"/>
        </w:tabs>
        <w:autoSpaceDE w:val="0"/>
        <w:spacing w:after="0" w:line="360" w:lineRule="auto"/>
        <w:ind w:right="101" w:firstLine="567"/>
        <w:jc w:val="both"/>
        <w:textAlignment w:val="baseline"/>
      </w:pPr>
      <w:r>
        <w:rPr>
          <w:rFonts w:ascii="Times New Roman" w:eastAsia="Times New Roman" w:hAnsi="Times New Roman"/>
          <w:kern w:val="0"/>
          <w:sz w:val="24"/>
          <w:szCs w:val="24"/>
          <w:lang w:eastAsia="en-GB"/>
        </w:rPr>
        <w:t xml:space="preserve">106. </w:t>
      </w:r>
      <w:r>
        <w:rPr>
          <w:rFonts w:ascii="Times New Roman" w:eastAsia="Times New Roman" w:hAnsi="Times New Roman"/>
          <w:kern w:val="0"/>
          <w:sz w:val="24"/>
          <w:szCs w:val="24"/>
        </w:rPr>
        <w:t xml:space="preserve">Pranešimai, kuriuos pagal Nuostatus ar Lietuvos Respublikos teisės aktus reikia paskelbti viešai, skelbiami </w:t>
      </w:r>
      <w:r>
        <w:rPr>
          <w:rFonts w:ascii="Times New Roman" w:eastAsia="Times New Roman" w:hAnsi="Times New Roman"/>
          <w:kern w:val="0"/>
          <w:sz w:val="24"/>
          <w:szCs w:val="24"/>
          <w:lang w:eastAsia="lt-LT"/>
        </w:rPr>
        <w:t>Progimnazijos</w:t>
      </w:r>
      <w:r>
        <w:rPr>
          <w:rFonts w:ascii="Times New Roman" w:eastAsia="Times New Roman" w:hAnsi="Times New Roman"/>
          <w:kern w:val="0"/>
          <w:sz w:val="24"/>
          <w:szCs w:val="24"/>
        </w:rPr>
        <w:t xml:space="preserve"> interneto svetainėje </w:t>
      </w:r>
      <w:hyperlink r:id="rId8" w:history="1">
        <w:r w:rsidR="00E735DE">
          <w:rPr>
            <w:rFonts w:ascii="Times New Roman" w:eastAsia="Times New Roman" w:hAnsi="Times New Roman"/>
            <w:color w:val="0000FF"/>
            <w:kern w:val="0"/>
            <w:sz w:val="24"/>
            <w:szCs w:val="20"/>
            <w:u w:val="single"/>
          </w:rPr>
          <w:t>https://www.pvileisis.vilnius.lm.lt/</w:t>
        </w:r>
      </w:hyperlink>
      <w:r>
        <w:rPr>
          <w:rFonts w:ascii="Times New Roman" w:eastAsia="Times New Roman" w:hAnsi="Times New Roman"/>
          <w:kern w:val="0"/>
          <w:sz w:val="24"/>
          <w:szCs w:val="20"/>
        </w:rPr>
        <w:t xml:space="preserve"> </w:t>
      </w:r>
      <w:r>
        <w:rPr>
          <w:rFonts w:ascii="Times New Roman" w:eastAsia="Times New Roman" w:hAnsi="Times New Roman"/>
          <w:spacing w:val="40"/>
          <w:kern w:val="0"/>
          <w:sz w:val="24"/>
          <w:szCs w:val="24"/>
        </w:rPr>
        <w:t xml:space="preserve"> </w:t>
      </w:r>
      <w:r>
        <w:rPr>
          <w:rFonts w:ascii="Times New Roman" w:eastAsia="Times New Roman" w:hAnsi="Times New Roman"/>
          <w:kern w:val="0"/>
          <w:sz w:val="24"/>
          <w:szCs w:val="24"/>
        </w:rPr>
        <w:t>prireikus teisės aktų nustatyta tvarka įstaigos savininko teises ir pareigas įgyvendinančios institucijos interneto svetainėje.</w:t>
      </w:r>
    </w:p>
    <w:p w14:paraId="5CBA88C8" w14:textId="77777777" w:rsidR="00E735DE" w:rsidRDefault="00000000" w:rsidP="00D141BB">
      <w:pPr>
        <w:tabs>
          <w:tab w:val="left" w:pos="1134"/>
        </w:tabs>
        <w:spacing w:after="0" w:line="360" w:lineRule="auto"/>
        <w:ind w:firstLine="567"/>
        <w:jc w:val="both"/>
        <w:textAlignment w:val="baseline"/>
      </w:pPr>
      <w:r>
        <w:rPr>
          <w:rFonts w:ascii="Times New Roman" w:eastAsia="Times New Roman" w:hAnsi="Times New Roman"/>
          <w:kern w:val="0"/>
          <w:sz w:val="24"/>
          <w:szCs w:val="24"/>
          <w:lang w:eastAsia="en-GB"/>
        </w:rPr>
        <w:t xml:space="preserve">107. </w:t>
      </w:r>
      <w:r>
        <w:rPr>
          <w:rFonts w:ascii="Times New Roman" w:eastAsia="Times New Roman" w:hAnsi="Times New Roman"/>
          <w:kern w:val="0"/>
          <w:sz w:val="24"/>
          <w:szCs w:val="24"/>
          <w:lang w:eastAsia="lt-LT"/>
        </w:rPr>
        <w:t xml:space="preserve">Pranešimai, kuriuos remiantis Lietuvos Respublikos teisės aktais ar Nuostatais reikia paskelbti viešai, skelbiami valstybės įmonės </w:t>
      </w:r>
      <w:r>
        <w:rPr>
          <w:rFonts w:ascii="Times New Roman" w:eastAsia="Times New Roman" w:hAnsi="Times New Roman"/>
          <w:kern w:val="0"/>
          <w:sz w:val="24"/>
          <w:szCs w:val="24"/>
          <w:shd w:val="clear" w:color="auto" w:fill="FFFFFF"/>
          <w:lang w:eastAsia="lt-LT"/>
        </w:rPr>
        <w:t>Registrų centro elektroniniame leidinyje „Juridinių asmenų vieši pranešimai“.</w:t>
      </w:r>
    </w:p>
    <w:p w14:paraId="7B1E395E" w14:textId="77777777" w:rsidR="00E735DE" w:rsidRDefault="00000000" w:rsidP="00D141BB">
      <w:pPr>
        <w:tabs>
          <w:tab w:val="left" w:pos="1134"/>
        </w:tabs>
        <w:spacing w:after="0" w:line="360" w:lineRule="auto"/>
        <w:ind w:firstLine="567"/>
        <w:jc w:val="both"/>
        <w:textAlignment w:val="baseline"/>
      </w:pPr>
      <w:r>
        <w:rPr>
          <w:rFonts w:ascii="Times New Roman" w:eastAsia="Times New Roman" w:hAnsi="Times New Roman"/>
          <w:kern w:val="0"/>
          <w:sz w:val="24"/>
          <w:szCs w:val="24"/>
          <w:lang w:eastAsia="en-GB"/>
        </w:rPr>
        <w:t>108.</w:t>
      </w:r>
      <w:r>
        <w:rPr>
          <w:rFonts w:ascii="Times New Roman" w:eastAsia="Times New Roman" w:hAnsi="Times New Roman"/>
          <w:kern w:val="0"/>
          <w:sz w:val="24"/>
          <w:szCs w:val="24"/>
          <w:lang w:eastAsia="lt-LT"/>
        </w:rPr>
        <w:t xml:space="preserve"> N</w:t>
      </w:r>
      <w:r>
        <w:rPr>
          <w:rFonts w:ascii="Times New Roman" w:hAnsi="Times New Roman"/>
          <w:kern w:val="0"/>
          <w:sz w:val="24"/>
          <w:szCs w:val="24"/>
        </w:rPr>
        <w:t xml:space="preserve">uostatus tvirtina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savininko teises ir pareigas įgyvendinančioji institucija. Nuostatų papildymai ir (ar) pakeitimai derinami su </w:t>
      </w:r>
      <w:r>
        <w:rPr>
          <w:rFonts w:ascii="Times New Roman" w:eastAsia="Times New Roman" w:hAnsi="Times New Roman"/>
          <w:kern w:val="0"/>
          <w:sz w:val="24"/>
          <w:szCs w:val="24"/>
          <w:lang w:eastAsia="lt-LT"/>
        </w:rPr>
        <w:t>Progimnazijos taryba.</w:t>
      </w:r>
    </w:p>
    <w:p w14:paraId="518BCDBF" w14:textId="77777777" w:rsidR="00E735DE" w:rsidRDefault="00000000" w:rsidP="00D141BB">
      <w:pPr>
        <w:tabs>
          <w:tab w:val="left" w:pos="1134"/>
        </w:tabs>
        <w:spacing w:after="0" w:line="360" w:lineRule="auto"/>
        <w:ind w:firstLine="567"/>
        <w:jc w:val="both"/>
        <w:textAlignment w:val="baseline"/>
      </w:pPr>
      <w:r>
        <w:rPr>
          <w:rFonts w:ascii="Times New Roman" w:eastAsia="Times New Roman" w:hAnsi="Times New Roman"/>
          <w:kern w:val="0"/>
          <w:sz w:val="24"/>
          <w:szCs w:val="24"/>
          <w:lang w:eastAsia="lt-LT"/>
        </w:rPr>
        <w:t xml:space="preserve">109. </w:t>
      </w:r>
      <w:r>
        <w:rPr>
          <w:rFonts w:ascii="Times New Roman" w:hAnsi="Times New Roman"/>
          <w:spacing w:val="-1"/>
          <w:kern w:val="0"/>
          <w:sz w:val="24"/>
          <w:szCs w:val="24"/>
        </w:rPr>
        <w:t>N</w:t>
      </w:r>
      <w:r>
        <w:rPr>
          <w:rFonts w:ascii="Times New Roman" w:hAnsi="Times New Roman"/>
          <w:kern w:val="0"/>
          <w:sz w:val="24"/>
          <w:szCs w:val="24"/>
        </w:rPr>
        <w:t>uostatų</w:t>
      </w:r>
      <w:r>
        <w:rPr>
          <w:rFonts w:ascii="Times New Roman" w:hAnsi="Times New Roman"/>
          <w:spacing w:val="-3"/>
          <w:kern w:val="0"/>
          <w:sz w:val="24"/>
          <w:szCs w:val="24"/>
        </w:rPr>
        <w:t xml:space="preserve"> </w:t>
      </w:r>
      <w:r>
        <w:rPr>
          <w:rFonts w:ascii="Times New Roman" w:hAnsi="Times New Roman"/>
          <w:kern w:val="0"/>
          <w:sz w:val="24"/>
          <w:szCs w:val="24"/>
        </w:rPr>
        <w:t>pildymo ar</w:t>
      </w:r>
      <w:r>
        <w:rPr>
          <w:rFonts w:ascii="Times New Roman" w:hAnsi="Times New Roman"/>
          <w:spacing w:val="-4"/>
          <w:kern w:val="0"/>
          <w:sz w:val="24"/>
          <w:szCs w:val="24"/>
        </w:rPr>
        <w:t xml:space="preserve"> </w:t>
      </w:r>
      <w:r>
        <w:rPr>
          <w:rFonts w:ascii="Times New Roman" w:hAnsi="Times New Roman"/>
          <w:kern w:val="0"/>
          <w:sz w:val="24"/>
          <w:szCs w:val="24"/>
        </w:rPr>
        <w:t>keitimo</w:t>
      </w:r>
      <w:r>
        <w:rPr>
          <w:rFonts w:ascii="Times New Roman" w:hAnsi="Times New Roman"/>
          <w:spacing w:val="-1"/>
          <w:kern w:val="0"/>
          <w:sz w:val="24"/>
          <w:szCs w:val="24"/>
        </w:rPr>
        <w:t xml:space="preserve"> </w:t>
      </w:r>
      <w:r>
        <w:rPr>
          <w:rFonts w:ascii="Times New Roman" w:hAnsi="Times New Roman"/>
          <w:kern w:val="0"/>
          <w:sz w:val="24"/>
          <w:szCs w:val="24"/>
        </w:rPr>
        <w:t>iniciatyvos</w:t>
      </w:r>
      <w:r>
        <w:rPr>
          <w:rFonts w:ascii="Times New Roman" w:hAnsi="Times New Roman"/>
          <w:spacing w:val="-1"/>
          <w:kern w:val="0"/>
          <w:sz w:val="24"/>
          <w:szCs w:val="24"/>
        </w:rPr>
        <w:t xml:space="preserve"> </w:t>
      </w:r>
      <w:r>
        <w:rPr>
          <w:rFonts w:ascii="Times New Roman" w:hAnsi="Times New Roman"/>
          <w:kern w:val="0"/>
          <w:sz w:val="24"/>
          <w:szCs w:val="24"/>
        </w:rPr>
        <w:t>teisę turi</w:t>
      </w:r>
      <w:r>
        <w:rPr>
          <w:rFonts w:ascii="Times New Roman" w:hAnsi="Times New Roman"/>
          <w:spacing w:val="-3"/>
          <w:kern w:val="0"/>
          <w:sz w:val="24"/>
          <w:szCs w:val="24"/>
        </w:rPr>
        <w:t xml:space="preserve"> </w:t>
      </w:r>
      <w:r>
        <w:rPr>
          <w:rFonts w:ascii="Times New Roman" w:eastAsia="Times New Roman" w:hAnsi="Times New Roman"/>
          <w:kern w:val="0"/>
          <w:sz w:val="24"/>
          <w:szCs w:val="24"/>
          <w:lang w:eastAsia="lt-LT"/>
        </w:rPr>
        <w:t>Progimnazijos</w:t>
      </w:r>
      <w:r>
        <w:rPr>
          <w:rFonts w:ascii="Times New Roman" w:hAnsi="Times New Roman"/>
          <w:spacing w:val="-6"/>
          <w:kern w:val="0"/>
          <w:sz w:val="24"/>
          <w:szCs w:val="24"/>
        </w:rPr>
        <w:t xml:space="preserve"> </w:t>
      </w:r>
      <w:r>
        <w:rPr>
          <w:rFonts w:ascii="Times New Roman" w:hAnsi="Times New Roman"/>
          <w:kern w:val="0"/>
          <w:sz w:val="24"/>
          <w:szCs w:val="24"/>
        </w:rPr>
        <w:t>savininko</w:t>
      </w:r>
      <w:r>
        <w:rPr>
          <w:rFonts w:ascii="Times New Roman" w:hAnsi="Times New Roman"/>
          <w:spacing w:val="-1"/>
          <w:kern w:val="0"/>
          <w:sz w:val="24"/>
          <w:szCs w:val="24"/>
        </w:rPr>
        <w:t xml:space="preserve"> </w:t>
      </w:r>
      <w:r>
        <w:rPr>
          <w:rFonts w:ascii="Times New Roman" w:hAnsi="Times New Roman"/>
          <w:kern w:val="0"/>
          <w:sz w:val="24"/>
          <w:szCs w:val="24"/>
        </w:rPr>
        <w:t>teises</w:t>
      </w:r>
      <w:r>
        <w:rPr>
          <w:rFonts w:ascii="Times New Roman" w:hAnsi="Times New Roman"/>
          <w:spacing w:val="-1"/>
          <w:kern w:val="0"/>
          <w:sz w:val="24"/>
          <w:szCs w:val="24"/>
        </w:rPr>
        <w:t xml:space="preserve"> </w:t>
      </w:r>
      <w:r>
        <w:rPr>
          <w:rFonts w:ascii="Times New Roman" w:hAnsi="Times New Roman"/>
          <w:kern w:val="0"/>
          <w:sz w:val="24"/>
          <w:szCs w:val="24"/>
        </w:rPr>
        <w:t xml:space="preserve">ir pareigas įgyvendinanti institucija,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direktorius ir </w:t>
      </w:r>
      <w:r>
        <w:rPr>
          <w:rFonts w:ascii="Times New Roman" w:eastAsia="Times New Roman" w:hAnsi="Times New Roman"/>
          <w:kern w:val="0"/>
          <w:sz w:val="24"/>
          <w:szCs w:val="24"/>
          <w:lang w:eastAsia="lt-LT"/>
        </w:rPr>
        <w:t>Progimnazijos</w:t>
      </w:r>
      <w:r>
        <w:rPr>
          <w:rFonts w:ascii="Times New Roman" w:hAnsi="Times New Roman"/>
          <w:kern w:val="0"/>
          <w:sz w:val="24"/>
          <w:szCs w:val="24"/>
        </w:rPr>
        <w:t xml:space="preserve"> taryba</w:t>
      </w:r>
      <w:r>
        <w:rPr>
          <w:rFonts w:ascii="Times New Roman" w:eastAsia="Times New Roman" w:hAnsi="Times New Roman"/>
          <w:kern w:val="0"/>
          <w:sz w:val="24"/>
          <w:szCs w:val="24"/>
          <w:lang w:eastAsia="lt-LT"/>
        </w:rPr>
        <w:t>.</w:t>
      </w:r>
    </w:p>
    <w:p w14:paraId="7B61094D" w14:textId="77777777" w:rsidR="00E735DE" w:rsidRDefault="00000000" w:rsidP="00D141BB">
      <w:pPr>
        <w:widowControl w:val="0"/>
        <w:tabs>
          <w:tab w:val="left" w:pos="709"/>
          <w:tab w:val="left" w:pos="1034"/>
        </w:tabs>
        <w:autoSpaceDE w:val="0"/>
        <w:spacing w:after="0" w:line="360" w:lineRule="auto"/>
        <w:ind w:right="105" w:firstLine="567"/>
        <w:jc w:val="both"/>
        <w:textAlignment w:val="baseline"/>
      </w:pPr>
      <w:r>
        <w:rPr>
          <w:rFonts w:ascii="Times New Roman" w:eastAsia="Times New Roman" w:hAnsi="Times New Roman"/>
          <w:kern w:val="0"/>
          <w:sz w:val="24"/>
          <w:szCs w:val="24"/>
          <w:lang w:eastAsia="en-GB"/>
        </w:rPr>
        <w:t xml:space="preserve">110. Progimnazija </w:t>
      </w:r>
      <w:r>
        <w:rPr>
          <w:rFonts w:ascii="Times New Roman" w:eastAsia="Times New Roman" w:hAnsi="Times New Roman"/>
          <w:kern w:val="0"/>
          <w:sz w:val="24"/>
          <w:szCs w:val="24"/>
        </w:rPr>
        <w:t>reorganizuojama,</w:t>
      </w:r>
      <w:r>
        <w:rPr>
          <w:rFonts w:ascii="Times New Roman" w:eastAsia="Times New Roman" w:hAnsi="Times New Roman"/>
          <w:spacing w:val="-13"/>
          <w:kern w:val="0"/>
          <w:sz w:val="24"/>
          <w:szCs w:val="24"/>
        </w:rPr>
        <w:t xml:space="preserve"> </w:t>
      </w:r>
      <w:r>
        <w:rPr>
          <w:rFonts w:ascii="Times New Roman" w:eastAsia="Times New Roman" w:hAnsi="Times New Roman"/>
          <w:kern w:val="0"/>
          <w:sz w:val="24"/>
          <w:szCs w:val="24"/>
        </w:rPr>
        <w:t>likviduojama</w:t>
      </w:r>
      <w:r>
        <w:rPr>
          <w:rFonts w:ascii="Times New Roman" w:eastAsia="Times New Roman" w:hAnsi="Times New Roman"/>
          <w:spacing w:val="-14"/>
          <w:kern w:val="0"/>
          <w:sz w:val="24"/>
          <w:szCs w:val="24"/>
        </w:rPr>
        <w:t xml:space="preserve">, </w:t>
      </w:r>
      <w:r>
        <w:rPr>
          <w:rFonts w:ascii="Times New Roman" w:eastAsia="Times New Roman" w:hAnsi="Times New Roman"/>
          <w:kern w:val="0"/>
          <w:sz w:val="24"/>
          <w:szCs w:val="24"/>
        </w:rPr>
        <w:t>pertvarkoma</w:t>
      </w:r>
      <w:r>
        <w:rPr>
          <w:rFonts w:ascii="Times New Roman" w:eastAsia="Times New Roman" w:hAnsi="Times New Roman"/>
          <w:spacing w:val="-11"/>
          <w:kern w:val="0"/>
          <w:sz w:val="24"/>
          <w:szCs w:val="24"/>
        </w:rPr>
        <w:t xml:space="preserve"> ar jos struktūros pertvarka vykdoma </w:t>
      </w:r>
      <w:r>
        <w:rPr>
          <w:rFonts w:ascii="Times New Roman" w:eastAsia="Times New Roman" w:hAnsi="Times New Roman"/>
          <w:kern w:val="0"/>
          <w:sz w:val="24"/>
          <w:szCs w:val="24"/>
        </w:rPr>
        <w:t>Lietuvos</w:t>
      </w:r>
      <w:r>
        <w:rPr>
          <w:rFonts w:ascii="Times New Roman" w:eastAsia="Times New Roman" w:hAnsi="Times New Roman"/>
          <w:spacing w:val="-11"/>
          <w:kern w:val="0"/>
          <w:sz w:val="24"/>
          <w:szCs w:val="24"/>
        </w:rPr>
        <w:t xml:space="preserve"> </w:t>
      </w:r>
      <w:r>
        <w:rPr>
          <w:rFonts w:ascii="Times New Roman" w:eastAsia="Times New Roman" w:hAnsi="Times New Roman"/>
          <w:kern w:val="0"/>
          <w:sz w:val="24"/>
          <w:szCs w:val="24"/>
        </w:rPr>
        <w:t>Respublikos</w:t>
      </w:r>
      <w:r>
        <w:rPr>
          <w:rFonts w:ascii="Times New Roman" w:eastAsia="Times New Roman" w:hAnsi="Times New Roman"/>
          <w:spacing w:val="-11"/>
          <w:kern w:val="0"/>
          <w:sz w:val="24"/>
          <w:szCs w:val="24"/>
        </w:rPr>
        <w:t xml:space="preserve"> </w:t>
      </w:r>
      <w:r>
        <w:rPr>
          <w:rFonts w:ascii="Times New Roman" w:eastAsia="Times New Roman" w:hAnsi="Times New Roman"/>
          <w:kern w:val="0"/>
          <w:sz w:val="24"/>
          <w:szCs w:val="24"/>
        </w:rPr>
        <w:t>teisės</w:t>
      </w:r>
      <w:r>
        <w:rPr>
          <w:rFonts w:ascii="Times New Roman" w:eastAsia="Times New Roman" w:hAnsi="Times New Roman"/>
          <w:spacing w:val="-11"/>
          <w:kern w:val="0"/>
          <w:sz w:val="24"/>
          <w:szCs w:val="24"/>
        </w:rPr>
        <w:t xml:space="preserve"> </w:t>
      </w:r>
      <w:r>
        <w:rPr>
          <w:rFonts w:ascii="Times New Roman" w:eastAsia="Times New Roman" w:hAnsi="Times New Roman"/>
          <w:kern w:val="0"/>
          <w:sz w:val="24"/>
          <w:szCs w:val="24"/>
        </w:rPr>
        <w:t>aktų nustatyta tvarka.</w:t>
      </w:r>
    </w:p>
    <w:p w14:paraId="54AEC4E9" w14:textId="77777777" w:rsidR="00E735DE" w:rsidRDefault="00E735DE" w:rsidP="00D141BB">
      <w:pPr>
        <w:tabs>
          <w:tab w:val="left" w:pos="1134"/>
        </w:tabs>
        <w:spacing w:after="0" w:line="360" w:lineRule="auto"/>
        <w:ind w:firstLine="567"/>
        <w:jc w:val="both"/>
        <w:textAlignment w:val="baseline"/>
        <w:rPr>
          <w:rFonts w:ascii="Times New Roman" w:eastAsia="Times New Roman" w:hAnsi="Times New Roman"/>
          <w:kern w:val="0"/>
          <w:sz w:val="24"/>
          <w:szCs w:val="24"/>
          <w:lang w:eastAsia="lt-LT"/>
        </w:rPr>
      </w:pPr>
    </w:p>
    <w:p w14:paraId="4FC4F4E3" w14:textId="77777777" w:rsidR="00E735DE" w:rsidRDefault="00E735DE">
      <w:pPr>
        <w:tabs>
          <w:tab w:val="left" w:pos="1134"/>
        </w:tabs>
        <w:spacing w:after="0" w:line="360" w:lineRule="auto"/>
        <w:ind w:firstLine="567"/>
        <w:jc w:val="both"/>
        <w:textAlignment w:val="baseline"/>
        <w:rPr>
          <w:rFonts w:ascii="Times New Roman" w:eastAsia="Times New Roman" w:hAnsi="Times New Roman"/>
          <w:kern w:val="0"/>
          <w:sz w:val="24"/>
          <w:szCs w:val="24"/>
          <w:lang w:eastAsia="lt-LT"/>
        </w:rPr>
      </w:pPr>
    </w:p>
    <w:p w14:paraId="51F384ED" w14:textId="77777777" w:rsidR="00E735DE" w:rsidRDefault="00000000">
      <w:pPr>
        <w:tabs>
          <w:tab w:val="left" w:pos="1134"/>
        </w:tabs>
        <w:spacing w:after="0" w:line="240" w:lineRule="auto"/>
        <w:ind w:firstLine="567"/>
        <w:jc w:val="center"/>
        <w:textAlignment w:val="baseline"/>
        <w:rPr>
          <w:rFonts w:ascii="Times New Roman" w:eastAsia="Times New Roman" w:hAnsi="Times New Roman"/>
          <w:kern w:val="0"/>
          <w:sz w:val="24"/>
          <w:szCs w:val="24"/>
          <w:lang w:eastAsia="lt-LT"/>
        </w:rPr>
      </w:pPr>
      <w:r>
        <w:rPr>
          <w:rFonts w:ascii="Times New Roman" w:eastAsia="Times New Roman" w:hAnsi="Times New Roman"/>
          <w:kern w:val="0"/>
          <w:sz w:val="24"/>
          <w:szCs w:val="24"/>
          <w:lang w:eastAsia="lt-LT"/>
        </w:rPr>
        <w:t>________________________________</w:t>
      </w:r>
    </w:p>
    <w:p w14:paraId="063F577C" w14:textId="77777777" w:rsidR="00E735DE" w:rsidRDefault="00000000">
      <w:pPr>
        <w:spacing w:after="0" w:line="240" w:lineRule="auto"/>
        <w:ind w:firstLine="6237"/>
        <w:textAlignment w:val="baseline"/>
        <w:rPr>
          <w:rFonts w:ascii="Times New Roman" w:hAnsi="Times New Roman"/>
          <w:kern w:val="0"/>
          <w:sz w:val="24"/>
          <w:szCs w:val="24"/>
        </w:rPr>
      </w:pPr>
      <w:r>
        <w:rPr>
          <w:rFonts w:ascii="Times New Roman" w:hAnsi="Times New Roman"/>
          <w:kern w:val="0"/>
          <w:sz w:val="24"/>
          <w:szCs w:val="24"/>
        </w:rPr>
        <w:tab/>
      </w:r>
      <w:r>
        <w:rPr>
          <w:rFonts w:ascii="Times New Roman" w:hAnsi="Times New Roman"/>
          <w:kern w:val="0"/>
          <w:sz w:val="24"/>
          <w:szCs w:val="24"/>
        </w:rPr>
        <w:tab/>
      </w:r>
      <w:r>
        <w:rPr>
          <w:rFonts w:ascii="Times New Roman" w:hAnsi="Times New Roman"/>
          <w:kern w:val="0"/>
          <w:sz w:val="24"/>
          <w:szCs w:val="24"/>
        </w:rPr>
        <w:tab/>
      </w:r>
      <w:r>
        <w:rPr>
          <w:rFonts w:ascii="Times New Roman" w:hAnsi="Times New Roman"/>
          <w:kern w:val="0"/>
          <w:sz w:val="24"/>
          <w:szCs w:val="24"/>
        </w:rPr>
        <w:tab/>
      </w:r>
      <w:r>
        <w:rPr>
          <w:rFonts w:ascii="Times New Roman" w:hAnsi="Times New Roman"/>
          <w:kern w:val="0"/>
          <w:sz w:val="24"/>
          <w:szCs w:val="24"/>
        </w:rPr>
        <w:tab/>
      </w:r>
      <w:r>
        <w:rPr>
          <w:rFonts w:ascii="Times New Roman" w:hAnsi="Times New Roman"/>
          <w:kern w:val="0"/>
          <w:sz w:val="24"/>
          <w:szCs w:val="24"/>
        </w:rPr>
        <w:tab/>
      </w:r>
      <w:r>
        <w:rPr>
          <w:rFonts w:ascii="Times New Roman" w:hAnsi="Times New Roman"/>
          <w:kern w:val="0"/>
          <w:sz w:val="24"/>
          <w:szCs w:val="24"/>
        </w:rPr>
        <w:tab/>
      </w:r>
    </w:p>
    <w:p w14:paraId="470BEC4A" w14:textId="77777777" w:rsidR="00E735DE" w:rsidRDefault="00E735DE">
      <w:pPr>
        <w:spacing w:line="240" w:lineRule="auto"/>
        <w:textAlignment w:val="baseline"/>
        <w:rPr>
          <w:rFonts w:ascii="Times New Roman" w:hAnsi="Times New Roman"/>
          <w:kern w:val="0"/>
          <w:sz w:val="24"/>
          <w:szCs w:val="24"/>
        </w:rPr>
      </w:pPr>
    </w:p>
    <w:p w14:paraId="2F74AE39" w14:textId="77777777" w:rsidR="00E735DE" w:rsidRDefault="00E735DE"/>
    <w:sectPr w:rsidR="00E735DE" w:rsidSect="00FB26AC">
      <w:headerReference w:type="default" r:id="rId9"/>
      <w:pgSz w:w="11906" w:h="16838"/>
      <w:pgMar w:top="1701" w:right="567" w:bottom="1134" w:left="1701" w:header="567" w:footer="567" w:gutter="0"/>
      <w:cols w:space="1296"/>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9F7A09" w14:textId="77777777" w:rsidR="006B00BF" w:rsidRDefault="006B00BF">
      <w:pPr>
        <w:spacing w:after="0" w:line="240" w:lineRule="auto"/>
      </w:pPr>
      <w:r>
        <w:separator/>
      </w:r>
    </w:p>
  </w:endnote>
  <w:endnote w:type="continuationSeparator" w:id="0">
    <w:p w14:paraId="1E404C75" w14:textId="77777777" w:rsidR="006B00BF" w:rsidRDefault="006B00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E6C48" w14:textId="77777777" w:rsidR="006B00BF" w:rsidRDefault="006B00BF">
      <w:pPr>
        <w:spacing w:after="0" w:line="240" w:lineRule="auto"/>
      </w:pPr>
      <w:r>
        <w:rPr>
          <w:color w:val="000000"/>
        </w:rPr>
        <w:separator/>
      </w:r>
    </w:p>
  </w:footnote>
  <w:footnote w:type="continuationSeparator" w:id="0">
    <w:p w14:paraId="66C4EE5D" w14:textId="77777777" w:rsidR="006B00BF" w:rsidRDefault="006B00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DAE46" w14:textId="77777777" w:rsidR="00BF2C03" w:rsidRDefault="00000000">
    <w:pPr>
      <w:pStyle w:val="Antrats"/>
      <w:jc w:val="center"/>
    </w:pPr>
    <w:r>
      <w:fldChar w:fldCharType="begin"/>
    </w:r>
    <w:r>
      <w:instrText xml:space="preserve"> PAGE </w:instrText>
    </w:r>
    <w:r>
      <w:fldChar w:fldCharType="separate"/>
    </w:r>
    <w:r>
      <w:t>2</w:t>
    </w:r>
    <w:r>
      <w:fldChar w:fldCharType="end"/>
    </w:r>
  </w:p>
  <w:p w14:paraId="3DD37DAF" w14:textId="77777777" w:rsidR="00BF2C03" w:rsidRDefault="00BF2C0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920E9"/>
    <w:multiLevelType w:val="multilevel"/>
    <w:tmpl w:val="86862278"/>
    <w:lvl w:ilvl="0">
      <w:start w:val="28"/>
      <w:numFmt w:val="decimal"/>
      <w:lvlText w:val="%1."/>
      <w:lvlJc w:val="left"/>
      <w:pPr>
        <w:ind w:left="480" w:hanging="480"/>
      </w:pPr>
      <w:rPr>
        <w:color w:val="C00000"/>
      </w:rPr>
    </w:lvl>
    <w:lvl w:ilvl="1">
      <w:start w:val="1"/>
      <w:numFmt w:val="decimal"/>
      <w:lvlText w:val="%1.%2."/>
      <w:lvlJc w:val="left"/>
      <w:pPr>
        <w:ind w:left="1200" w:hanging="480"/>
      </w:pPr>
      <w:rPr>
        <w:rFonts w:ascii="Times New Roman" w:hAnsi="Times New Roman" w:cs="Times New Roman"/>
        <w:color w:val="auto"/>
        <w:sz w:val="24"/>
        <w:szCs w:val="24"/>
      </w:rPr>
    </w:lvl>
    <w:lvl w:ilvl="2">
      <w:start w:val="1"/>
      <w:numFmt w:val="decimal"/>
      <w:lvlText w:val="%1.%2.%3."/>
      <w:lvlJc w:val="left"/>
      <w:pPr>
        <w:ind w:left="1852" w:hanging="720"/>
      </w:pPr>
      <w:rPr>
        <w:color w:val="C00000"/>
      </w:rPr>
    </w:lvl>
    <w:lvl w:ilvl="3">
      <w:start w:val="1"/>
      <w:numFmt w:val="decimal"/>
      <w:lvlText w:val="%1.%2.%3.%4."/>
      <w:lvlJc w:val="left"/>
      <w:pPr>
        <w:ind w:left="2418" w:hanging="720"/>
      </w:pPr>
      <w:rPr>
        <w:color w:val="C00000"/>
      </w:rPr>
    </w:lvl>
    <w:lvl w:ilvl="4">
      <w:start w:val="1"/>
      <w:numFmt w:val="decimal"/>
      <w:lvlText w:val="%1.%2.%3.%4.%5."/>
      <w:lvlJc w:val="left"/>
      <w:pPr>
        <w:ind w:left="3344" w:hanging="1080"/>
      </w:pPr>
      <w:rPr>
        <w:color w:val="C00000"/>
      </w:rPr>
    </w:lvl>
    <w:lvl w:ilvl="5">
      <w:start w:val="1"/>
      <w:numFmt w:val="decimal"/>
      <w:lvlText w:val="%1.%2.%3.%4.%5.%6."/>
      <w:lvlJc w:val="left"/>
      <w:pPr>
        <w:ind w:left="3910" w:hanging="1080"/>
      </w:pPr>
      <w:rPr>
        <w:color w:val="C00000"/>
      </w:rPr>
    </w:lvl>
    <w:lvl w:ilvl="6">
      <w:start w:val="1"/>
      <w:numFmt w:val="decimal"/>
      <w:lvlText w:val="%1.%2.%3.%4.%5.%6.%7."/>
      <w:lvlJc w:val="left"/>
      <w:pPr>
        <w:ind w:left="4836" w:hanging="1440"/>
      </w:pPr>
      <w:rPr>
        <w:color w:val="C00000"/>
      </w:rPr>
    </w:lvl>
    <w:lvl w:ilvl="7">
      <w:start w:val="1"/>
      <w:numFmt w:val="decimal"/>
      <w:lvlText w:val="%1.%2.%3.%4.%5.%6.%7.%8."/>
      <w:lvlJc w:val="left"/>
      <w:pPr>
        <w:ind w:left="5402" w:hanging="1440"/>
      </w:pPr>
      <w:rPr>
        <w:color w:val="C00000"/>
      </w:rPr>
    </w:lvl>
    <w:lvl w:ilvl="8">
      <w:start w:val="1"/>
      <w:numFmt w:val="decimal"/>
      <w:lvlText w:val="%1.%2.%3.%4.%5.%6.%7.%8.%9."/>
      <w:lvlJc w:val="left"/>
      <w:pPr>
        <w:ind w:left="6328" w:hanging="1800"/>
      </w:pPr>
      <w:rPr>
        <w:color w:val="C00000"/>
      </w:rPr>
    </w:lvl>
  </w:abstractNum>
  <w:abstractNum w:abstractNumId="1" w15:restartNumberingAfterBreak="0">
    <w:nsid w:val="0D4F4727"/>
    <w:multiLevelType w:val="multilevel"/>
    <w:tmpl w:val="AFF0F93C"/>
    <w:styleLink w:val="Stilius2"/>
    <w:lvl w:ilvl="0">
      <w:start w:val="54"/>
      <w:numFmt w:val="decimal"/>
      <w:lvlText w:val="%1."/>
      <w:lvlJc w:val="left"/>
      <w:pPr>
        <w:ind w:left="786" w:hanging="360"/>
      </w:pPr>
    </w:lvl>
    <w:lvl w:ilvl="1">
      <w:start w:val="16"/>
      <w:numFmt w:val="decimal"/>
      <w:lvlText w:val="%1.%2."/>
      <w:lvlJc w:val="left"/>
      <w:pPr>
        <w:ind w:left="1020" w:hanging="6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15:restartNumberingAfterBreak="0">
    <w:nsid w:val="0E057EA5"/>
    <w:multiLevelType w:val="multilevel"/>
    <w:tmpl w:val="9E7A1856"/>
    <w:lvl w:ilvl="0">
      <w:start w:val="1"/>
      <w:numFmt w:val="decimal"/>
      <w:lvlText w:val="%1."/>
      <w:lvlJc w:val="left"/>
      <w:pPr>
        <w:ind w:left="633" w:hanging="360"/>
      </w:pPr>
      <w:rPr>
        <w:rFonts w:ascii="Times New Roman" w:eastAsia="Aptos" w:hAnsi="Times New Roman" w:cs="Times New Roman"/>
        <w:sz w:val="24"/>
        <w:szCs w:val="24"/>
      </w:rPr>
    </w:lvl>
    <w:lvl w:ilvl="1">
      <w:start w:val="1"/>
      <w:numFmt w:val="lowerLetter"/>
      <w:lvlText w:val="."/>
      <w:lvlJc w:val="left"/>
      <w:pPr>
        <w:ind w:left="1353" w:hanging="360"/>
      </w:pPr>
    </w:lvl>
    <w:lvl w:ilvl="2">
      <w:start w:val="1"/>
      <w:numFmt w:val="lowerRoman"/>
      <w:lvlText w:val="."/>
      <w:lvlJc w:val="right"/>
      <w:pPr>
        <w:ind w:left="2073" w:hanging="180"/>
      </w:pPr>
    </w:lvl>
    <w:lvl w:ilvl="3">
      <w:start w:val="1"/>
      <w:numFmt w:val="decimal"/>
      <w:lvlText w:val="."/>
      <w:lvlJc w:val="left"/>
      <w:pPr>
        <w:ind w:left="2793" w:hanging="360"/>
      </w:pPr>
    </w:lvl>
    <w:lvl w:ilvl="4">
      <w:start w:val="1"/>
      <w:numFmt w:val="lowerLetter"/>
      <w:lvlText w:val="."/>
      <w:lvlJc w:val="left"/>
      <w:pPr>
        <w:ind w:left="3513" w:hanging="360"/>
      </w:pPr>
    </w:lvl>
    <w:lvl w:ilvl="5">
      <w:start w:val="1"/>
      <w:numFmt w:val="lowerRoman"/>
      <w:lvlText w:val="."/>
      <w:lvlJc w:val="right"/>
      <w:pPr>
        <w:ind w:left="4233" w:hanging="180"/>
      </w:pPr>
    </w:lvl>
    <w:lvl w:ilvl="6">
      <w:start w:val="1"/>
      <w:numFmt w:val="decimal"/>
      <w:lvlText w:val="."/>
      <w:lvlJc w:val="left"/>
      <w:pPr>
        <w:ind w:left="4953" w:hanging="360"/>
      </w:pPr>
    </w:lvl>
    <w:lvl w:ilvl="7">
      <w:start w:val="1"/>
      <w:numFmt w:val="lowerLetter"/>
      <w:lvlText w:val="."/>
      <w:lvlJc w:val="left"/>
      <w:pPr>
        <w:ind w:left="5673" w:hanging="360"/>
      </w:pPr>
    </w:lvl>
    <w:lvl w:ilvl="8">
      <w:start w:val="1"/>
      <w:numFmt w:val="lowerRoman"/>
      <w:lvlText w:val="."/>
      <w:lvlJc w:val="right"/>
      <w:pPr>
        <w:ind w:left="6393" w:hanging="180"/>
      </w:pPr>
    </w:lvl>
  </w:abstractNum>
  <w:abstractNum w:abstractNumId="3" w15:restartNumberingAfterBreak="0">
    <w:nsid w:val="13821EEC"/>
    <w:multiLevelType w:val="multilevel"/>
    <w:tmpl w:val="00A8A04E"/>
    <w:lvl w:ilvl="0">
      <w:start w:val="61"/>
      <w:numFmt w:val="decimal"/>
      <w:lvlText w:val="%1."/>
      <w:lvlJc w:val="left"/>
      <w:pPr>
        <w:ind w:left="1070" w:hanging="360"/>
      </w:pPr>
      <w:rPr>
        <w:rFonts w:ascii="Times New Roman" w:eastAsia="Times New Roman" w:hAnsi="Times New Roman" w:hint="default"/>
        <w:color w:val="000000"/>
        <w:sz w:val="24"/>
      </w:rPr>
    </w:lvl>
    <w:lvl w:ilvl="1">
      <w:start w:val="1"/>
      <w:numFmt w:val="lowerLetter"/>
      <w:lvlText w:val="."/>
      <w:lvlJc w:val="left"/>
      <w:pPr>
        <w:ind w:left="1790" w:hanging="360"/>
      </w:pPr>
      <w:rPr>
        <w:rFonts w:hint="default"/>
      </w:rPr>
    </w:lvl>
    <w:lvl w:ilvl="2">
      <w:start w:val="1"/>
      <w:numFmt w:val="lowerRoman"/>
      <w:lvlText w:val="."/>
      <w:lvlJc w:val="right"/>
      <w:pPr>
        <w:ind w:left="2510" w:hanging="180"/>
      </w:pPr>
      <w:rPr>
        <w:rFonts w:hint="default"/>
      </w:rPr>
    </w:lvl>
    <w:lvl w:ilvl="3">
      <w:start w:val="1"/>
      <w:numFmt w:val="decimal"/>
      <w:lvlText w:val="."/>
      <w:lvlJc w:val="left"/>
      <w:pPr>
        <w:ind w:left="3230" w:hanging="360"/>
      </w:pPr>
      <w:rPr>
        <w:rFonts w:hint="default"/>
      </w:rPr>
    </w:lvl>
    <w:lvl w:ilvl="4">
      <w:start w:val="1"/>
      <w:numFmt w:val="lowerLetter"/>
      <w:lvlText w:val="."/>
      <w:lvlJc w:val="left"/>
      <w:pPr>
        <w:ind w:left="3950" w:hanging="360"/>
      </w:pPr>
      <w:rPr>
        <w:rFonts w:hint="default"/>
      </w:rPr>
    </w:lvl>
    <w:lvl w:ilvl="5">
      <w:start w:val="1"/>
      <w:numFmt w:val="lowerRoman"/>
      <w:lvlText w:val="."/>
      <w:lvlJc w:val="right"/>
      <w:pPr>
        <w:ind w:left="4670" w:hanging="180"/>
      </w:pPr>
      <w:rPr>
        <w:rFonts w:hint="default"/>
      </w:rPr>
    </w:lvl>
    <w:lvl w:ilvl="6">
      <w:start w:val="1"/>
      <w:numFmt w:val="decimal"/>
      <w:lvlText w:val="."/>
      <w:lvlJc w:val="left"/>
      <w:pPr>
        <w:ind w:left="5390" w:hanging="360"/>
      </w:pPr>
      <w:rPr>
        <w:rFonts w:hint="default"/>
      </w:rPr>
    </w:lvl>
    <w:lvl w:ilvl="7">
      <w:start w:val="1"/>
      <w:numFmt w:val="lowerLetter"/>
      <w:lvlText w:val="."/>
      <w:lvlJc w:val="left"/>
      <w:pPr>
        <w:ind w:left="6110" w:hanging="360"/>
      </w:pPr>
      <w:rPr>
        <w:rFonts w:hint="default"/>
      </w:rPr>
    </w:lvl>
    <w:lvl w:ilvl="8">
      <w:start w:val="1"/>
      <w:numFmt w:val="lowerRoman"/>
      <w:lvlText w:val="."/>
      <w:lvlJc w:val="right"/>
      <w:pPr>
        <w:ind w:left="6830" w:hanging="180"/>
      </w:pPr>
      <w:rPr>
        <w:rFonts w:hint="default"/>
      </w:rPr>
    </w:lvl>
  </w:abstractNum>
  <w:abstractNum w:abstractNumId="4" w15:restartNumberingAfterBreak="0">
    <w:nsid w:val="18CF7B97"/>
    <w:multiLevelType w:val="multilevel"/>
    <w:tmpl w:val="AFFE452C"/>
    <w:lvl w:ilvl="0">
      <w:start w:val="101"/>
      <w:numFmt w:val="decimal"/>
      <w:lvlText w:val="%1."/>
      <w:lvlJc w:val="left"/>
      <w:pPr>
        <w:ind w:left="600" w:hanging="600"/>
      </w:pPr>
      <w:rPr>
        <w:rFonts w:ascii="Times New Roman" w:hAnsi="Times New Roman" w:cs="Times New Roman" w:hint="default"/>
        <w:sz w:val="24"/>
        <w:szCs w:val="24"/>
      </w:rPr>
    </w:lvl>
    <w:lvl w:ilvl="1">
      <w:start w:val="3"/>
      <w:numFmt w:val="decimal"/>
      <w:lvlText w:val="%1.%2."/>
      <w:lvlJc w:val="left"/>
      <w:pPr>
        <w:ind w:left="1167" w:hanging="600"/>
      </w:pPr>
      <w:rPr>
        <w:rFonts w:ascii="Times New Roman" w:hAnsi="Times New Roman" w:cs="Times New Roman" w:hint="default"/>
        <w:sz w:val="24"/>
        <w:szCs w:val="24"/>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5" w15:restartNumberingAfterBreak="0">
    <w:nsid w:val="24B43A48"/>
    <w:multiLevelType w:val="multilevel"/>
    <w:tmpl w:val="4C8CF34A"/>
    <w:lvl w:ilvl="0">
      <w:start w:val="29"/>
      <w:numFmt w:val="decimal"/>
      <w:lvlText w:val="%1."/>
      <w:lvlJc w:val="left"/>
      <w:pPr>
        <w:ind w:left="480" w:hanging="480"/>
      </w:pPr>
    </w:lvl>
    <w:lvl w:ilvl="1">
      <w:start w:val="1"/>
      <w:numFmt w:val="decimal"/>
      <w:lvlText w:val="%1.%2."/>
      <w:lvlJc w:val="left"/>
      <w:pPr>
        <w:ind w:left="1380" w:hanging="480"/>
      </w:pPr>
      <w:rPr>
        <w:rFonts w:ascii="Times New Roman" w:hAnsi="Times New Roman" w:cs="Times New Roman"/>
        <w:sz w:val="24"/>
        <w:szCs w:val="24"/>
      </w:rPr>
    </w:lvl>
    <w:lvl w:ilvl="2">
      <w:start w:val="1"/>
      <w:numFmt w:val="decimal"/>
      <w:lvlText w:val="%1.%2.%3."/>
      <w:lvlJc w:val="left"/>
      <w:pPr>
        <w:ind w:left="2520" w:hanging="720"/>
      </w:pPr>
    </w:lvl>
    <w:lvl w:ilvl="3">
      <w:start w:val="1"/>
      <w:numFmt w:val="decimal"/>
      <w:lvlText w:val="%1.%2.%3.%4."/>
      <w:lvlJc w:val="left"/>
      <w:pPr>
        <w:ind w:left="3420" w:hanging="720"/>
      </w:pPr>
    </w:lvl>
    <w:lvl w:ilvl="4">
      <w:start w:val="1"/>
      <w:numFmt w:val="decimal"/>
      <w:lvlText w:val="%1.%2.%3.%4.%5."/>
      <w:lvlJc w:val="left"/>
      <w:pPr>
        <w:ind w:left="4680" w:hanging="1080"/>
      </w:pPr>
    </w:lvl>
    <w:lvl w:ilvl="5">
      <w:start w:val="1"/>
      <w:numFmt w:val="decimal"/>
      <w:lvlText w:val="%1.%2.%3.%4.%5.%6."/>
      <w:lvlJc w:val="left"/>
      <w:pPr>
        <w:ind w:left="5580" w:hanging="1080"/>
      </w:pPr>
    </w:lvl>
    <w:lvl w:ilvl="6">
      <w:start w:val="1"/>
      <w:numFmt w:val="decimal"/>
      <w:lvlText w:val="%1.%2.%3.%4.%5.%6.%7."/>
      <w:lvlJc w:val="left"/>
      <w:pPr>
        <w:ind w:left="6840" w:hanging="1440"/>
      </w:pPr>
    </w:lvl>
    <w:lvl w:ilvl="7">
      <w:start w:val="1"/>
      <w:numFmt w:val="decimal"/>
      <w:lvlText w:val="%1.%2.%3.%4.%5.%6.%7.%8."/>
      <w:lvlJc w:val="left"/>
      <w:pPr>
        <w:ind w:left="7740" w:hanging="1440"/>
      </w:pPr>
    </w:lvl>
    <w:lvl w:ilvl="8">
      <w:start w:val="1"/>
      <w:numFmt w:val="decimal"/>
      <w:lvlText w:val="%1.%2.%3.%4.%5.%6.%7.%8.%9."/>
      <w:lvlJc w:val="left"/>
      <w:pPr>
        <w:ind w:left="9000" w:hanging="1800"/>
      </w:pPr>
    </w:lvl>
  </w:abstractNum>
  <w:abstractNum w:abstractNumId="6" w15:restartNumberingAfterBreak="0">
    <w:nsid w:val="2B0B73BA"/>
    <w:multiLevelType w:val="multilevel"/>
    <w:tmpl w:val="E1C255EA"/>
    <w:lvl w:ilvl="0">
      <w:start w:val="40"/>
      <w:numFmt w:val="decimal"/>
      <w:lvlText w:val="%1."/>
      <w:lvlJc w:val="left"/>
      <w:pPr>
        <w:ind w:left="480" w:hanging="480"/>
      </w:pPr>
    </w:lvl>
    <w:lvl w:ilvl="1">
      <w:start w:val="5"/>
      <w:numFmt w:val="decimal"/>
      <w:lvlText w:val="%1.%2."/>
      <w:lvlJc w:val="left"/>
      <w:pPr>
        <w:ind w:left="1048" w:hanging="480"/>
      </w:pPr>
      <w:rPr>
        <w:rFonts w:ascii="Times New Roman" w:hAnsi="Times New Roman" w:cs="Times New Roman"/>
        <w:sz w:val="24"/>
        <w:szCs w:val="24"/>
      </w:r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7" w15:restartNumberingAfterBreak="0">
    <w:nsid w:val="3C414DF9"/>
    <w:multiLevelType w:val="multilevel"/>
    <w:tmpl w:val="3BE08376"/>
    <w:lvl w:ilvl="0">
      <w:start w:val="46"/>
      <w:numFmt w:val="decimal"/>
      <w:lvlText w:val="%1."/>
      <w:lvlJc w:val="left"/>
      <w:pPr>
        <w:ind w:left="1190" w:hanging="480"/>
      </w:pPr>
      <w:rPr>
        <w:rFonts w:ascii="Times New Roman" w:eastAsia="Times New Roman" w:hAnsi="Times New Roman"/>
        <w:color w:val="auto"/>
        <w:sz w:val="24"/>
      </w:rPr>
    </w:lvl>
    <w:lvl w:ilvl="1">
      <w:start w:val="1"/>
      <w:numFmt w:val="decimal"/>
      <w:lvlText w:val="%1.%2."/>
      <w:lvlJc w:val="left"/>
      <w:pPr>
        <w:ind w:left="1430" w:hanging="720"/>
      </w:pPr>
      <w:rPr>
        <w:rFonts w:ascii="Times New Roman" w:eastAsia="Times New Roman" w:hAnsi="Times New Roman"/>
        <w:color w:val="auto"/>
        <w:sz w:val="24"/>
      </w:rPr>
    </w:lvl>
    <w:lvl w:ilvl="2">
      <w:start w:val="1"/>
      <w:numFmt w:val="decimal"/>
      <w:lvlText w:val="%1.%2.%3."/>
      <w:lvlJc w:val="left"/>
      <w:pPr>
        <w:ind w:left="2140" w:hanging="720"/>
      </w:pPr>
      <w:rPr>
        <w:rFonts w:ascii="Times New Roman" w:eastAsia="Times New Roman" w:hAnsi="Times New Roman"/>
        <w:color w:val="FF0000"/>
        <w:sz w:val="24"/>
      </w:rPr>
    </w:lvl>
    <w:lvl w:ilvl="3">
      <w:start w:val="1"/>
      <w:numFmt w:val="decimal"/>
      <w:lvlText w:val="%1.%2.%3.%4."/>
      <w:lvlJc w:val="left"/>
      <w:pPr>
        <w:ind w:left="3210" w:hanging="1080"/>
      </w:pPr>
      <w:rPr>
        <w:rFonts w:ascii="Times New Roman" w:eastAsia="Times New Roman" w:hAnsi="Times New Roman"/>
        <w:color w:val="FF0000"/>
        <w:sz w:val="24"/>
      </w:rPr>
    </w:lvl>
    <w:lvl w:ilvl="4">
      <w:start w:val="1"/>
      <w:numFmt w:val="decimal"/>
      <w:lvlText w:val="%1.%2.%3.%4.%5."/>
      <w:lvlJc w:val="left"/>
      <w:pPr>
        <w:ind w:left="3920" w:hanging="1080"/>
      </w:pPr>
      <w:rPr>
        <w:rFonts w:ascii="Times New Roman" w:eastAsia="Times New Roman" w:hAnsi="Times New Roman"/>
        <w:color w:val="FF0000"/>
        <w:sz w:val="24"/>
      </w:rPr>
    </w:lvl>
    <w:lvl w:ilvl="5">
      <w:start w:val="1"/>
      <w:numFmt w:val="decimal"/>
      <w:lvlText w:val="%1.%2.%3.%4.%5.%6."/>
      <w:lvlJc w:val="left"/>
      <w:pPr>
        <w:ind w:left="4990" w:hanging="1440"/>
      </w:pPr>
      <w:rPr>
        <w:rFonts w:ascii="Times New Roman" w:eastAsia="Times New Roman" w:hAnsi="Times New Roman"/>
        <w:color w:val="FF0000"/>
        <w:sz w:val="24"/>
      </w:rPr>
    </w:lvl>
    <w:lvl w:ilvl="6">
      <w:start w:val="1"/>
      <w:numFmt w:val="decimal"/>
      <w:lvlText w:val="%1.%2.%3.%4.%5.%6.%7."/>
      <w:lvlJc w:val="left"/>
      <w:pPr>
        <w:ind w:left="5700" w:hanging="1440"/>
      </w:pPr>
      <w:rPr>
        <w:rFonts w:ascii="Times New Roman" w:eastAsia="Times New Roman" w:hAnsi="Times New Roman"/>
        <w:color w:val="FF0000"/>
        <w:sz w:val="24"/>
      </w:rPr>
    </w:lvl>
    <w:lvl w:ilvl="7">
      <w:start w:val="1"/>
      <w:numFmt w:val="decimal"/>
      <w:lvlText w:val="%1.%2.%3.%4.%5.%6.%7.%8."/>
      <w:lvlJc w:val="left"/>
      <w:pPr>
        <w:ind w:left="6770" w:hanging="1800"/>
      </w:pPr>
      <w:rPr>
        <w:rFonts w:ascii="Times New Roman" w:eastAsia="Times New Roman" w:hAnsi="Times New Roman"/>
        <w:color w:val="FF0000"/>
        <w:sz w:val="24"/>
      </w:rPr>
    </w:lvl>
    <w:lvl w:ilvl="8">
      <w:start w:val="1"/>
      <w:numFmt w:val="decimal"/>
      <w:lvlText w:val="%1.%2.%3.%4.%5.%6.%7.%8.%9."/>
      <w:lvlJc w:val="left"/>
      <w:pPr>
        <w:ind w:left="7480" w:hanging="1800"/>
      </w:pPr>
      <w:rPr>
        <w:rFonts w:ascii="Times New Roman" w:eastAsia="Times New Roman" w:hAnsi="Times New Roman"/>
        <w:color w:val="FF0000"/>
        <w:sz w:val="24"/>
      </w:rPr>
    </w:lvl>
  </w:abstractNum>
  <w:abstractNum w:abstractNumId="8" w15:restartNumberingAfterBreak="0">
    <w:nsid w:val="4D6022BD"/>
    <w:multiLevelType w:val="multilevel"/>
    <w:tmpl w:val="EC8080EA"/>
    <w:lvl w:ilvl="0">
      <w:start w:val="40"/>
      <w:numFmt w:val="decimal"/>
      <w:lvlText w:val="%1."/>
      <w:lvlJc w:val="left"/>
      <w:pPr>
        <w:ind w:left="600" w:hanging="600"/>
      </w:pPr>
      <w:rPr>
        <w:rFonts w:ascii="Times New Roman" w:hAnsi="Times New Roman"/>
        <w:color w:val="212529"/>
        <w:sz w:val="24"/>
      </w:rPr>
    </w:lvl>
    <w:lvl w:ilvl="1">
      <w:start w:val="27"/>
      <w:numFmt w:val="decimal"/>
      <w:lvlText w:val="%1.%2."/>
      <w:lvlJc w:val="left"/>
      <w:pPr>
        <w:ind w:left="1713" w:hanging="720"/>
      </w:pPr>
      <w:rPr>
        <w:rFonts w:ascii="Times New Roman" w:hAnsi="Times New Roman"/>
        <w:color w:val="212529"/>
        <w:sz w:val="24"/>
      </w:rPr>
    </w:lvl>
    <w:lvl w:ilvl="2">
      <w:start w:val="1"/>
      <w:numFmt w:val="decimal"/>
      <w:lvlText w:val="%1.%2.%3."/>
      <w:lvlJc w:val="left"/>
      <w:pPr>
        <w:ind w:left="2706" w:hanging="720"/>
      </w:pPr>
      <w:rPr>
        <w:rFonts w:ascii="Times New Roman" w:hAnsi="Times New Roman"/>
        <w:color w:val="212529"/>
        <w:sz w:val="24"/>
      </w:rPr>
    </w:lvl>
    <w:lvl w:ilvl="3">
      <w:start w:val="1"/>
      <w:numFmt w:val="decimal"/>
      <w:lvlText w:val="%1.%2.%3.%4."/>
      <w:lvlJc w:val="left"/>
      <w:pPr>
        <w:ind w:left="4059" w:hanging="1080"/>
      </w:pPr>
      <w:rPr>
        <w:rFonts w:ascii="Times New Roman" w:hAnsi="Times New Roman"/>
        <w:color w:val="212529"/>
        <w:sz w:val="24"/>
      </w:rPr>
    </w:lvl>
    <w:lvl w:ilvl="4">
      <w:start w:val="1"/>
      <w:numFmt w:val="decimal"/>
      <w:lvlText w:val="%1.%2.%3.%4.%5."/>
      <w:lvlJc w:val="left"/>
      <w:pPr>
        <w:ind w:left="5052" w:hanging="1080"/>
      </w:pPr>
      <w:rPr>
        <w:rFonts w:ascii="Times New Roman" w:hAnsi="Times New Roman"/>
        <w:color w:val="212529"/>
        <w:sz w:val="24"/>
      </w:rPr>
    </w:lvl>
    <w:lvl w:ilvl="5">
      <w:start w:val="1"/>
      <w:numFmt w:val="decimal"/>
      <w:lvlText w:val="%1.%2.%3.%4.%5.%6."/>
      <w:lvlJc w:val="left"/>
      <w:pPr>
        <w:ind w:left="6405" w:hanging="1440"/>
      </w:pPr>
      <w:rPr>
        <w:rFonts w:ascii="Times New Roman" w:hAnsi="Times New Roman"/>
        <w:color w:val="212529"/>
        <w:sz w:val="24"/>
      </w:rPr>
    </w:lvl>
    <w:lvl w:ilvl="6">
      <w:start w:val="1"/>
      <w:numFmt w:val="decimal"/>
      <w:lvlText w:val="%1.%2.%3.%4.%5.%6.%7."/>
      <w:lvlJc w:val="left"/>
      <w:pPr>
        <w:ind w:left="7398" w:hanging="1440"/>
      </w:pPr>
      <w:rPr>
        <w:rFonts w:ascii="Times New Roman" w:hAnsi="Times New Roman"/>
        <w:color w:val="212529"/>
        <w:sz w:val="24"/>
      </w:rPr>
    </w:lvl>
    <w:lvl w:ilvl="7">
      <w:start w:val="1"/>
      <w:numFmt w:val="decimal"/>
      <w:lvlText w:val="%1.%2.%3.%4.%5.%6.%7.%8."/>
      <w:lvlJc w:val="left"/>
      <w:pPr>
        <w:ind w:left="8751" w:hanging="1800"/>
      </w:pPr>
      <w:rPr>
        <w:rFonts w:ascii="Times New Roman" w:hAnsi="Times New Roman"/>
        <w:color w:val="212529"/>
        <w:sz w:val="24"/>
      </w:rPr>
    </w:lvl>
    <w:lvl w:ilvl="8">
      <w:start w:val="1"/>
      <w:numFmt w:val="decimal"/>
      <w:lvlText w:val="%1.%2.%3.%4.%5.%6.%7.%8.%9."/>
      <w:lvlJc w:val="left"/>
      <w:pPr>
        <w:ind w:left="9744" w:hanging="1800"/>
      </w:pPr>
      <w:rPr>
        <w:rFonts w:ascii="Times New Roman" w:hAnsi="Times New Roman"/>
        <w:color w:val="212529"/>
        <w:sz w:val="24"/>
      </w:rPr>
    </w:lvl>
  </w:abstractNum>
  <w:abstractNum w:abstractNumId="9" w15:restartNumberingAfterBreak="0">
    <w:nsid w:val="4FFA6A3F"/>
    <w:multiLevelType w:val="multilevel"/>
    <w:tmpl w:val="93FA7A8E"/>
    <w:lvl w:ilvl="0">
      <w:start w:val="93"/>
      <w:numFmt w:val="decimal"/>
      <w:lvlText w:val="%1."/>
      <w:lvlJc w:val="left"/>
      <w:pPr>
        <w:ind w:left="480" w:hanging="480"/>
      </w:pPr>
    </w:lvl>
    <w:lvl w:ilvl="1">
      <w:start w:val="1"/>
      <w:numFmt w:val="decimal"/>
      <w:lvlText w:val="%1.%2."/>
      <w:lvlJc w:val="left"/>
      <w:pPr>
        <w:ind w:left="1190" w:hanging="480"/>
      </w:pPr>
    </w:lvl>
    <w:lvl w:ilvl="2">
      <w:start w:val="1"/>
      <w:numFmt w:val="decimal"/>
      <w:lvlText w:val="%1.%2.%3."/>
      <w:lvlJc w:val="left"/>
      <w:pPr>
        <w:ind w:left="2140" w:hanging="720"/>
      </w:pPr>
    </w:lvl>
    <w:lvl w:ilvl="3">
      <w:start w:val="1"/>
      <w:numFmt w:val="decimal"/>
      <w:lvlText w:val="%1.%2.%3.%4."/>
      <w:lvlJc w:val="left"/>
      <w:pPr>
        <w:ind w:left="2850" w:hanging="720"/>
      </w:pPr>
    </w:lvl>
    <w:lvl w:ilvl="4">
      <w:start w:val="1"/>
      <w:numFmt w:val="decimal"/>
      <w:lvlText w:val="%1.%2.%3.%4.%5."/>
      <w:lvlJc w:val="left"/>
      <w:pPr>
        <w:ind w:left="3920" w:hanging="1080"/>
      </w:pPr>
    </w:lvl>
    <w:lvl w:ilvl="5">
      <w:start w:val="1"/>
      <w:numFmt w:val="decimal"/>
      <w:lvlText w:val="%1.%2.%3.%4.%5.%6."/>
      <w:lvlJc w:val="left"/>
      <w:pPr>
        <w:ind w:left="4630" w:hanging="1080"/>
      </w:pPr>
    </w:lvl>
    <w:lvl w:ilvl="6">
      <w:start w:val="1"/>
      <w:numFmt w:val="decimal"/>
      <w:lvlText w:val="%1.%2.%3.%4.%5.%6.%7."/>
      <w:lvlJc w:val="left"/>
      <w:pPr>
        <w:ind w:left="5700" w:hanging="1440"/>
      </w:pPr>
    </w:lvl>
    <w:lvl w:ilvl="7">
      <w:start w:val="1"/>
      <w:numFmt w:val="decimal"/>
      <w:lvlText w:val="%1.%2.%3.%4.%5.%6.%7.%8."/>
      <w:lvlJc w:val="left"/>
      <w:pPr>
        <w:ind w:left="6410" w:hanging="1440"/>
      </w:pPr>
    </w:lvl>
    <w:lvl w:ilvl="8">
      <w:start w:val="1"/>
      <w:numFmt w:val="decimal"/>
      <w:lvlText w:val="%1.%2.%3.%4.%5.%6.%7.%8.%9."/>
      <w:lvlJc w:val="left"/>
      <w:pPr>
        <w:ind w:left="7480" w:hanging="1800"/>
      </w:pPr>
    </w:lvl>
  </w:abstractNum>
  <w:abstractNum w:abstractNumId="10" w15:restartNumberingAfterBreak="0">
    <w:nsid w:val="54B86817"/>
    <w:multiLevelType w:val="multilevel"/>
    <w:tmpl w:val="3D507874"/>
    <w:lvl w:ilvl="0">
      <w:start w:val="100"/>
      <w:numFmt w:val="decimal"/>
      <w:lvlText w:val="%1."/>
      <w:lvlJc w:val="left"/>
      <w:pPr>
        <w:ind w:left="988" w:hanging="420"/>
      </w:pPr>
      <w:rPr>
        <w:rFonts w:ascii="Times New Roman" w:hAnsi="Times New Roman" w:cs="Times New Roman" w:hint="default"/>
        <w:sz w:val="24"/>
        <w:szCs w:val="24"/>
      </w:rPr>
    </w:lvl>
    <w:lvl w:ilvl="1">
      <w:start w:val="1"/>
      <w:numFmt w:val="lowerLetter"/>
      <w:lvlText w:val="."/>
      <w:lvlJc w:val="left"/>
      <w:pPr>
        <w:ind w:left="1648" w:hanging="360"/>
      </w:pPr>
    </w:lvl>
    <w:lvl w:ilvl="2">
      <w:start w:val="1"/>
      <w:numFmt w:val="lowerRoman"/>
      <w:lvlText w:val="."/>
      <w:lvlJc w:val="right"/>
      <w:pPr>
        <w:ind w:left="2368" w:hanging="180"/>
      </w:pPr>
    </w:lvl>
    <w:lvl w:ilvl="3">
      <w:start w:val="1"/>
      <w:numFmt w:val="decimal"/>
      <w:lvlText w:val="."/>
      <w:lvlJc w:val="left"/>
      <w:pPr>
        <w:ind w:left="3088" w:hanging="360"/>
      </w:pPr>
    </w:lvl>
    <w:lvl w:ilvl="4">
      <w:start w:val="1"/>
      <w:numFmt w:val="lowerLetter"/>
      <w:lvlText w:val="."/>
      <w:lvlJc w:val="left"/>
      <w:pPr>
        <w:ind w:left="3808" w:hanging="360"/>
      </w:pPr>
    </w:lvl>
    <w:lvl w:ilvl="5">
      <w:start w:val="1"/>
      <w:numFmt w:val="lowerRoman"/>
      <w:lvlText w:val="."/>
      <w:lvlJc w:val="right"/>
      <w:pPr>
        <w:ind w:left="4528" w:hanging="180"/>
      </w:pPr>
    </w:lvl>
    <w:lvl w:ilvl="6">
      <w:start w:val="1"/>
      <w:numFmt w:val="decimal"/>
      <w:lvlText w:val="."/>
      <w:lvlJc w:val="left"/>
      <w:pPr>
        <w:ind w:left="5248" w:hanging="360"/>
      </w:pPr>
    </w:lvl>
    <w:lvl w:ilvl="7">
      <w:start w:val="1"/>
      <w:numFmt w:val="lowerLetter"/>
      <w:lvlText w:val="."/>
      <w:lvlJc w:val="left"/>
      <w:pPr>
        <w:ind w:left="5968" w:hanging="360"/>
      </w:pPr>
    </w:lvl>
    <w:lvl w:ilvl="8">
      <w:start w:val="1"/>
      <w:numFmt w:val="lowerRoman"/>
      <w:lvlText w:val="."/>
      <w:lvlJc w:val="right"/>
      <w:pPr>
        <w:ind w:left="6688" w:hanging="180"/>
      </w:pPr>
    </w:lvl>
  </w:abstractNum>
  <w:abstractNum w:abstractNumId="11" w15:restartNumberingAfterBreak="0">
    <w:nsid w:val="56E42776"/>
    <w:multiLevelType w:val="multilevel"/>
    <w:tmpl w:val="1556C738"/>
    <w:lvl w:ilvl="0">
      <w:start w:val="28"/>
      <w:numFmt w:val="decimal"/>
      <w:lvlText w:val="%1."/>
      <w:lvlJc w:val="left"/>
      <w:pPr>
        <w:ind w:left="1650" w:hanging="480"/>
      </w:pPr>
      <w:rPr>
        <w:color w:val="auto"/>
      </w:rPr>
    </w:lvl>
    <w:lvl w:ilvl="1">
      <w:start w:val="9"/>
      <w:numFmt w:val="decimal"/>
      <w:lvlText w:val="%1.%2."/>
      <w:lvlJc w:val="left"/>
      <w:pPr>
        <w:ind w:left="1380" w:hanging="480"/>
      </w:pPr>
      <w:rPr>
        <w:rFonts w:ascii="Times New Roman" w:hAnsi="Times New Roman" w:cs="Times New Roman"/>
        <w:color w:val="auto"/>
        <w:sz w:val="24"/>
        <w:szCs w:val="24"/>
      </w:rPr>
    </w:lvl>
    <w:lvl w:ilvl="2">
      <w:start w:val="1"/>
      <w:numFmt w:val="decimal"/>
      <w:lvlText w:val="%1.%2.%3."/>
      <w:lvlJc w:val="left"/>
      <w:pPr>
        <w:ind w:left="1852" w:hanging="720"/>
      </w:pPr>
      <w:rPr>
        <w:color w:val="C00000"/>
      </w:rPr>
    </w:lvl>
    <w:lvl w:ilvl="3">
      <w:start w:val="1"/>
      <w:numFmt w:val="decimal"/>
      <w:lvlText w:val="%1.%2.%3.%4."/>
      <w:lvlJc w:val="left"/>
      <w:pPr>
        <w:ind w:left="2418" w:hanging="720"/>
      </w:pPr>
      <w:rPr>
        <w:color w:val="C00000"/>
      </w:rPr>
    </w:lvl>
    <w:lvl w:ilvl="4">
      <w:start w:val="1"/>
      <w:numFmt w:val="decimal"/>
      <w:lvlText w:val="%1.%2.%3.%4.%5."/>
      <w:lvlJc w:val="left"/>
      <w:pPr>
        <w:ind w:left="3344" w:hanging="1080"/>
      </w:pPr>
      <w:rPr>
        <w:color w:val="C00000"/>
      </w:rPr>
    </w:lvl>
    <w:lvl w:ilvl="5">
      <w:start w:val="1"/>
      <w:numFmt w:val="decimal"/>
      <w:lvlText w:val="%1.%2.%3.%4.%5.%6."/>
      <w:lvlJc w:val="left"/>
      <w:pPr>
        <w:ind w:left="3910" w:hanging="1080"/>
      </w:pPr>
      <w:rPr>
        <w:color w:val="C00000"/>
      </w:rPr>
    </w:lvl>
    <w:lvl w:ilvl="6">
      <w:start w:val="1"/>
      <w:numFmt w:val="decimal"/>
      <w:lvlText w:val="%1.%2.%3.%4.%5.%6.%7."/>
      <w:lvlJc w:val="left"/>
      <w:pPr>
        <w:ind w:left="4836" w:hanging="1440"/>
      </w:pPr>
      <w:rPr>
        <w:color w:val="C00000"/>
      </w:rPr>
    </w:lvl>
    <w:lvl w:ilvl="7">
      <w:start w:val="1"/>
      <w:numFmt w:val="decimal"/>
      <w:lvlText w:val="%1.%2.%3.%4.%5.%6.%7.%8."/>
      <w:lvlJc w:val="left"/>
      <w:pPr>
        <w:ind w:left="5402" w:hanging="1440"/>
      </w:pPr>
      <w:rPr>
        <w:color w:val="C00000"/>
      </w:rPr>
    </w:lvl>
    <w:lvl w:ilvl="8">
      <w:start w:val="1"/>
      <w:numFmt w:val="decimal"/>
      <w:lvlText w:val="%1.%2.%3.%4.%5.%6.%7.%8.%9."/>
      <w:lvlJc w:val="left"/>
      <w:pPr>
        <w:ind w:left="6328" w:hanging="1800"/>
      </w:pPr>
      <w:rPr>
        <w:color w:val="C00000"/>
      </w:rPr>
    </w:lvl>
  </w:abstractNum>
  <w:abstractNum w:abstractNumId="12" w15:restartNumberingAfterBreak="0">
    <w:nsid w:val="577160F3"/>
    <w:multiLevelType w:val="multilevel"/>
    <w:tmpl w:val="1BA610E0"/>
    <w:styleLink w:val="Stilius1"/>
    <w:lvl w:ilvl="0">
      <w:start w:val="33"/>
      <w:numFmt w:val="decimal"/>
      <w:lvlText w:val="%1."/>
      <w:lvlJc w:val="left"/>
      <w:pPr>
        <w:ind w:left="480" w:hanging="480"/>
      </w:pPr>
    </w:lvl>
    <w:lvl w:ilvl="1">
      <w:start w:val="1"/>
      <w:numFmt w:val="decimal"/>
      <w:lvlText w:val="%1.%2."/>
      <w:lvlJc w:val="left"/>
      <w:pPr>
        <w:ind w:left="960" w:hanging="480"/>
      </w:pPr>
    </w:lvl>
    <w:lvl w:ilvl="2">
      <w:start w:val="1"/>
      <w:numFmt w:val="decimal"/>
      <w:lvlText w:val="%1.%2.%3."/>
      <w:lvlJc w:val="left"/>
      <w:pPr>
        <w:ind w:left="1680" w:hanging="720"/>
      </w:pPr>
    </w:lvl>
    <w:lvl w:ilvl="3">
      <w:start w:val="1"/>
      <w:numFmt w:val="decimal"/>
      <w:lvlText w:val="%1.%2.%3.%4."/>
      <w:lvlJc w:val="left"/>
      <w:pPr>
        <w:ind w:left="2160" w:hanging="720"/>
      </w:pPr>
    </w:lvl>
    <w:lvl w:ilvl="4">
      <w:start w:val="1"/>
      <w:numFmt w:val="decimal"/>
      <w:lvlText w:val="%1.%2.%3.%4.%5."/>
      <w:lvlJc w:val="left"/>
      <w:pPr>
        <w:ind w:left="3000" w:hanging="1080"/>
      </w:pPr>
    </w:lvl>
    <w:lvl w:ilvl="5">
      <w:start w:val="1"/>
      <w:numFmt w:val="decimal"/>
      <w:lvlText w:val="%1.%2.%3.%4.%5.%6."/>
      <w:lvlJc w:val="left"/>
      <w:pPr>
        <w:ind w:left="3480" w:hanging="1080"/>
      </w:pPr>
    </w:lvl>
    <w:lvl w:ilvl="6">
      <w:start w:val="1"/>
      <w:numFmt w:val="decimal"/>
      <w:lvlText w:val="%1.%2.%3.%4.%5.%6.%7."/>
      <w:lvlJc w:val="left"/>
      <w:pPr>
        <w:ind w:left="4320" w:hanging="1440"/>
      </w:pPr>
    </w:lvl>
    <w:lvl w:ilvl="7">
      <w:start w:val="1"/>
      <w:numFmt w:val="decimal"/>
      <w:lvlText w:val="%1.%2.%3.%4.%5.%6.%7.%8."/>
      <w:lvlJc w:val="left"/>
      <w:pPr>
        <w:ind w:left="4800" w:hanging="1440"/>
      </w:pPr>
    </w:lvl>
    <w:lvl w:ilvl="8">
      <w:start w:val="1"/>
      <w:numFmt w:val="decimal"/>
      <w:lvlText w:val="%1.%2.%3.%4.%5.%6.%7.%8.%9."/>
      <w:lvlJc w:val="left"/>
      <w:pPr>
        <w:ind w:left="5640" w:hanging="1800"/>
      </w:pPr>
    </w:lvl>
  </w:abstractNum>
  <w:abstractNum w:abstractNumId="13" w15:restartNumberingAfterBreak="0">
    <w:nsid w:val="5FD35B57"/>
    <w:multiLevelType w:val="multilevel"/>
    <w:tmpl w:val="A53ED0A0"/>
    <w:lvl w:ilvl="0">
      <w:start w:val="40"/>
      <w:numFmt w:val="decimal"/>
      <w:lvlText w:val="%1."/>
      <w:lvlJc w:val="left"/>
      <w:pPr>
        <w:ind w:left="480" w:hanging="480"/>
      </w:pPr>
    </w:lvl>
    <w:lvl w:ilvl="1">
      <w:start w:val="1"/>
      <w:numFmt w:val="decimal"/>
      <w:lvlText w:val="%1.%2."/>
      <w:lvlJc w:val="left"/>
      <w:pPr>
        <w:ind w:left="1200" w:hanging="480"/>
      </w:pPr>
      <w:rPr>
        <w:rFonts w:ascii="Times New Roman" w:hAnsi="Times New Roman" w:cs="Times New Roman"/>
        <w:sz w:val="24"/>
        <w:szCs w:val="24"/>
      </w:r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num w:numId="1" w16cid:durableId="1667399538">
    <w:abstractNumId w:val="12"/>
  </w:num>
  <w:num w:numId="2" w16cid:durableId="38823434">
    <w:abstractNumId w:val="1"/>
  </w:num>
  <w:num w:numId="3" w16cid:durableId="177040303">
    <w:abstractNumId w:val="2"/>
  </w:num>
  <w:num w:numId="4" w16cid:durableId="1729451306">
    <w:abstractNumId w:val="0"/>
  </w:num>
  <w:num w:numId="5" w16cid:durableId="891380611">
    <w:abstractNumId w:val="11"/>
  </w:num>
  <w:num w:numId="6" w16cid:durableId="1873958526">
    <w:abstractNumId w:val="5"/>
  </w:num>
  <w:num w:numId="7" w16cid:durableId="196042524">
    <w:abstractNumId w:val="13"/>
  </w:num>
  <w:num w:numId="8" w16cid:durableId="957183028">
    <w:abstractNumId w:val="6"/>
  </w:num>
  <w:num w:numId="9" w16cid:durableId="206844500">
    <w:abstractNumId w:val="8"/>
  </w:num>
  <w:num w:numId="10" w16cid:durableId="1553348445">
    <w:abstractNumId w:val="7"/>
  </w:num>
  <w:num w:numId="11" w16cid:durableId="1826237857">
    <w:abstractNumId w:val="3"/>
  </w:num>
  <w:num w:numId="12" w16cid:durableId="208038159">
    <w:abstractNumId w:val="9"/>
  </w:num>
  <w:num w:numId="13" w16cid:durableId="698434941">
    <w:abstractNumId w:val="10"/>
  </w:num>
  <w:num w:numId="14" w16cid:durableId="5222056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autoHyphenation/>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5DE"/>
    <w:rsid w:val="00063AAE"/>
    <w:rsid w:val="00064CC8"/>
    <w:rsid w:val="000A2752"/>
    <w:rsid w:val="000B6DF6"/>
    <w:rsid w:val="000E4C77"/>
    <w:rsid w:val="001040D4"/>
    <w:rsid w:val="00164A0A"/>
    <w:rsid w:val="001C6B9D"/>
    <w:rsid w:val="002011FB"/>
    <w:rsid w:val="0024278F"/>
    <w:rsid w:val="00275F13"/>
    <w:rsid w:val="0028068E"/>
    <w:rsid w:val="00294AA4"/>
    <w:rsid w:val="002B1620"/>
    <w:rsid w:val="002B339B"/>
    <w:rsid w:val="002D028F"/>
    <w:rsid w:val="002D48F7"/>
    <w:rsid w:val="003015B5"/>
    <w:rsid w:val="00320CFE"/>
    <w:rsid w:val="00340099"/>
    <w:rsid w:val="003539EA"/>
    <w:rsid w:val="003751E0"/>
    <w:rsid w:val="0039583F"/>
    <w:rsid w:val="003A0F55"/>
    <w:rsid w:val="003B6170"/>
    <w:rsid w:val="003C28DE"/>
    <w:rsid w:val="003D7D67"/>
    <w:rsid w:val="003F2E33"/>
    <w:rsid w:val="004125B8"/>
    <w:rsid w:val="00416C65"/>
    <w:rsid w:val="00434197"/>
    <w:rsid w:val="00444545"/>
    <w:rsid w:val="004A1795"/>
    <w:rsid w:val="004C5C7B"/>
    <w:rsid w:val="004F050B"/>
    <w:rsid w:val="00502EE1"/>
    <w:rsid w:val="00506E4D"/>
    <w:rsid w:val="005100C9"/>
    <w:rsid w:val="00523951"/>
    <w:rsid w:val="00526BAA"/>
    <w:rsid w:val="00536810"/>
    <w:rsid w:val="005710F8"/>
    <w:rsid w:val="005A448F"/>
    <w:rsid w:val="005C1637"/>
    <w:rsid w:val="005C2A7D"/>
    <w:rsid w:val="005D701B"/>
    <w:rsid w:val="005F47DA"/>
    <w:rsid w:val="0060559E"/>
    <w:rsid w:val="006070CC"/>
    <w:rsid w:val="006333B0"/>
    <w:rsid w:val="006B00BF"/>
    <w:rsid w:val="006F3558"/>
    <w:rsid w:val="006F5C6B"/>
    <w:rsid w:val="00743F16"/>
    <w:rsid w:val="0079134F"/>
    <w:rsid w:val="00794EAF"/>
    <w:rsid w:val="007A60AE"/>
    <w:rsid w:val="007B05A7"/>
    <w:rsid w:val="007C5814"/>
    <w:rsid w:val="008109E9"/>
    <w:rsid w:val="00837E7D"/>
    <w:rsid w:val="0086079A"/>
    <w:rsid w:val="008A67C2"/>
    <w:rsid w:val="008B3F5D"/>
    <w:rsid w:val="008B457C"/>
    <w:rsid w:val="008D7F88"/>
    <w:rsid w:val="008E1FD8"/>
    <w:rsid w:val="009040C6"/>
    <w:rsid w:val="00913382"/>
    <w:rsid w:val="009216AA"/>
    <w:rsid w:val="00933F32"/>
    <w:rsid w:val="00A14835"/>
    <w:rsid w:val="00A61AFF"/>
    <w:rsid w:val="00A66646"/>
    <w:rsid w:val="00A85C24"/>
    <w:rsid w:val="00A94B9A"/>
    <w:rsid w:val="00A94C28"/>
    <w:rsid w:val="00A94F94"/>
    <w:rsid w:val="00AA64A6"/>
    <w:rsid w:val="00AB1CEA"/>
    <w:rsid w:val="00AD3FB6"/>
    <w:rsid w:val="00B43EE4"/>
    <w:rsid w:val="00B607DA"/>
    <w:rsid w:val="00BA3E13"/>
    <w:rsid w:val="00BF2C03"/>
    <w:rsid w:val="00C01A7A"/>
    <w:rsid w:val="00C661E8"/>
    <w:rsid w:val="00C72736"/>
    <w:rsid w:val="00C82004"/>
    <w:rsid w:val="00C849F8"/>
    <w:rsid w:val="00CE1F40"/>
    <w:rsid w:val="00D01A53"/>
    <w:rsid w:val="00D068F8"/>
    <w:rsid w:val="00D141BB"/>
    <w:rsid w:val="00D14AE9"/>
    <w:rsid w:val="00D54D70"/>
    <w:rsid w:val="00DD2B74"/>
    <w:rsid w:val="00E076E5"/>
    <w:rsid w:val="00E148DE"/>
    <w:rsid w:val="00E735DE"/>
    <w:rsid w:val="00E73CDC"/>
    <w:rsid w:val="00E90051"/>
    <w:rsid w:val="00E94FD3"/>
    <w:rsid w:val="00EA72AF"/>
    <w:rsid w:val="00EB1987"/>
    <w:rsid w:val="00EB4EEE"/>
    <w:rsid w:val="00EB73BC"/>
    <w:rsid w:val="00EC4667"/>
    <w:rsid w:val="00EE4551"/>
    <w:rsid w:val="00F0652B"/>
    <w:rsid w:val="00F42505"/>
    <w:rsid w:val="00F56BF0"/>
    <w:rsid w:val="00F67A77"/>
    <w:rsid w:val="00FB26AC"/>
    <w:rsid w:val="00FC63D8"/>
    <w:rsid w:val="00FD70D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54A27"/>
  <w15:docId w15:val="{63D2634D-1333-43B3-AEA3-8FF9706F4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2"/>
        <w:szCs w:val="22"/>
        <w:lang w:val="lt-LT" w:eastAsia="en-US" w:bidi="ar-SA"/>
      </w:rPr>
    </w:rPrDefault>
    <w:pPrDefault>
      <w:pPr>
        <w:autoSpaceDN w:val="0"/>
        <w:spacing w:after="160" w:line="24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pPr>
      <w:suppressAutoHyphens/>
    </w:pPr>
  </w:style>
  <w:style w:type="paragraph" w:styleId="Antrat1">
    <w:name w:val="heading 1"/>
    <w:basedOn w:val="prastasis"/>
    <w:next w:val="prastasis"/>
    <w:uiPriority w:val="9"/>
    <w:qFormat/>
    <w:pPr>
      <w:keepNext/>
      <w:keepLines/>
      <w:spacing w:before="360" w:after="80"/>
      <w:outlineLvl w:val="0"/>
    </w:pPr>
    <w:rPr>
      <w:rFonts w:ascii="Aptos Display" w:eastAsia="Times New Roman" w:hAnsi="Aptos Display"/>
      <w:color w:val="0F4761"/>
      <w:sz w:val="40"/>
      <w:szCs w:val="40"/>
    </w:rPr>
  </w:style>
  <w:style w:type="paragraph" w:styleId="Antrat2">
    <w:name w:val="heading 2"/>
    <w:basedOn w:val="prastasis"/>
    <w:next w:val="prastasis"/>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Antrat3">
    <w:name w:val="heading 3"/>
    <w:basedOn w:val="prastasis"/>
    <w:next w:val="prastasis"/>
    <w:uiPriority w:val="9"/>
    <w:semiHidden/>
    <w:unhideWhenUsed/>
    <w:qFormat/>
    <w:pPr>
      <w:keepNext/>
      <w:keepLines/>
      <w:spacing w:before="160" w:after="80"/>
      <w:outlineLvl w:val="2"/>
    </w:pPr>
    <w:rPr>
      <w:rFonts w:eastAsia="Times New Roman"/>
      <w:color w:val="0F4761"/>
      <w:sz w:val="28"/>
      <w:szCs w:val="28"/>
    </w:rPr>
  </w:style>
  <w:style w:type="paragraph" w:styleId="Antrat4">
    <w:name w:val="heading 4"/>
    <w:basedOn w:val="prastasis"/>
    <w:next w:val="prastasis"/>
    <w:uiPriority w:val="9"/>
    <w:semiHidden/>
    <w:unhideWhenUsed/>
    <w:qFormat/>
    <w:pPr>
      <w:keepNext/>
      <w:keepLines/>
      <w:spacing w:before="80" w:after="40"/>
      <w:outlineLvl w:val="3"/>
    </w:pPr>
    <w:rPr>
      <w:rFonts w:eastAsia="Times New Roman"/>
      <w:i/>
      <w:iCs/>
      <w:color w:val="0F4761"/>
    </w:rPr>
  </w:style>
  <w:style w:type="paragraph" w:styleId="Antrat5">
    <w:name w:val="heading 5"/>
    <w:basedOn w:val="prastasis"/>
    <w:next w:val="prastasis"/>
    <w:uiPriority w:val="9"/>
    <w:semiHidden/>
    <w:unhideWhenUsed/>
    <w:qFormat/>
    <w:pPr>
      <w:keepNext/>
      <w:keepLines/>
      <w:spacing w:before="80" w:after="40"/>
      <w:outlineLvl w:val="4"/>
    </w:pPr>
    <w:rPr>
      <w:rFonts w:eastAsia="Times New Roman"/>
      <w:color w:val="0F4761"/>
    </w:rPr>
  </w:style>
  <w:style w:type="paragraph" w:styleId="Antrat6">
    <w:name w:val="heading 6"/>
    <w:basedOn w:val="prastasis"/>
    <w:next w:val="prastasis"/>
    <w:uiPriority w:val="9"/>
    <w:semiHidden/>
    <w:unhideWhenUsed/>
    <w:qFormat/>
    <w:pPr>
      <w:keepNext/>
      <w:keepLines/>
      <w:spacing w:before="40" w:after="0"/>
      <w:outlineLvl w:val="5"/>
    </w:pPr>
    <w:rPr>
      <w:rFonts w:eastAsia="Times New Roman"/>
      <w:i/>
      <w:iCs/>
      <w:color w:val="595959"/>
    </w:rPr>
  </w:style>
  <w:style w:type="paragraph" w:styleId="Antrat7">
    <w:name w:val="heading 7"/>
    <w:basedOn w:val="prastasis"/>
    <w:next w:val="prastasis"/>
    <w:pPr>
      <w:keepNext/>
      <w:keepLines/>
      <w:spacing w:before="40" w:after="0"/>
      <w:outlineLvl w:val="6"/>
    </w:pPr>
    <w:rPr>
      <w:rFonts w:eastAsia="Times New Roman"/>
      <w:color w:val="595959"/>
    </w:rPr>
  </w:style>
  <w:style w:type="paragraph" w:styleId="Antrat8">
    <w:name w:val="heading 8"/>
    <w:basedOn w:val="prastasis"/>
    <w:next w:val="prastasis"/>
    <w:pPr>
      <w:keepNext/>
      <w:keepLines/>
      <w:spacing w:after="0"/>
      <w:outlineLvl w:val="7"/>
    </w:pPr>
    <w:rPr>
      <w:rFonts w:eastAsia="Times New Roman"/>
      <w:i/>
      <w:iCs/>
      <w:color w:val="272727"/>
    </w:rPr>
  </w:style>
  <w:style w:type="paragraph" w:styleId="Antrat9">
    <w:name w:val="heading 9"/>
    <w:basedOn w:val="prastasis"/>
    <w:next w:val="prastasis"/>
    <w:pPr>
      <w:keepNext/>
      <w:keepLines/>
      <w:spacing w:after="0"/>
      <w:outlineLvl w:val="8"/>
    </w:pPr>
    <w:rPr>
      <w:rFonts w:eastAsia="Times New Roman"/>
      <w:color w:val="272727"/>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rPr>
      <w:rFonts w:ascii="Aptos Display" w:eastAsia="Times New Roman" w:hAnsi="Aptos Display" w:cs="Times New Roman"/>
      <w:color w:val="0F4761"/>
      <w:sz w:val="40"/>
      <w:szCs w:val="40"/>
    </w:rPr>
  </w:style>
  <w:style w:type="character" w:customStyle="1" w:styleId="Antrat2Diagrama">
    <w:name w:val="Antraštė 2 Diagrama"/>
    <w:basedOn w:val="Numatytasispastraiposriftas"/>
    <w:rPr>
      <w:rFonts w:ascii="Aptos Display" w:eastAsia="Times New Roman" w:hAnsi="Aptos Display" w:cs="Times New Roman"/>
      <w:color w:val="0F4761"/>
      <w:sz w:val="32"/>
      <w:szCs w:val="32"/>
    </w:rPr>
  </w:style>
  <w:style w:type="character" w:customStyle="1" w:styleId="Antrat3Diagrama">
    <w:name w:val="Antraštė 3 Diagrama"/>
    <w:basedOn w:val="Numatytasispastraiposriftas"/>
    <w:rPr>
      <w:rFonts w:eastAsia="Times New Roman" w:cs="Times New Roman"/>
      <w:color w:val="0F4761"/>
      <w:sz w:val="28"/>
      <w:szCs w:val="28"/>
    </w:rPr>
  </w:style>
  <w:style w:type="character" w:customStyle="1" w:styleId="Antrat4Diagrama">
    <w:name w:val="Antraštė 4 Diagrama"/>
    <w:basedOn w:val="Numatytasispastraiposriftas"/>
    <w:rPr>
      <w:rFonts w:eastAsia="Times New Roman" w:cs="Times New Roman"/>
      <w:i/>
      <w:iCs/>
      <w:color w:val="0F4761"/>
    </w:rPr>
  </w:style>
  <w:style w:type="character" w:customStyle="1" w:styleId="Antrat5Diagrama">
    <w:name w:val="Antraštė 5 Diagrama"/>
    <w:basedOn w:val="Numatytasispastraiposriftas"/>
    <w:rPr>
      <w:rFonts w:eastAsia="Times New Roman" w:cs="Times New Roman"/>
      <w:color w:val="0F4761"/>
    </w:rPr>
  </w:style>
  <w:style w:type="character" w:customStyle="1" w:styleId="Antrat6Diagrama">
    <w:name w:val="Antraštė 6 Diagrama"/>
    <w:basedOn w:val="Numatytasispastraiposriftas"/>
    <w:rPr>
      <w:rFonts w:eastAsia="Times New Roman" w:cs="Times New Roman"/>
      <w:i/>
      <w:iCs/>
      <w:color w:val="595959"/>
    </w:rPr>
  </w:style>
  <w:style w:type="character" w:customStyle="1" w:styleId="Antrat7Diagrama">
    <w:name w:val="Antraštė 7 Diagrama"/>
    <w:basedOn w:val="Numatytasispastraiposriftas"/>
    <w:rPr>
      <w:rFonts w:eastAsia="Times New Roman" w:cs="Times New Roman"/>
      <w:color w:val="595959"/>
    </w:rPr>
  </w:style>
  <w:style w:type="character" w:customStyle="1" w:styleId="Antrat8Diagrama">
    <w:name w:val="Antraštė 8 Diagrama"/>
    <w:basedOn w:val="Numatytasispastraiposriftas"/>
    <w:rPr>
      <w:rFonts w:eastAsia="Times New Roman" w:cs="Times New Roman"/>
      <w:i/>
      <w:iCs/>
      <w:color w:val="272727"/>
    </w:rPr>
  </w:style>
  <w:style w:type="character" w:customStyle="1" w:styleId="Antrat9Diagrama">
    <w:name w:val="Antraštė 9 Diagrama"/>
    <w:basedOn w:val="Numatytasispastraiposriftas"/>
    <w:rPr>
      <w:rFonts w:eastAsia="Times New Roman" w:cs="Times New Roman"/>
      <w:color w:val="272727"/>
    </w:rPr>
  </w:style>
  <w:style w:type="paragraph" w:styleId="Pavadinimas">
    <w:name w:val="Title"/>
    <w:basedOn w:val="prastasis"/>
    <w:next w:val="prastasis"/>
    <w:uiPriority w:val="10"/>
    <w:qFormat/>
    <w:pPr>
      <w:spacing w:after="80" w:line="240" w:lineRule="auto"/>
      <w:contextualSpacing/>
    </w:pPr>
    <w:rPr>
      <w:rFonts w:ascii="Aptos Display" w:eastAsia="Times New Roman" w:hAnsi="Aptos Display"/>
      <w:spacing w:val="-10"/>
      <w:sz w:val="56"/>
      <w:szCs w:val="56"/>
    </w:rPr>
  </w:style>
  <w:style w:type="character" w:customStyle="1" w:styleId="PavadinimasDiagrama">
    <w:name w:val="Pavadinimas Diagrama"/>
    <w:basedOn w:val="Numatytasispastraiposriftas"/>
    <w:rPr>
      <w:rFonts w:ascii="Aptos Display" w:eastAsia="Times New Roman" w:hAnsi="Aptos Display" w:cs="Times New Roman"/>
      <w:spacing w:val="-10"/>
      <w:kern w:val="3"/>
      <w:sz w:val="56"/>
      <w:szCs w:val="56"/>
    </w:rPr>
  </w:style>
  <w:style w:type="paragraph" w:styleId="Paantrat">
    <w:name w:val="Subtitle"/>
    <w:basedOn w:val="prastasis"/>
    <w:next w:val="prastasis"/>
    <w:uiPriority w:val="11"/>
    <w:qFormat/>
    <w:rPr>
      <w:rFonts w:eastAsia="Times New Roman"/>
      <w:color w:val="595959"/>
      <w:spacing w:val="15"/>
      <w:sz w:val="28"/>
      <w:szCs w:val="28"/>
    </w:rPr>
  </w:style>
  <w:style w:type="character" w:customStyle="1" w:styleId="PaantratDiagrama">
    <w:name w:val="Paantraštė Diagrama"/>
    <w:basedOn w:val="Numatytasispastraiposriftas"/>
    <w:rPr>
      <w:rFonts w:eastAsia="Times New Roman" w:cs="Times New Roman"/>
      <w:color w:val="595959"/>
      <w:spacing w:val="15"/>
      <w:sz w:val="28"/>
      <w:szCs w:val="28"/>
    </w:rPr>
  </w:style>
  <w:style w:type="paragraph" w:styleId="Citata">
    <w:name w:val="Quote"/>
    <w:basedOn w:val="prastasis"/>
    <w:next w:val="prastasis"/>
    <w:pPr>
      <w:spacing w:before="160"/>
      <w:jc w:val="center"/>
    </w:pPr>
    <w:rPr>
      <w:i/>
      <w:iCs/>
      <w:color w:val="404040"/>
    </w:rPr>
  </w:style>
  <w:style w:type="character" w:customStyle="1" w:styleId="CitataDiagrama">
    <w:name w:val="Citata Diagrama"/>
    <w:basedOn w:val="Numatytasispastraiposriftas"/>
    <w:rPr>
      <w:i/>
      <w:iCs/>
      <w:color w:val="404040"/>
    </w:rPr>
  </w:style>
  <w:style w:type="paragraph" w:styleId="Sraopastraipa">
    <w:name w:val="List Paragraph"/>
    <w:basedOn w:val="prastasis"/>
    <w:pPr>
      <w:ind w:left="720"/>
      <w:contextualSpacing/>
    </w:pPr>
  </w:style>
  <w:style w:type="character" w:styleId="Rykuspabraukimas">
    <w:name w:val="Intense Emphasis"/>
    <w:basedOn w:val="Numatytasispastraiposriftas"/>
    <w:rPr>
      <w:i/>
      <w:iCs/>
      <w:color w:val="0F4761"/>
    </w:rPr>
  </w:style>
  <w:style w:type="paragraph" w:styleId="Iskirtacitata">
    <w:name w:val="Intense Quote"/>
    <w:basedOn w:val="prastasis"/>
    <w:next w:val="prastasis"/>
    <w:pPr>
      <w:pBdr>
        <w:top w:val="single" w:sz="4" w:space="10" w:color="0F4761"/>
        <w:bottom w:val="single" w:sz="4" w:space="10" w:color="0F4761"/>
      </w:pBdr>
      <w:spacing w:before="360" w:after="360"/>
      <w:ind w:left="864" w:right="864"/>
      <w:jc w:val="center"/>
    </w:pPr>
    <w:rPr>
      <w:i/>
      <w:iCs/>
      <w:color w:val="0F4761"/>
    </w:rPr>
  </w:style>
  <w:style w:type="character" w:customStyle="1" w:styleId="IskirtacitataDiagrama">
    <w:name w:val="Išskirta citata Diagrama"/>
    <w:basedOn w:val="Numatytasispastraiposriftas"/>
    <w:rPr>
      <w:i/>
      <w:iCs/>
      <w:color w:val="0F4761"/>
    </w:rPr>
  </w:style>
  <w:style w:type="character" w:styleId="Rykinuoroda">
    <w:name w:val="Intense Reference"/>
    <w:basedOn w:val="Numatytasispastraiposriftas"/>
    <w:rPr>
      <w:b/>
      <w:bCs/>
      <w:smallCaps/>
      <w:color w:val="0F4761"/>
      <w:spacing w:val="5"/>
    </w:rPr>
  </w:style>
  <w:style w:type="paragraph" w:styleId="Pagrindinistekstas">
    <w:name w:val="Body Text"/>
    <w:basedOn w:val="prastasis"/>
    <w:pPr>
      <w:spacing w:after="0" w:line="240" w:lineRule="auto"/>
      <w:jc w:val="both"/>
      <w:textAlignment w:val="baseline"/>
    </w:pPr>
    <w:rPr>
      <w:rFonts w:ascii="Times New Roman" w:eastAsia="Times New Roman" w:hAnsi="Times New Roman"/>
      <w:kern w:val="0"/>
      <w:sz w:val="24"/>
      <w:szCs w:val="20"/>
      <w:lang w:eastAsia="lt-LT"/>
    </w:rPr>
  </w:style>
  <w:style w:type="character" w:customStyle="1" w:styleId="PagrindinistekstasDiagrama">
    <w:name w:val="Pagrindinis tekstas Diagrama"/>
    <w:basedOn w:val="Numatytasispastraiposriftas"/>
    <w:rPr>
      <w:rFonts w:ascii="Times New Roman" w:eastAsia="Times New Roman" w:hAnsi="Times New Roman" w:cs="Times New Roman"/>
      <w:kern w:val="0"/>
      <w:sz w:val="24"/>
      <w:szCs w:val="20"/>
      <w:lang w:eastAsia="lt-LT"/>
    </w:rPr>
  </w:style>
  <w:style w:type="paragraph" w:styleId="Pagrindiniotekstotrauka2">
    <w:name w:val="Body Text Indent 2"/>
    <w:basedOn w:val="prastasis"/>
    <w:pPr>
      <w:spacing w:after="0" w:line="240" w:lineRule="auto"/>
      <w:ind w:firstLine="360"/>
      <w:jc w:val="both"/>
      <w:textAlignment w:val="baseline"/>
    </w:pPr>
    <w:rPr>
      <w:rFonts w:ascii="Times New Roman" w:eastAsia="Times New Roman" w:hAnsi="Times New Roman"/>
      <w:kern w:val="0"/>
      <w:sz w:val="24"/>
      <w:szCs w:val="20"/>
    </w:rPr>
  </w:style>
  <w:style w:type="character" w:customStyle="1" w:styleId="Pagrindiniotekstotrauka2Diagrama">
    <w:name w:val="Pagrindinio teksto įtrauka 2 Diagrama"/>
    <w:basedOn w:val="Numatytasispastraiposriftas"/>
    <w:rPr>
      <w:rFonts w:ascii="Times New Roman" w:eastAsia="Times New Roman" w:hAnsi="Times New Roman" w:cs="Times New Roman"/>
      <w:kern w:val="0"/>
      <w:sz w:val="24"/>
      <w:szCs w:val="20"/>
    </w:rPr>
  </w:style>
  <w:style w:type="paragraph" w:styleId="Pagrindiniotekstotrauka3">
    <w:name w:val="Body Text Indent 3"/>
    <w:basedOn w:val="prastasis"/>
    <w:pPr>
      <w:spacing w:after="120" w:line="240" w:lineRule="auto"/>
      <w:ind w:left="283"/>
      <w:textAlignment w:val="baseline"/>
    </w:pPr>
    <w:rPr>
      <w:rFonts w:ascii="Times New Roman" w:eastAsia="Times New Roman" w:hAnsi="Times New Roman"/>
      <w:kern w:val="0"/>
      <w:sz w:val="16"/>
      <w:szCs w:val="16"/>
    </w:rPr>
  </w:style>
  <w:style w:type="character" w:customStyle="1" w:styleId="Pagrindiniotekstotrauka3Diagrama">
    <w:name w:val="Pagrindinio teksto įtrauka 3 Diagrama"/>
    <w:basedOn w:val="Numatytasispastraiposriftas"/>
    <w:rPr>
      <w:rFonts w:ascii="Times New Roman" w:eastAsia="Times New Roman" w:hAnsi="Times New Roman" w:cs="Times New Roman"/>
      <w:kern w:val="0"/>
      <w:sz w:val="16"/>
      <w:szCs w:val="16"/>
    </w:rPr>
  </w:style>
  <w:style w:type="paragraph" w:styleId="HTMLiankstoformatuotas">
    <w:name w:val="HTML Preformatted"/>
    <w:basedOn w:val="prastasis"/>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pPr>
    <w:rPr>
      <w:rFonts w:ascii="Courier New" w:eastAsia="Times New Roman" w:hAnsi="Courier New" w:cs="Courier New"/>
      <w:kern w:val="0"/>
      <w:sz w:val="20"/>
      <w:szCs w:val="20"/>
      <w:lang w:eastAsia="lt-LT"/>
    </w:rPr>
  </w:style>
  <w:style w:type="character" w:customStyle="1" w:styleId="HTMLiankstoformatuotasDiagrama">
    <w:name w:val="HTML iš anksto formatuotas Diagrama"/>
    <w:basedOn w:val="Numatytasispastraiposriftas"/>
    <w:rPr>
      <w:rFonts w:ascii="Courier New" w:eastAsia="Times New Roman" w:hAnsi="Courier New" w:cs="Courier New"/>
      <w:kern w:val="0"/>
      <w:sz w:val="20"/>
      <w:szCs w:val="20"/>
      <w:lang w:eastAsia="lt-LT"/>
    </w:rPr>
  </w:style>
  <w:style w:type="paragraph" w:customStyle="1" w:styleId="Default">
    <w:name w:val="Default"/>
    <w:pPr>
      <w:suppressAutoHyphens/>
      <w:autoSpaceDE w:val="0"/>
      <w:spacing w:after="0" w:line="240" w:lineRule="auto"/>
      <w:textAlignment w:val="baseline"/>
    </w:pPr>
    <w:rPr>
      <w:rFonts w:ascii="Times New Roman" w:eastAsia="Calibri" w:hAnsi="Times New Roman"/>
      <w:color w:val="000000"/>
      <w:kern w:val="0"/>
      <w:sz w:val="24"/>
      <w:szCs w:val="24"/>
    </w:rPr>
  </w:style>
  <w:style w:type="character" w:styleId="Hipersaitas">
    <w:name w:val="Hyperlink"/>
    <w:rPr>
      <w:color w:val="0000FF"/>
      <w:u w:val="single"/>
    </w:rPr>
  </w:style>
  <w:style w:type="paragraph" w:styleId="Betarp">
    <w:name w:val="No Spacing"/>
    <w:pPr>
      <w:suppressAutoHyphens/>
      <w:spacing w:after="0" w:line="240" w:lineRule="auto"/>
      <w:textAlignment w:val="baseline"/>
    </w:pPr>
    <w:rPr>
      <w:rFonts w:ascii="Calibri" w:eastAsia="Calibri" w:hAnsi="Calibri"/>
      <w:kern w:val="0"/>
    </w:rPr>
  </w:style>
  <w:style w:type="paragraph" w:styleId="Antrats">
    <w:name w:val="header"/>
    <w:basedOn w:val="prastasis"/>
    <w:pPr>
      <w:tabs>
        <w:tab w:val="center" w:pos="4819"/>
        <w:tab w:val="right" w:pos="9638"/>
      </w:tabs>
      <w:spacing w:after="0" w:line="240" w:lineRule="auto"/>
      <w:textAlignment w:val="baseline"/>
    </w:pPr>
    <w:rPr>
      <w:rFonts w:ascii="Times New Roman" w:eastAsia="Times New Roman" w:hAnsi="Times New Roman"/>
      <w:kern w:val="0"/>
      <w:sz w:val="24"/>
      <w:szCs w:val="24"/>
    </w:rPr>
  </w:style>
  <w:style w:type="character" w:customStyle="1" w:styleId="AntratsDiagrama">
    <w:name w:val="Antraštės Diagrama"/>
    <w:basedOn w:val="Numatytasispastraiposriftas"/>
    <w:rPr>
      <w:rFonts w:ascii="Times New Roman" w:eastAsia="Times New Roman" w:hAnsi="Times New Roman" w:cs="Times New Roman"/>
      <w:kern w:val="0"/>
      <w:sz w:val="24"/>
      <w:szCs w:val="24"/>
    </w:rPr>
  </w:style>
  <w:style w:type="character" w:styleId="Puslapionumeris">
    <w:name w:val="page number"/>
    <w:basedOn w:val="Numatytasispastraiposriftas"/>
  </w:style>
  <w:style w:type="character" w:customStyle="1" w:styleId="Neapdorotaspaminjimas1">
    <w:name w:val="Neapdorotas paminėjimas1"/>
    <w:rPr>
      <w:color w:val="605E5C"/>
      <w:shd w:val="clear" w:color="auto" w:fill="E1DFDD"/>
    </w:rPr>
  </w:style>
  <w:style w:type="character" w:styleId="Perirtashipersaitas">
    <w:name w:val="FollowedHyperlink"/>
    <w:rPr>
      <w:color w:val="954F72"/>
      <w:u w:val="single"/>
    </w:rPr>
  </w:style>
  <w:style w:type="paragraph" w:styleId="Porat">
    <w:name w:val="footer"/>
    <w:basedOn w:val="prastasis"/>
    <w:pPr>
      <w:tabs>
        <w:tab w:val="center" w:pos="4513"/>
        <w:tab w:val="right" w:pos="9026"/>
      </w:tabs>
      <w:spacing w:after="0" w:line="240" w:lineRule="auto"/>
      <w:textAlignment w:val="baseline"/>
    </w:pPr>
    <w:rPr>
      <w:rFonts w:ascii="Times New Roman" w:eastAsia="Times New Roman" w:hAnsi="Times New Roman"/>
      <w:kern w:val="0"/>
      <w:sz w:val="24"/>
      <w:szCs w:val="24"/>
    </w:rPr>
  </w:style>
  <w:style w:type="character" w:customStyle="1" w:styleId="PoratDiagrama">
    <w:name w:val="Poraštė Diagrama"/>
    <w:basedOn w:val="Numatytasispastraiposriftas"/>
    <w:rPr>
      <w:rFonts w:ascii="Times New Roman" w:eastAsia="Times New Roman" w:hAnsi="Times New Roman" w:cs="Times New Roman"/>
      <w:kern w:val="0"/>
      <w:sz w:val="24"/>
      <w:szCs w:val="24"/>
    </w:rPr>
  </w:style>
  <w:style w:type="paragraph" w:styleId="Debesliotekstas">
    <w:name w:val="Balloon Text"/>
    <w:basedOn w:val="prastasis"/>
    <w:pPr>
      <w:spacing w:after="0" w:line="240" w:lineRule="auto"/>
      <w:textAlignment w:val="baseline"/>
    </w:pPr>
    <w:rPr>
      <w:rFonts w:ascii="Tahoma" w:eastAsia="Times New Roman" w:hAnsi="Tahoma" w:cs="Tahoma"/>
      <w:kern w:val="0"/>
      <w:sz w:val="16"/>
      <w:szCs w:val="16"/>
    </w:rPr>
  </w:style>
  <w:style w:type="character" w:customStyle="1" w:styleId="DebesliotekstasDiagrama">
    <w:name w:val="Debesėlio tekstas Diagrama"/>
    <w:basedOn w:val="Numatytasispastraiposriftas"/>
    <w:rPr>
      <w:rFonts w:ascii="Tahoma" w:eastAsia="Times New Roman" w:hAnsi="Tahoma" w:cs="Tahoma"/>
      <w:kern w:val="0"/>
      <w:sz w:val="16"/>
      <w:szCs w:val="16"/>
    </w:rPr>
  </w:style>
  <w:style w:type="character" w:styleId="Komentaronuoroda">
    <w:name w:val="annotation reference"/>
    <w:basedOn w:val="Numatytasispastraiposriftas"/>
    <w:rPr>
      <w:sz w:val="16"/>
      <w:szCs w:val="16"/>
    </w:rPr>
  </w:style>
  <w:style w:type="paragraph" w:styleId="Komentarotekstas">
    <w:name w:val="annotation text"/>
    <w:basedOn w:val="prastasis"/>
    <w:pPr>
      <w:spacing w:line="240" w:lineRule="auto"/>
      <w:textAlignment w:val="baseline"/>
    </w:pPr>
    <w:rPr>
      <w:kern w:val="0"/>
      <w:sz w:val="20"/>
      <w:szCs w:val="20"/>
    </w:rPr>
  </w:style>
  <w:style w:type="character" w:customStyle="1" w:styleId="KomentarotekstasDiagrama">
    <w:name w:val="Komentaro tekstas Diagrama"/>
    <w:basedOn w:val="Numatytasispastraiposriftas"/>
    <w:rPr>
      <w:rFonts w:ascii="Aptos" w:eastAsia="Aptos" w:hAnsi="Aptos" w:cs="Times New Roman"/>
      <w:kern w:val="0"/>
      <w:sz w:val="20"/>
      <w:szCs w:val="20"/>
    </w:rPr>
  </w:style>
  <w:style w:type="paragraph" w:styleId="Komentarotema">
    <w:name w:val="annotation subject"/>
    <w:basedOn w:val="Komentarotekstas"/>
    <w:next w:val="Komentarotekstas"/>
    <w:rPr>
      <w:b/>
      <w:bCs/>
    </w:rPr>
  </w:style>
  <w:style w:type="character" w:customStyle="1" w:styleId="KomentarotemaDiagrama">
    <w:name w:val="Komentaro tema Diagrama"/>
    <w:basedOn w:val="KomentarotekstasDiagrama"/>
    <w:rPr>
      <w:rFonts w:ascii="Aptos" w:eastAsia="Aptos" w:hAnsi="Aptos" w:cs="Times New Roman"/>
      <w:b/>
      <w:bCs/>
      <w:kern w:val="0"/>
      <w:sz w:val="20"/>
      <w:szCs w:val="20"/>
    </w:rPr>
  </w:style>
  <w:style w:type="character" w:customStyle="1" w:styleId="Bodytext2">
    <w:name w:val="Body text (2)_"/>
    <w:rPr>
      <w:shd w:val="clear" w:color="auto" w:fill="FFFFFF"/>
    </w:rPr>
  </w:style>
  <w:style w:type="paragraph" w:customStyle="1" w:styleId="Bodytext20">
    <w:name w:val="Body text (2)"/>
    <w:basedOn w:val="prastasis"/>
    <w:pPr>
      <w:widowControl w:val="0"/>
      <w:shd w:val="clear" w:color="auto" w:fill="FFFFFF"/>
      <w:spacing w:after="0" w:line="245" w:lineRule="exact"/>
      <w:textAlignment w:val="baseline"/>
    </w:pPr>
  </w:style>
  <w:style w:type="character" w:customStyle="1" w:styleId="Bodytext2Bold">
    <w:name w:val="Body text (2) + Bold"/>
    <w:rPr>
      <w:rFonts w:ascii="Times New Roman" w:eastAsia="Times New Roman" w:hAnsi="Times New Roman" w:cs="Times New Roman"/>
      <w:b/>
      <w:bCs/>
      <w:i w:val="0"/>
      <w:iCs w:val="0"/>
      <w:smallCaps w:val="0"/>
      <w:strike w:val="0"/>
      <w:dstrike w:val="0"/>
      <w:color w:val="000000"/>
      <w:spacing w:val="0"/>
      <w:w w:val="100"/>
      <w:position w:val="0"/>
      <w:sz w:val="22"/>
      <w:szCs w:val="22"/>
      <w:u w:val="single"/>
      <w:shd w:val="clear" w:color="auto" w:fill="FFFFFF"/>
      <w:vertAlign w:val="baseline"/>
      <w:lang w:val="lt-LT" w:eastAsia="lt-LT" w:bidi="lt-LT"/>
    </w:rPr>
  </w:style>
  <w:style w:type="character" w:customStyle="1" w:styleId="Numatytasispastraiposriftas1">
    <w:name w:val="Numatytasis pastraipos šriftas1"/>
  </w:style>
  <w:style w:type="paragraph" w:customStyle="1" w:styleId="prastasis1">
    <w:name w:val="Įprastasis1"/>
    <w:pPr>
      <w:suppressAutoHyphens/>
      <w:spacing w:line="240" w:lineRule="auto"/>
      <w:textAlignment w:val="baseline"/>
    </w:pPr>
    <w:rPr>
      <w:rFonts w:ascii="Calibri" w:eastAsia="Calibri" w:hAnsi="Calibri"/>
      <w:kern w:val="0"/>
    </w:rPr>
  </w:style>
  <w:style w:type="paragraph" w:customStyle="1" w:styleId="Sraopastraipa1">
    <w:name w:val="Sąrašo pastraipa1"/>
    <w:basedOn w:val="prastasis"/>
    <w:pPr>
      <w:spacing w:after="0" w:line="240" w:lineRule="auto"/>
      <w:ind w:left="720"/>
      <w:textAlignment w:val="baseline"/>
    </w:pPr>
    <w:rPr>
      <w:rFonts w:ascii="Times New Roman" w:eastAsia="Times New Roman" w:hAnsi="Times New Roman"/>
      <w:kern w:val="0"/>
      <w:sz w:val="24"/>
      <w:szCs w:val="20"/>
    </w:rPr>
  </w:style>
  <w:style w:type="paragraph" w:customStyle="1" w:styleId="prastasis2">
    <w:name w:val="Įprastasis2"/>
    <w:pPr>
      <w:suppressAutoHyphens/>
      <w:spacing w:after="0" w:line="240" w:lineRule="auto"/>
      <w:textAlignment w:val="baseline"/>
    </w:pPr>
    <w:rPr>
      <w:rFonts w:ascii="Times New Roman" w:eastAsia="Times New Roman" w:hAnsi="Times New Roman"/>
      <w:kern w:val="0"/>
      <w:sz w:val="24"/>
      <w:szCs w:val="20"/>
    </w:rPr>
  </w:style>
  <w:style w:type="paragraph" w:customStyle="1" w:styleId="tajtip">
    <w:name w:val="tajtip"/>
    <w:basedOn w:val="prastasis2"/>
    <w:pPr>
      <w:spacing w:before="100" w:after="100"/>
    </w:pPr>
    <w:rPr>
      <w:szCs w:val="24"/>
      <w:lang w:eastAsia="en-GB"/>
    </w:rPr>
  </w:style>
  <w:style w:type="character" w:customStyle="1" w:styleId="cf01">
    <w:name w:val="cf01"/>
    <w:basedOn w:val="Numatytasispastraiposriftas1"/>
    <w:rPr>
      <w:rFonts w:ascii="Segoe UI" w:hAnsi="Segoe UI" w:cs="Segoe UI"/>
      <w:sz w:val="18"/>
      <w:szCs w:val="18"/>
    </w:rPr>
  </w:style>
  <w:style w:type="paragraph" w:customStyle="1" w:styleId="pf0">
    <w:name w:val="pf0"/>
    <w:basedOn w:val="prastasis2"/>
    <w:pPr>
      <w:spacing w:before="100" w:after="100"/>
    </w:pPr>
    <w:rPr>
      <w:szCs w:val="24"/>
      <w:lang w:eastAsia="lt-LT"/>
    </w:rPr>
  </w:style>
  <w:style w:type="paragraph" w:styleId="Pataisymai">
    <w:name w:val="Revision"/>
    <w:pPr>
      <w:suppressAutoHyphens/>
      <w:spacing w:after="0" w:line="240" w:lineRule="auto"/>
      <w:textAlignment w:val="baseline"/>
    </w:pPr>
    <w:rPr>
      <w:kern w:val="0"/>
    </w:rPr>
  </w:style>
  <w:style w:type="character" w:customStyle="1" w:styleId="UnresolvedMention1">
    <w:name w:val="Unresolved Mention1"/>
    <w:basedOn w:val="Numatytasispastraiposriftas"/>
    <w:rPr>
      <w:color w:val="605E5C"/>
      <w:shd w:val="clear" w:color="auto" w:fill="E1DFDD"/>
    </w:rPr>
  </w:style>
  <w:style w:type="character" w:styleId="Neapdorotaspaminjimas">
    <w:name w:val="Unresolved Mention"/>
    <w:basedOn w:val="Numatytasispastraiposriftas"/>
    <w:rPr>
      <w:color w:val="605E5C"/>
      <w:shd w:val="clear" w:color="auto" w:fill="E1DFDD"/>
    </w:rPr>
  </w:style>
  <w:style w:type="numbering" w:customStyle="1" w:styleId="Stilius1">
    <w:name w:val="Stilius1"/>
    <w:basedOn w:val="Sraonra"/>
    <w:pPr>
      <w:numPr>
        <w:numId w:val="1"/>
      </w:numPr>
    </w:pPr>
  </w:style>
  <w:style w:type="numbering" w:customStyle="1" w:styleId="Stilius2">
    <w:name w:val="Stilius2"/>
    <w:basedOn w:val="Sraonra"/>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vileisis.vilnius.lm.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9EB430-ED6C-4BF8-A4C0-7CABCFECD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35324</Words>
  <Characters>20136</Characters>
  <Application>Microsoft Office Word</Application>
  <DocSecurity>0</DocSecurity>
  <Lines>167</Lines>
  <Paragraphs>110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Aldona Navickienė</dc:creator>
  <cp:lastModifiedBy>Danuta Verbaitienė</cp:lastModifiedBy>
  <cp:revision>3</cp:revision>
  <dcterms:created xsi:type="dcterms:W3CDTF">2025-11-12T12:56:00Z</dcterms:created>
  <dcterms:modified xsi:type="dcterms:W3CDTF">2025-11-12T12:57:00Z</dcterms:modified>
</cp:coreProperties>
</file>