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9BC0" w14:textId="77777777" w:rsidR="00505F4E" w:rsidRDefault="00505F4E" w:rsidP="00505F4E">
      <w:pPr>
        <w:spacing w:line="240" w:lineRule="auto"/>
        <w:ind w:left="5103" w:firstLine="0"/>
      </w:pPr>
      <w:r w:rsidRPr="00866994">
        <w:t>PATVIRTINT</w:t>
      </w:r>
      <w:r>
        <w:t>A</w:t>
      </w:r>
    </w:p>
    <w:p w14:paraId="58CBCEE5" w14:textId="77777777" w:rsidR="00505F4E" w:rsidRDefault="00505F4E" w:rsidP="00505F4E">
      <w:pPr>
        <w:spacing w:line="240" w:lineRule="auto"/>
        <w:ind w:left="5103" w:firstLine="0"/>
      </w:pPr>
      <w:r w:rsidRPr="00866994">
        <w:t xml:space="preserve">Vilniaus miesto savivaldybės tarybos </w:t>
      </w:r>
    </w:p>
    <w:p w14:paraId="1DCCFF3C" w14:textId="3BFB04E4" w:rsidR="00505F4E" w:rsidRPr="00866994" w:rsidRDefault="00505F4E" w:rsidP="00505F4E">
      <w:pPr>
        <w:spacing w:line="240" w:lineRule="auto"/>
        <w:ind w:left="5103" w:firstLine="0"/>
      </w:pPr>
      <w:r w:rsidRPr="00866994">
        <w:t xml:space="preserve">2025 m. </w:t>
      </w:r>
      <w:r w:rsidR="0037135C">
        <w:t xml:space="preserve">rugsėjo 24 d. </w:t>
      </w:r>
    </w:p>
    <w:p w14:paraId="5C6864AE" w14:textId="12183342" w:rsidR="00505F4E" w:rsidRPr="00866994" w:rsidRDefault="00505F4E" w:rsidP="00505F4E">
      <w:pPr>
        <w:spacing w:after="100" w:line="240" w:lineRule="auto"/>
        <w:ind w:left="0" w:hanging="2"/>
      </w:pPr>
      <w:r w:rsidRPr="00866994">
        <w:t xml:space="preserve">     </w:t>
      </w:r>
      <w:r>
        <w:tab/>
      </w:r>
      <w:r>
        <w:tab/>
      </w:r>
      <w:r>
        <w:tab/>
      </w:r>
      <w:r>
        <w:tab/>
      </w:r>
      <w:r w:rsidRPr="00866994">
        <w:t xml:space="preserve">sprendimu Nr. </w:t>
      </w:r>
      <w:r w:rsidR="0037135C">
        <w:t>1-1370</w:t>
      </w:r>
    </w:p>
    <w:p w14:paraId="2BEB56C8" w14:textId="77777777" w:rsidR="00505F4E" w:rsidRPr="00866994" w:rsidRDefault="00505F4E" w:rsidP="00505F4E">
      <w:pPr>
        <w:ind w:left="0" w:hanging="2"/>
      </w:pPr>
    </w:p>
    <w:p w14:paraId="7E6CFBE3" w14:textId="77777777" w:rsidR="00505F4E" w:rsidRPr="00866994" w:rsidRDefault="00505F4E" w:rsidP="00505F4E">
      <w:pPr>
        <w:ind w:left="0" w:hanging="2"/>
      </w:pPr>
    </w:p>
    <w:p w14:paraId="36082D60" w14:textId="77777777" w:rsidR="00505F4E" w:rsidRPr="00866994" w:rsidRDefault="00505F4E" w:rsidP="00505F4E">
      <w:pPr>
        <w:ind w:left="0" w:hanging="2"/>
      </w:pPr>
    </w:p>
    <w:p w14:paraId="72C183BA" w14:textId="77777777" w:rsidR="00505F4E" w:rsidRPr="00866994" w:rsidRDefault="00505F4E" w:rsidP="00505F4E">
      <w:pPr>
        <w:ind w:left="0" w:hanging="2"/>
        <w:jc w:val="center"/>
        <w:rPr>
          <w:b/>
          <w:smallCaps/>
        </w:rPr>
      </w:pPr>
      <w:r w:rsidRPr="00866994">
        <w:rPr>
          <w:b/>
          <w:smallCaps/>
        </w:rPr>
        <w:t xml:space="preserve">BIUDŽETINĖS ĮSTAIGOS </w:t>
      </w:r>
    </w:p>
    <w:p w14:paraId="04E77E32" w14:textId="77777777" w:rsidR="00505F4E" w:rsidRPr="00866994" w:rsidRDefault="00505F4E" w:rsidP="00505F4E">
      <w:pPr>
        <w:ind w:left="0" w:hanging="2"/>
        <w:jc w:val="center"/>
      </w:pPr>
      <w:r w:rsidRPr="00866994">
        <w:rPr>
          <w:b/>
          <w:smallCaps/>
        </w:rPr>
        <w:t xml:space="preserve">VILNIAUS GEDIMINO TECHNIKOS UNIVERSITETO INŽINERIJOS LICĖJAUS </w:t>
      </w:r>
      <w:r w:rsidRPr="00866994">
        <w:rPr>
          <w:b/>
        </w:rPr>
        <w:t>NUOSTATAI</w:t>
      </w:r>
    </w:p>
    <w:p w14:paraId="3FE0EEF3" w14:textId="77777777" w:rsidR="00505F4E" w:rsidRPr="00866994" w:rsidRDefault="00505F4E" w:rsidP="00505F4E">
      <w:pPr>
        <w:ind w:left="0" w:hanging="2"/>
        <w:jc w:val="center"/>
      </w:pPr>
    </w:p>
    <w:p w14:paraId="333BAF41" w14:textId="77777777" w:rsidR="00505F4E" w:rsidRPr="00866994" w:rsidRDefault="00505F4E" w:rsidP="00505F4E">
      <w:pPr>
        <w:ind w:left="0" w:hanging="2"/>
        <w:jc w:val="center"/>
      </w:pPr>
      <w:r w:rsidRPr="00866994">
        <w:rPr>
          <w:b/>
        </w:rPr>
        <w:t> I SKYRIUS</w:t>
      </w:r>
    </w:p>
    <w:p w14:paraId="13BF1553" w14:textId="77777777" w:rsidR="00505F4E" w:rsidRPr="00866994" w:rsidRDefault="00505F4E" w:rsidP="00505F4E">
      <w:pPr>
        <w:ind w:left="0" w:hanging="2"/>
        <w:jc w:val="center"/>
        <w:rPr>
          <w:b/>
        </w:rPr>
      </w:pPr>
      <w:r w:rsidRPr="00866994">
        <w:rPr>
          <w:b/>
        </w:rPr>
        <w:t>BENDROSIOS NUOSTATOS</w:t>
      </w:r>
    </w:p>
    <w:p w14:paraId="24A1DA49" w14:textId="77777777" w:rsidR="00505F4E" w:rsidRPr="00866994" w:rsidRDefault="00505F4E" w:rsidP="00505F4E">
      <w:pPr>
        <w:ind w:left="0" w:hanging="2"/>
        <w:jc w:val="center"/>
        <w:rPr>
          <w:b/>
        </w:rPr>
      </w:pPr>
    </w:p>
    <w:p w14:paraId="703FE0C8" w14:textId="77777777" w:rsidR="00505F4E" w:rsidRPr="00866994" w:rsidRDefault="00505F4E" w:rsidP="00505F4E">
      <w:pPr>
        <w:ind w:left="0" w:hanging="2"/>
        <w:jc w:val="center"/>
      </w:pPr>
    </w:p>
    <w:p w14:paraId="5D9F56AF" w14:textId="77777777" w:rsidR="00505F4E" w:rsidRPr="00866994" w:rsidRDefault="00505F4E" w:rsidP="00505F4E">
      <w:pPr>
        <w:numPr>
          <w:ilvl w:val="0"/>
          <w:numId w:val="1"/>
        </w:numPr>
        <w:tabs>
          <w:tab w:val="left" w:pos="851"/>
        </w:tabs>
        <w:spacing w:line="360" w:lineRule="auto"/>
        <w:ind w:left="-2" w:firstLine="566"/>
        <w:jc w:val="both"/>
        <w:outlineLvl w:val="9"/>
      </w:pPr>
      <w:r w:rsidRPr="00866994">
        <w:t xml:space="preserve">Biudžetinės įstaigos Vilniaus Gedimino technikos universiteto inžinerijos licėjaus nuostatai (toliau – Nuostatai) reglamentuoja Vilniaus Gedimino technikos universiteto inžinerijos licėjaus (toliau – Licėjus) teisinę formą, priklausomybę, savininką, savininko teises ir pareigas įgyvendinančią instituciją, Licėjaus buveinę, grupę, tipą, pagrindinę paskirtį, mokymo kalbą ir mokymosi formas, mokymo proceso organizavimo būdus, veiklos teisinį pagrindą, sritį, rūšis, mokymo programas, tikslą, uždavinius, funkcijas, mokymosi pasiekimų įteisinimo dokumentų išdavimą, Licėjaus teises ir pareigas, veiklos organizavimą ir valdymą, Licėjaus savivaldą, darbuotojų priėmimą į darbą ir atleidimą iš jo, jų darbo apmokėjimo tvarką ir atestaciją, lėšų šaltinius, jų naudojimo tvarką ir finansinės veiklos kontrolę, Licėjaus reorganizavimo, likvidavimo pertvarkymo tvarką ir struktūros pertvarką. </w:t>
      </w:r>
    </w:p>
    <w:p w14:paraId="44CD657E" w14:textId="77777777" w:rsidR="00505F4E" w:rsidRPr="00866994" w:rsidRDefault="00505F4E" w:rsidP="00505F4E">
      <w:pPr>
        <w:numPr>
          <w:ilvl w:val="0"/>
          <w:numId w:val="1"/>
        </w:numPr>
        <w:tabs>
          <w:tab w:val="left" w:pos="851"/>
          <w:tab w:val="left" w:pos="993"/>
          <w:tab w:val="left" w:pos="1134"/>
          <w:tab w:val="left" w:pos="1560"/>
          <w:tab w:val="left" w:pos="1843"/>
        </w:tabs>
        <w:spacing w:line="360" w:lineRule="auto"/>
        <w:ind w:left="-2" w:firstLine="566"/>
        <w:jc w:val="both"/>
        <w:outlineLvl w:val="9"/>
      </w:pPr>
      <w:r w:rsidRPr="00866994">
        <w:t xml:space="preserve">Licėjaus oficialusis pavadinimas – Vilniaus Gedimino technikos universiteto inžinerijos licėjus, trumpasis pavadinimas – VGTU inžinerijos licėjus, juridinio asmens kodas – </w:t>
      </w:r>
      <w:r w:rsidRPr="00866994">
        <w:rPr>
          <w:b/>
          <w:smallCaps/>
        </w:rPr>
        <w:t xml:space="preserve"> </w:t>
      </w:r>
      <w:r w:rsidRPr="00866994">
        <w:t>190001843</w:t>
      </w:r>
      <w:r w:rsidRPr="00866994">
        <w:rPr>
          <w:b/>
          <w:smallCaps/>
        </w:rPr>
        <w:t>.</w:t>
      </w:r>
    </w:p>
    <w:p w14:paraId="16BB7E86" w14:textId="77777777" w:rsidR="00505F4E" w:rsidRPr="00866994" w:rsidRDefault="00505F4E" w:rsidP="00505F4E">
      <w:pPr>
        <w:numPr>
          <w:ilvl w:val="0"/>
          <w:numId w:val="1"/>
        </w:numPr>
        <w:tabs>
          <w:tab w:val="left" w:pos="0"/>
          <w:tab w:val="left" w:pos="851"/>
        </w:tabs>
        <w:spacing w:line="360" w:lineRule="auto"/>
        <w:ind w:left="-2" w:firstLine="566"/>
        <w:jc w:val="both"/>
        <w:outlineLvl w:val="9"/>
      </w:pPr>
      <w:r w:rsidRPr="00866994">
        <w:t>Licėjus įkurtas Vilniaus miesto darbo žmonių deputatų tarybos Vykdomojo komiteto pirmininko 1963 m. liepos 5 d.  potvarkiu Nr. 305 įsteigus Vilniaus 22-ąją vidurinę mokyklą.  Vilniaus miesto tarybos pirmininko 1993 m. kovo 4 d. potvarkiu Nr. 13 mokyklai suteiktas Vilniaus Mikalojaus Daukšos vidurinės mokyklos pavadinimas. Vilniaus miesto savivaldybės tarybos 2013 m. sausio 31 d. sprendimu Nr. 1-1058 „Dėl sutikimo reorganizuoti Vilniaus Dvarčionių pradinę mokyklą</w:t>
      </w:r>
      <w:r>
        <w:t>“</w:t>
      </w:r>
      <w:r w:rsidRPr="00866994">
        <w:t xml:space="preserve"> prie Vilniaus Mikalojaus Daukšos vidurinės mokyklos prijungta Vilniaus Dvarčionių pradinė mokykla. Lietuvos Respublikos švietimo ir mokslo ministro 2015 m. liepos 17 d. įsakymu Nr. 764 „Dėl Vilniaus Mikalojaus Daukšos vidurinės mokyklos vidurinio ugdymo programos akreditacijos“ buvo akredituota Vilniaus Mikalojaus Daukšos vidurinio ugdymo programa. Vilniaus miesto savivaldybės tarybos 2015 m. rugpjūčio 26 d. sprendimu Nr. 1-147 „Dėl Vilniaus Mikalojaus Daukšos vidurinės mokyklos (struktūros) pertvarkos“ Vilniaus Mikalojaus Daukšos vidurinė </w:t>
      </w:r>
      <w:r w:rsidRPr="00866994">
        <w:lastRenderedPageBreak/>
        <w:t xml:space="preserve">mokykla pertvarkyta į gimnaziją ir jai suteiktas pavadinimas – Vilniaus inžinerijos licėjus. Vilniaus miesto savivaldybės tarybos 2016 m. liepos 5 d. sprendimu Nr. 1-541 „Dėl Vilniaus inžinerijos licėjaus pavadinimo pakeitimo“ pakeistas pavadinimas į Vilniaus Gedimino technikos universiteto inžinerijos licėjaus. Vilniaus miesto savivaldybės tarybos 2021 m. spalio 6 d. sprendimu Nr. 1-1155 „Dėl nekilnojamo turto Nemenčinės pl. 16 perdavimo BĮ Vilniaus Gedimino technikos universiteto inžinerijos licėjui patikėjimo teise valdyti, naudoti ir disponuoti juo“ buvo perduotas iki 2041 m. liepos 26 d. Licėjui Vilniaus miesto savivaldybei nuosavybės teise priklausantis turtas adresu Nemenčinės pl. 16.   </w:t>
      </w:r>
    </w:p>
    <w:p w14:paraId="31F195CD" w14:textId="77777777" w:rsidR="00505F4E" w:rsidRPr="00866994" w:rsidRDefault="00505F4E" w:rsidP="00505F4E">
      <w:pPr>
        <w:numPr>
          <w:ilvl w:val="0"/>
          <w:numId w:val="1"/>
        </w:numPr>
        <w:tabs>
          <w:tab w:val="left" w:pos="0"/>
          <w:tab w:val="left" w:pos="851"/>
        </w:tabs>
        <w:spacing w:line="360" w:lineRule="auto"/>
        <w:ind w:left="-2" w:firstLine="566"/>
        <w:jc w:val="both"/>
        <w:outlineLvl w:val="9"/>
      </w:pPr>
      <w:r w:rsidRPr="00866994">
        <w:t>Teisinė Licėjaus forma – biudžetinė įstaiga.</w:t>
      </w:r>
    </w:p>
    <w:p w14:paraId="1C0C9904" w14:textId="77777777" w:rsidR="00505F4E" w:rsidRPr="00866994" w:rsidRDefault="00505F4E" w:rsidP="00505F4E">
      <w:pPr>
        <w:numPr>
          <w:ilvl w:val="0"/>
          <w:numId w:val="1"/>
        </w:numPr>
        <w:tabs>
          <w:tab w:val="left" w:pos="0"/>
          <w:tab w:val="left" w:pos="851"/>
        </w:tabs>
        <w:spacing w:line="360" w:lineRule="auto"/>
        <w:ind w:left="-2" w:firstLine="566"/>
        <w:jc w:val="both"/>
        <w:outlineLvl w:val="9"/>
      </w:pPr>
      <w:r w:rsidRPr="00866994">
        <w:t>Licėjaus priklausomybė – savivaldybės.</w:t>
      </w:r>
    </w:p>
    <w:p w14:paraId="2A56E321" w14:textId="77777777" w:rsidR="00505F4E" w:rsidRDefault="00505F4E" w:rsidP="00505F4E">
      <w:pPr>
        <w:numPr>
          <w:ilvl w:val="0"/>
          <w:numId w:val="1"/>
        </w:numPr>
        <w:tabs>
          <w:tab w:val="left" w:pos="0"/>
          <w:tab w:val="left" w:pos="851"/>
        </w:tabs>
        <w:spacing w:line="360" w:lineRule="auto"/>
        <w:ind w:left="-2" w:firstLine="566"/>
        <w:jc w:val="both"/>
        <w:outlineLvl w:val="9"/>
      </w:pPr>
      <w:r w:rsidRPr="00866994">
        <w:t>Licėjaus savininkė – Vilniaus miesto savivaldybė, kodas 111109233, Konstitucijos pr. 3, LT-09601 Vilnius.</w:t>
      </w:r>
    </w:p>
    <w:p w14:paraId="62543710" w14:textId="77777777" w:rsidR="00505F4E" w:rsidRPr="00C96BB0" w:rsidRDefault="00505F4E" w:rsidP="00505F4E">
      <w:pPr>
        <w:numPr>
          <w:ilvl w:val="0"/>
          <w:numId w:val="1"/>
        </w:numPr>
        <w:tabs>
          <w:tab w:val="left" w:pos="0"/>
          <w:tab w:val="left" w:pos="851"/>
        </w:tabs>
        <w:spacing w:line="360" w:lineRule="auto"/>
        <w:ind w:left="-2" w:firstLine="566"/>
        <w:jc w:val="both"/>
        <w:outlineLvl w:val="9"/>
      </w:pPr>
      <w:r w:rsidRPr="00866994">
        <w:t xml:space="preserve">Licėjaus savininko teises ir pareigas įgyvendinanti institucija – </w:t>
      </w:r>
      <w:r w:rsidRPr="00C96BB0">
        <w:rPr>
          <w:color w:val="212529"/>
        </w:rPr>
        <w:t xml:space="preserve">Vilniaus miesto savivaldybės meras, išskyrus tas </w:t>
      </w:r>
      <w:r>
        <w:rPr>
          <w:color w:val="000000"/>
        </w:rPr>
        <w:t>Licėjaus</w:t>
      </w:r>
      <w:r w:rsidRPr="00C96BB0">
        <w:rPr>
          <w:color w:val="212529"/>
        </w:rPr>
        <w:t xml:space="preserve"> savininko teises ir pareigas, kurios yra priskirtos išimtinei ir paprastajai Vilniaus miesto savivaldybės tarybos kompetencijai (jeigu paprastosios Vilniaus miesto savivaldybės tarybos kompetencijos įgyvendinimo Vilniaus miesto savivaldybės taryba nėra perdavusi merui). </w:t>
      </w:r>
    </w:p>
    <w:p w14:paraId="53D144FE"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savininko teises ir pareigas įgyvendinančios institucijos sprendimai įforminami raštu.</w:t>
      </w:r>
    </w:p>
    <w:p w14:paraId="1E50987F" w14:textId="77777777" w:rsidR="00505F4E" w:rsidRPr="00866994" w:rsidRDefault="00505F4E" w:rsidP="00505F4E">
      <w:pPr>
        <w:numPr>
          <w:ilvl w:val="0"/>
          <w:numId w:val="1"/>
        </w:numPr>
        <w:tabs>
          <w:tab w:val="left" w:pos="851"/>
          <w:tab w:val="left" w:pos="993"/>
          <w:tab w:val="left" w:pos="1134"/>
          <w:tab w:val="left" w:pos="1560"/>
          <w:tab w:val="left" w:pos="1843"/>
        </w:tabs>
        <w:spacing w:line="360" w:lineRule="auto"/>
        <w:ind w:left="-2" w:firstLine="566"/>
        <w:jc w:val="both"/>
        <w:outlineLvl w:val="9"/>
      </w:pPr>
      <w:r w:rsidRPr="00866994">
        <w:t>Licėjaus savininko teises ir pareigas įgyvendinančios institucijos kompetencija:</w:t>
      </w:r>
    </w:p>
    <w:p w14:paraId="14F6F9E9" w14:textId="77777777" w:rsidR="00505F4E" w:rsidRPr="00866994" w:rsidRDefault="00505F4E" w:rsidP="00505F4E">
      <w:pPr>
        <w:numPr>
          <w:ilvl w:val="1"/>
          <w:numId w:val="1"/>
        </w:numPr>
        <w:tabs>
          <w:tab w:val="left" w:pos="851"/>
          <w:tab w:val="left" w:pos="993"/>
          <w:tab w:val="left" w:pos="1134"/>
          <w:tab w:val="left" w:pos="1560"/>
          <w:tab w:val="left" w:pos="1843"/>
        </w:tabs>
        <w:spacing w:line="360" w:lineRule="auto"/>
        <w:ind w:left="-2" w:firstLine="566"/>
        <w:jc w:val="both"/>
        <w:outlineLvl w:val="9"/>
      </w:pPr>
      <w:r w:rsidRPr="00866994">
        <w:t>tvirtina Licėjaus nuostatus;</w:t>
      </w:r>
    </w:p>
    <w:p w14:paraId="61DE14D8" w14:textId="77777777" w:rsidR="00505F4E" w:rsidRPr="00866994" w:rsidRDefault="00505F4E" w:rsidP="00505F4E">
      <w:pPr>
        <w:numPr>
          <w:ilvl w:val="1"/>
          <w:numId w:val="1"/>
        </w:numPr>
        <w:tabs>
          <w:tab w:val="left" w:pos="851"/>
          <w:tab w:val="left" w:pos="993"/>
          <w:tab w:val="left" w:pos="1134"/>
          <w:tab w:val="left" w:pos="1560"/>
          <w:tab w:val="left" w:pos="1843"/>
        </w:tabs>
        <w:spacing w:line="360" w:lineRule="auto"/>
        <w:ind w:left="-2" w:firstLine="566"/>
        <w:jc w:val="both"/>
        <w:outlineLvl w:val="9"/>
      </w:pPr>
      <w:r w:rsidRPr="00866994">
        <w:t>priima į pareigas ir  atleidžia iš jų ar nušalina nuo pareigų Licėjaus vadovą;</w:t>
      </w:r>
    </w:p>
    <w:p w14:paraId="1FD27AF6" w14:textId="77777777" w:rsidR="00505F4E" w:rsidRPr="00866994" w:rsidRDefault="00505F4E" w:rsidP="00505F4E">
      <w:pPr>
        <w:numPr>
          <w:ilvl w:val="1"/>
          <w:numId w:val="1"/>
        </w:numPr>
        <w:tabs>
          <w:tab w:val="left" w:pos="851"/>
          <w:tab w:val="left" w:pos="993"/>
          <w:tab w:val="left" w:pos="1134"/>
          <w:tab w:val="left" w:pos="1560"/>
          <w:tab w:val="left" w:pos="1843"/>
        </w:tabs>
        <w:spacing w:line="360" w:lineRule="auto"/>
        <w:ind w:left="-2" w:firstLine="566"/>
        <w:jc w:val="both"/>
        <w:outlineLvl w:val="9"/>
      </w:pPr>
      <w:r w:rsidRPr="00866994">
        <w:t>priima sprendimą dėl Licėjaus buveinės pakeitimo;</w:t>
      </w:r>
    </w:p>
    <w:p w14:paraId="68C3F6B2" w14:textId="77777777" w:rsidR="00505F4E" w:rsidRPr="00866994" w:rsidRDefault="00505F4E" w:rsidP="00505F4E">
      <w:pPr>
        <w:numPr>
          <w:ilvl w:val="1"/>
          <w:numId w:val="1"/>
        </w:numPr>
        <w:tabs>
          <w:tab w:val="left" w:pos="851"/>
          <w:tab w:val="left" w:pos="993"/>
          <w:tab w:val="left" w:pos="1134"/>
          <w:tab w:val="left" w:pos="1560"/>
          <w:tab w:val="left" w:pos="1843"/>
        </w:tabs>
        <w:spacing w:line="360" w:lineRule="auto"/>
        <w:ind w:left="-2" w:firstLine="566"/>
        <w:jc w:val="both"/>
        <w:outlineLvl w:val="9"/>
      </w:pPr>
      <w:r w:rsidRPr="00866994">
        <w:t>priima sprendimą dėl Licėjaus pertvarkymo, reorganizavimo ar likvidavimo;</w:t>
      </w:r>
    </w:p>
    <w:p w14:paraId="40DC07DF" w14:textId="77777777" w:rsidR="00505F4E" w:rsidRPr="00866994" w:rsidRDefault="00505F4E" w:rsidP="00505F4E">
      <w:pPr>
        <w:numPr>
          <w:ilvl w:val="1"/>
          <w:numId w:val="1"/>
        </w:numPr>
        <w:tabs>
          <w:tab w:val="left" w:pos="851"/>
          <w:tab w:val="left" w:pos="993"/>
          <w:tab w:val="left" w:pos="1134"/>
          <w:tab w:val="left" w:pos="1560"/>
          <w:tab w:val="left" w:pos="1843"/>
        </w:tabs>
        <w:spacing w:line="360" w:lineRule="auto"/>
        <w:ind w:left="-2" w:firstLine="566"/>
        <w:jc w:val="both"/>
        <w:outlineLvl w:val="9"/>
      </w:pPr>
      <w:r w:rsidRPr="00866994">
        <w:t>skiria ir atleidžia likvidatorių arba sudaro likvidacinę komisiją ir nutraukia jos įgaliojimus;</w:t>
      </w:r>
    </w:p>
    <w:p w14:paraId="5426BD7E" w14:textId="77777777" w:rsidR="00505F4E" w:rsidRPr="00866994" w:rsidRDefault="00505F4E" w:rsidP="00505F4E">
      <w:pPr>
        <w:numPr>
          <w:ilvl w:val="1"/>
          <w:numId w:val="1"/>
        </w:numPr>
        <w:tabs>
          <w:tab w:val="left" w:pos="851"/>
          <w:tab w:val="left" w:pos="993"/>
          <w:tab w:val="left" w:pos="1134"/>
          <w:tab w:val="left" w:pos="1560"/>
          <w:tab w:val="left" w:pos="1843"/>
        </w:tabs>
        <w:spacing w:line="360" w:lineRule="auto"/>
        <w:ind w:left="-2" w:firstLine="566"/>
        <w:jc w:val="both"/>
        <w:outlineLvl w:val="9"/>
      </w:pPr>
      <w:r w:rsidRPr="00866994">
        <w:t xml:space="preserve">sprendžia kitus Lietuvos Respublikos biudžetinių įstaigų įstatyme, kituose įstatymuose ir Nuostatuose jos kompetencijai priskirtus klausimus. </w:t>
      </w:r>
    </w:p>
    <w:p w14:paraId="6D406F8D"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buveinė – Antakalnio g. 120, Vilnius. Licėjaus veiklos vykdymo vietos –Antakalnio g. 120, Vilnius</w:t>
      </w:r>
      <w:r>
        <w:t>,</w:t>
      </w:r>
      <w:r w:rsidRPr="00866994">
        <w:t xml:space="preserve"> ir Nemenčinės pl. 16, Vilnius.</w:t>
      </w:r>
    </w:p>
    <w:p w14:paraId="5C0459D3"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veiklos koordinatorius – pagal kompetenciją įstaigą kuruojantis Vilniaus miesto savivaldybės administracijos struktūrinis padalinys.</w:t>
      </w:r>
    </w:p>
    <w:p w14:paraId="2DF6D92E"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grupė – bendrojo ugdymo mokykla.</w:t>
      </w:r>
    </w:p>
    <w:p w14:paraId="71F69845"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įstaigos tipas – gimnazija.</w:t>
      </w:r>
    </w:p>
    <w:p w14:paraId="1C3C71C0"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paskirtis – gimnazijos tipo inžinerinė gimnazija.</w:t>
      </w:r>
    </w:p>
    <w:p w14:paraId="55E48EC4"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Mokymo kalba – lietuvių.</w:t>
      </w:r>
    </w:p>
    <w:p w14:paraId="3C45E200"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lastRenderedPageBreak/>
        <w:t xml:space="preserve">Mokymosi formos – grupinio mokymosi ir (ar) pavienio. </w:t>
      </w:r>
    </w:p>
    <w:p w14:paraId="5FFBE9F2"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mokymo proceso organizavimo būdai – kasdienis, savarankiškas, nuotolinis teisės aktų nustatyta tvarka.</w:t>
      </w:r>
    </w:p>
    <w:p w14:paraId="5E4AE1D9"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Licėjus įgyvendina šias ugdymo programas:</w:t>
      </w:r>
    </w:p>
    <w:p w14:paraId="79C7221D"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 xml:space="preserve">pradinio ugdymo kartu su inžineriniu ugdymu; </w:t>
      </w:r>
    </w:p>
    <w:p w14:paraId="67749C08"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pradinio ugdymo pritaikytą programą (pagal poreikį);</w:t>
      </w:r>
    </w:p>
    <w:p w14:paraId="7F92D584"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pradinio ugdymo individualizuotą programą (pagal poreikį);</w:t>
      </w:r>
    </w:p>
    <w:p w14:paraId="3F161766"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 xml:space="preserve">pagrindinio ugdymo kartu su inžineriniu ugdymu; </w:t>
      </w:r>
    </w:p>
    <w:p w14:paraId="4D8C7401"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pagrindinio ugdymo pritaikytą programą (pagal poreikį);</w:t>
      </w:r>
    </w:p>
    <w:p w14:paraId="204B1CF0"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pagrindinio ugdymo individualizuotą programą (pagal poreikį);</w:t>
      </w:r>
    </w:p>
    <w:p w14:paraId="7CA1DD1B"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 xml:space="preserve">vidurinio ugdymo kartu su inžineriniu ugdymu; </w:t>
      </w:r>
    </w:p>
    <w:p w14:paraId="68AC3E4E"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vidurinio ugdymo pritaikytą programą (pagal poreikį);</w:t>
      </w:r>
    </w:p>
    <w:p w14:paraId="32DF2CF3" w14:textId="77777777" w:rsidR="00505F4E" w:rsidRPr="00866994" w:rsidRDefault="00505F4E" w:rsidP="00505F4E">
      <w:pPr>
        <w:numPr>
          <w:ilvl w:val="1"/>
          <w:numId w:val="1"/>
        </w:numPr>
        <w:tabs>
          <w:tab w:val="left" w:pos="0"/>
          <w:tab w:val="left" w:pos="851"/>
          <w:tab w:val="left" w:pos="993"/>
        </w:tabs>
        <w:spacing w:line="360" w:lineRule="auto"/>
        <w:ind w:left="-2" w:firstLine="566"/>
        <w:jc w:val="both"/>
        <w:outlineLvl w:val="9"/>
      </w:pPr>
      <w:r w:rsidRPr="00866994">
        <w:t>vaikų neformaliojo švietimo.</w:t>
      </w:r>
    </w:p>
    <w:p w14:paraId="36CC2E5C" w14:textId="77777777" w:rsidR="00505F4E" w:rsidRPr="00866994" w:rsidRDefault="00505F4E" w:rsidP="00505F4E">
      <w:pPr>
        <w:numPr>
          <w:ilvl w:val="0"/>
          <w:numId w:val="1"/>
        </w:numPr>
        <w:tabs>
          <w:tab w:val="left" w:pos="0"/>
          <w:tab w:val="left" w:pos="851"/>
          <w:tab w:val="left" w:pos="993"/>
        </w:tabs>
        <w:spacing w:line="360" w:lineRule="auto"/>
        <w:ind w:left="-2" w:firstLine="566"/>
        <w:jc w:val="both"/>
        <w:outlineLvl w:val="9"/>
      </w:pPr>
      <w:r w:rsidRPr="00866994">
        <w:t>Licėjaus mokiniams išduodami šie mokymosi pasiekimus įteisinantys dokumentai:</w:t>
      </w:r>
    </w:p>
    <w:p w14:paraId="521B4F38" w14:textId="77777777" w:rsidR="00505F4E" w:rsidRPr="00866994" w:rsidRDefault="00505F4E" w:rsidP="00505F4E">
      <w:pPr>
        <w:numPr>
          <w:ilvl w:val="1"/>
          <w:numId w:val="1"/>
        </w:numPr>
        <w:tabs>
          <w:tab w:val="left" w:pos="0"/>
          <w:tab w:val="left" w:pos="851"/>
          <w:tab w:val="left" w:pos="993"/>
          <w:tab w:val="left" w:pos="1134"/>
        </w:tabs>
        <w:spacing w:line="360" w:lineRule="auto"/>
        <w:ind w:left="-2" w:firstLine="566"/>
        <w:jc w:val="both"/>
        <w:outlineLvl w:val="9"/>
      </w:pPr>
      <w:r w:rsidRPr="00866994">
        <w:t xml:space="preserve">mokymosi pasiekimų pažymėjimas; </w:t>
      </w:r>
    </w:p>
    <w:p w14:paraId="7CBB0257" w14:textId="77777777" w:rsidR="00505F4E" w:rsidRPr="00866994" w:rsidRDefault="00505F4E" w:rsidP="00505F4E">
      <w:pPr>
        <w:numPr>
          <w:ilvl w:val="1"/>
          <w:numId w:val="1"/>
        </w:numPr>
        <w:tabs>
          <w:tab w:val="left" w:pos="0"/>
          <w:tab w:val="left" w:pos="851"/>
          <w:tab w:val="left" w:pos="993"/>
          <w:tab w:val="left" w:pos="1134"/>
        </w:tabs>
        <w:spacing w:line="360" w:lineRule="auto"/>
        <w:ind w:left="-2" w:firstLine="566"/>
        <w:jc w:val="both"/>
        <w:outlineLvl w:val="9"/>
      </w:pPr>
      <w:r w:rsidRPr="00866994">
        <w:t xml:space="preserve">pradinio išsilavinimo pažymėjimas; </w:t>
      </w:r>
    </w:p>
    <w:p w14:paraId="2D55AC22" w14:textId="77777777" w:rsidR="00505F4E" w:rsidRPr="00866994" w:rsidRDefault="00505F4E" w:rsidP="00505F4E">
      <w:pPr>
        <w:numPr>
          <w:ilvl w:val="1"/>
          <w:numId w:val="1"/>
        </w:numPr>
        <w:tabs>
          <w:tab w:val="left" w:pos="0"/>
          <w:tab w:val="left" w:pos="851"/>
          <w:tab w:val="left" w:pos="993"/>
          <w:tab w:val="left" w:pos="1134"/>
        </w:tabs>
        <w:spacing w:line="360" w:lineRule="auto"/>
        <w:ind w:left="-2" w:firstLine="566"/>
        <w:jc w:val="both"/>
        <w:outlineLvl w:val="9"/>
      </w:pPr>
      <w:r w:rsidRPr="00866994">
        <w:t>pažymėjimas</w:t>
      </w:r>
      <w:r>
        <w:t>;</w:t>
      </w:r>
    </w:p>
    <w:p w14:paraId="4AB956D0" w14:textId="77777777" w:rsidR="00505F4E" w:rsidRPr="00866994" w:rsidRDefault="00505F4E" w:rsidP="00505F4E">
      <w:pPr>
        <w:numPr>
          <w:ilvl w:val="1"/>
          <w:numId w:val="1"/>
        </w:numPr>
        <w:tabs>
          <w:tab w:val="left" w:pos="0"/>
          <w:tab w:val="left" w:pos="851"/>
          <w:tab w:val="left" w:pos="993"/>
          <w:tab w:val="left" w:pos="1134"/>
        </w:tabs>
        <w:spacing w:line="360" w:lineRule="auto"/>
        <w:ind w:left="-2" w:firstLine="566"/>
        <w:jc w:val="both"/>
        <w:outlineLvl w:val="9"/>
      </w:pPr>
      <w:r w:rsidRPr="00866994">
        <w:t>pagrindinio išsilavinimo pažymėjimas;</w:t>
      </w:r>
    </w:p>
    <w:p w14:paraId="434447D3" w14:textId="77777777" w:rsidR="00505F4E" w:rsidRPr="00866994" w:rsidRDefault="00505F4E" w:rsidP="00505F4E">
      <w:pPr>
        <w:numPr>
          <w:ilvl w:val="1"/>
          <w:numId w:val="1"/>
        </w:numPr>
        <w:tabs>
          <w:tab w:val="left" w:pos="0"/>
          <w:tab w:val="left" w:pos="851"/>
          <w:tab w:val="left" w:pos="993"/>
          <w:tab w:val="left" w:pos="1134"/>
        </w:tabs>
        <w:spacing w:line="360" w:lineRule="auto"/>
        <w:ind w:left="-2" w:firstLine="566"/>
        <w:jc w:val="both"/>
        <w:outlineLvl w:val="9"/>
      </w:pPr>
      <w:r w:rsidRPr="00866994">
        <w:t>brandos atestatas;</w:t>
      </w:r>
    </w:p>
    <w:p w14:paraId="2D843076" w14:textId="77777777" w:rsidR="00505F4E" w:rsidRPr="00866994" w:rsidRDefault="00505F4E" w:rsidP="00505F4E">
      <w:pPr>
        <w:numPr>
          <w:ilvl w:val="1"/>
          <w:numId w:val="1"/>
        </w:numPr>
        <w:tabs>
          <w:tab w:val="left" w:pos="0"/>
          <w:tab w:val="left" w:pos="851"/>
          <w:tab w:val="left" w:pos="993"/>
          <w:tab w:val="left" w:pos="1134"/>
        </w:tabs>
        <w:spacing w:line="360" w:lineRule="auto"/>
        <w:ind w:left="-2" w:firstLine="566"/>
        <w:jc w:val="both"/>
        <w:outlineLvl w:val="9"/>
      </w:pPr>
      <w:r w:rsidRPr="00866994">
        <w:t>pažyma.</w:t>
      </w:r>
    </w:p>
    <w:p w14:paraId="4343EB4B" w14:textId="77777777" w:rsidR="00505F4E" w:rsidRPr="00866994" w:rsidRDefault="00505F4E" w:rsidP="00505F4E">
      <w:pPr>
        <w:numPr>
          <w:ilvl w:val="0"/>
          <w:numId w:val="1"/>
        </w:numPr>
        <w:tabs>
          <w:tab w:val="left" w:pos="851"/>
          <w:tab w:val="left" w:pos="993"/>
          <w:tab w:val="left" w:pos="1134"/>
          <w:tab w:val="left" w:pos="1560"/>
          <w:tab w:val="left" w:pos="1843"/>
        </w:tabs>
        <w:spacing w:line="360" w:lineRule="auto"/>
        <w:ind w:left="-2" w:firstLine="566"/>
        <w:jc w:val="both"/>
        <w:outlineLvl w:val="9"/>
      </w:pPr>
      <w:r w:rsidRPr="00866994">
        <w:t>Licėjus yra viešasis juridinis asmuo, turintis savo antspaudą su Vilniaus miesto savivaldybės herbu ir savo pavadinimu, atsiskaitomąją ir kitas sąskaitas Lietuvos Respublikoje įregistruotuose bankuose ir (ar) kitose kredito įstaigose, atributiką. Savo veikloje Licėjus vadovaujasi Lietuvos Respublikos Konstitucija, Lietuvos Respublikos ratifikuotomis tarptautinėmis sutartimis, Lietuvos Respublikos įstatymais, Lietuvos Respublikos Vyriausybės nutarimais, Lietuvos Respublikos švietimo, mokslo ir sporto ministerijos teisės aktais, Vilniaus miesto savivaldybės teisės aktais, kitais teisės aktais ir Nuostatais. </w:t>
      </w:r>
    </w:p>
    <w:p w14:paraId="1FA68094" w14:textId="77777777" w:rsidR="00505F4E" w:rsidRPr="00866994" w:rsidRDefault="00505F4E" w:rsidP="00505F4E">
      <w:pPr>
        <w:tabs>
          <w:tab w:val="left" w:pos="851"/>
        </w:tabs>
        <w:spacing w:line="360" w:lineRule="auto"/>
        <w:ind w:left="-2" w:firstLine="566"/>
        <w:jc w:val="both"/>
      </w:pPr>
    </w:p>
    <w:p w14:paraId="519F698F" w14:textId="77777777" w:rsidR="00505F4E" w:rsidRPr="00866994" w:rsidRDefault="00505F4E" w:rsidP="00505F4E">
      <w:pPr>
        <w:tabs>
          <w:tab w:val="left" w:pos="851"/>
        </w:tabs>
        <w:ind w:left="-2" w:firstLine="569"/>
        <w:jc w:val="center"/>
      </w:pPr>
      <w:r w:rsidRPr="00866994">
        <w:rPr>
          <w:b/>
        </w:rPr>
        <w:t>II SKYRIUS</w:t>
      </w:r>
      <w:r w:rsidRPr="00866994">
        <w:rPr>
          <w:b/>
        </w:rPr>
        <w:br/>
        <w:t>LICĖJAUS VEIKLOS SRITIS IR RŪŠYS, TIKSLAS, UŽDAVINIAI,  FUNKCIJOS,   MOKYMOSI PASIEKIMUS ĮTEISINANČIŲ DOKUMENTŲ IŠDAVIMAS</w:t>
      </w:r>
    </w:p>
    <w:p w14:paraId="6BA16AD6" w14:textId="77777777" w:rsidR="00505F4E" w:rsidRPr="00866994" w:rsidRDefault="00505F4E" w:rsidP="00505F4E">
      <w:pPr>
        <w:keepNext/>
        <w:tabs>
          <w:tab w:val="left" w:pos="851"/>
        </w:tabs>
        <w:ind w:left="-2" w:firstLine="519"/>
        <w:jc w:val="both"/>
        <w:rPr>
          <w:sz w:val="22"/>
          <w:szCs w:val="22"/>
        </w:rPr>
      </w:pPr>
    </w:p>
    <w:p w14:paraId="2A8C966B" w14:textId="77777777" w:rsidR="00505F4E" w:rsidRPr="00866994" w:rsidRDefault="00505F4E" w:rsidP="00505F4E">
      <w:pPr>
        <w:tabs>
          <w:tab w:val="left" w:pos="851"/>
          <w:tab w:val="left" w:pos="1134"/>
          <w:tab w:val="left" w:pos="1560"/>
          <w:tab w:val="left" w:pos="1701"/>
          <w:tab w:val="left" w:pos="1843"/>
        </w:tabs>
        <w:spacing w:line="360" w:lineRule="auto"/>
        <w:ind w:left="-2" w:firstLine="566"/>
        <w:jc w:val="both"/>
      </w:pPr>
      <w:r w:rsidRPr="00866994">
        <w:tab/>
        <w:t>2</w:t>
      </w:r>
      <w:r>
        <w:t>1</w:t>
      </w:r>
      <w:r w:rsidRPr="00866994">
        <w:t>. Licėjaus veiklos sritis – švietimas.</w:t>
      </w:r>
      <w:r w:rsidRPr="00866994">
        <w:rPr>
          <w:b/>
        </w:rPr>
        <w:t xml:space="preserve"> </w:t>
      </w:r>
      <w:r w:rsidRPr="00866994">
        <w:t xml:space="preserve">Veiklos rūšys (pagal Ekonominės veiklos rūšių klasifikatorių (EVRK 2.1 red.), patvirtintą Valstybės duomenų agentūros generalinio direktoriaus </w:t>
      </w:r>
      <w:r w:rsidRPr="00866994">
        <w:lastRenderedPageBreak/>
        <w:t xml:space="preserve">2024 m. gruodžio 3 d. įsakymu Nr. DĮ-266 „Dėl Ekonominės veiklos rūšių klasifikatoriaus (EVRK 2.1 red.) patvirtinimo“): </w:t>
      </w:r>
    </w:p>
    <w:p w14:paraId="6E735851" w14:textId="77777777" w:rsidR="00505F4E" w:rsidRPr="00866994" w:rsidRDefault="00505F4E" w:rsidP="00505F4E">
      <w:pPr>
        <w:pStyle w:val="Sraopastraipa"/>
        <w:numPr>
          <w:ilvl w:val="1"/>
          <w:numId w:val="11"/>
        </w:numPr>
        <w:tabs>
          <w:tab w:val="left" w:pos="426"/>
          <w:tab w:val="left" w:pos="567"/>
          <w:tab w:val="left" w:pos="709"/>
          <w:tab w:val="left" w:pos="1134"/>
        </w:tabs>
        <w:spacing w:line="360" w:lineRule="auto"/>
        <w:ind w:left="0" w:firstLine="567"/>
        <w:jc w:val="both"/>
        <w:outlineLvl w:val="9"/>
      </w:pPr>
      <w:r w:rsidRPr="00866994">
        <w:t xml:space="preserve"> pagrindinės švietimo veiklos rūšys:</w:t>
      </w:r>
    </w:p>
    <w:p w14:paraId="5A100646"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.1.1.   pradinis ugdymas, kodas 85.20.00;</w:t>
      </w:r>
    </w:p>
    <w:p w14:paraId="33CD862B" w14:textId="77777777" w:rsidR="00505F4E" w:rsidRPr="00866994" w:rsidRDefault="00505F4E" w:rsidP="00505F4E">
      <w:pPr>
        <w:pStyle w:val="Sraopastraipa"/>
        <w:numPr>
          <w:ilvl w:val="2"/>
          <w:numId w:val="12"/>
        </w:numPr>
        <w:tabs>
          <w:tab w:val="left" w:pos="426"/>
          <w:tab w:val="left" w:pos="567"/>
          <w:tab w:val="left" w:pos="1134"/>
        </w:tabs>
        <w:spacing w:line="360" w:lineRule="auto"/>
        <w:ind w:left="0" w:firstLine="567"/>
        <w:jc w:val="both"/>
        <w:outlineLvl w:val="9"/>
      </w:pPr>
      <w:r w:rsidRPr="00866994">
        <w:t xml:space="preserve"> bendrasis pagrindinis ir vidurinis ugdymas, kodas 85.31.00; </w:t>
      </w:r>
    </w:p>
    <w:p w14:paraId="6EA0F82F"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.2. kitos švietimo veiklos rūšys:</w:t>
      </w:r>
    </w:p>
    <w:p w14:paraId="305E17BD"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.2.1. sportinis ir rekreacinis švietimas, kodas  85.51.00;</w:t>
      </w:r>
    </w:p>
    <w:p w14:paraId="24C18075"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.2.2. kultūrinis švietimas, kodas  85.52.00;</w:t>
      </w:r>
    </w:p>
    <w:p w14:paraId="2E69D754"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.2.3. kitas, niekur nepriskirtas, švietimas, kodas  85.59.00;</w:t>
      </w:r>
    </w:p>
    <w:p w14:paraId="2D768EA7"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.2.4. niekur kitur nepriskirta su švietimu susijusių paslaugų veikla, kodas  85.69.00;</w:t>
      </w:r>
    </w:p>
    <w:p w14:paraId="384B6E0A"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 kitos veiklos rūšys:</w:t>
      </w:r>
    </w:p>
    <w:p w14:paraId="40C95983"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.3.1. vaikų poilsio stovyklų veikla, kodas 55.20.10;</w:t>
      </w:r>
    </w:p>
    <w:p w14:paraId="077BD54E"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.3.2. maisto ir gėrimų tiekimas pagal sutartį ir kitų maitinimo paslaugų veikla, kodas 56.22.00;</w:t>
      </w:r>
    </w:p>
    <w:p w14:paraId="34B2B53A"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.3.3. nuosavo arba nuomojamo nekilnojamojo turto nuoma ir eksploatavimas, kodas 68.20.00;</w:t>
      </w:r>
    </w:p>
    <w:p w14:paraId="46DF4C22"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.3.4. inžinerinė projektavimo ir konstravimo veikla, kodas 71.12.10;</w:t>
      </w:r>
    </w:p>
    <w:p w14:paraId="7F789AED"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.3.5. kita, niekur kitur nepriskirta, žmonių sveikatos priežiūros veikla, kodas 86.99.00;</w:t>
      </w:r>
    </w:p>
    <w:p w14:paraId="50DC697D" w14:textId="77777777" w:rsidR="00505F4E" w:rsidRPr="00866994" w:rsidRDefault="00505F4E" w:rsidP="00505F4E">
      <w:pPr>
        <w:tabs>
          <w:tab w:val="left" w:pos="426"/>
          <w:tab w:val="left" w:pos="567"/>
          <w:tab w:val="left" w:pos="1134"/>
        </w:tabs>
        <w:spacing w:line="360" w:lineRule="auto"/>
        <w:ind w:left="0" w:firstLine="567"/>
        <w:jc w:val="both"/>
      </w:pPr>
      <w:r w:rsidRPr="00866994">
        <w:t>2</w:t>
      </w:r>
      <w:r>
        <w:t>1</w:t>
      </w:r>
      <w:r w:rsidRPr="00866994">
        <w:t>.3.6. vaikų dienos priežiūros veikla, kodas 88.91.00;</w:t>
      </w:r>
    </w:p>
    <w:p w14:paraId="32C7AFC3" w14:textId="77777777" w:rsidR="00505F4E" w:rsidRPr="00866994" w:rsidRDefault="00505F4E" w:rsidP="00505F4E">
      <w:pPr>
        <w:tabs>
          <w:tab w:val="left" w:pos="567"/>
          <w:tab w:val="left" w:pos="1134"/>
          <w:tab w:val="left" w:pos="1276"/>
          <w:tab w:val="left" w:pos="1418"/>
          <w:tab w:val="left" w:pos="1560"/>
          <w:tab w:val="left" w:pos="1701"/>
          <w:tab w:val="left" w:pos="1843"/>
        </w:tabs>
        <w:spacing w:line="360" w:lineRule="auto"/>
        <w:ind w:left="0" w:firstLine="567"/>
        <w:jc w:val="both"/>
      </w:pPr>
      <w:r w:rsidRPr="00866994">
        <w:t>2</w:t>
      </w:r>
      <w:r>
        <w:t>1</w:t>
      </w:r>
      <w:r w:rsidRPr="00866994">
        <w:t>.3.7. bibliotekų veikla, kodas 91.11.00;</w:t>
      </w:r>
    </w:p>
    <w:p w14:paraId="31AE8D07" w14:textId="77777777" w:rsidR="00505F4E" w:rsidRPr="00866994" w:rsidRDefault="00505F4E" w:rsidP="00505F4E">
      <w:pPr>
        <w:pStyle w:val="Sraopastraipa"/>
        <w:numPr>
          <w:ilvl w:val="2"/>
          <w:numId w:val="13"/>
        </w:numPr>
        <w:tabs>
          <w:tab w:val="left" w:pos="567"/>
          <w:tab w:val="left" w:pos="1134"/>
          <w:tab w:val="left" w:pos="1276"/>
          <w:tab w:val="left" w:pos="1418"/>
          <w:tab w:val="left" w:pos="1560"/>
          <w:tab w:val="left" w:pos="1701"/>
          <w:tab w:val="left" w:pos="1843"/>
        </w:tabs>
        <w:spacing w:line="360" w:lineRule="auto"/>
        <w:ind w:left="0" w:firstLine="567"/>
        <w:jc w:val="both"/>
        <w:outlineLvl w:val="9"/>
      </w:pPr>
      <w:r w:rsidRPr="00866994">
        <w:t>archyvų veikla, kodas 91.12.00.</w:t>
      </w:r>
    </w:p>
    <w:p w14:paraId="1065206F" w14:textId="77777777" w:rsidR="00505F4E" w:rsidRPr="00866994" w:rsidRDefault="00505F4E" w:rsidP="00505F4E">
      <w:pPr>
        <w:pStyle w:val="Sraopastraipa"/>
        <w:numPr>
          <w:ilvl w:val="0"/>
          <w:numId w:val="13"/>
        </w:numPr>
        <w:tabs>
          <w:tab w:val="left" w:pos="426"/>
          <w:tab w:val="left" w:pos="851"/>
          <w:tab w:val="left" w:pos="1134"/>
          <w:tab w:val="left" w:pos="1276"/>
          <w:tab w:val="left" w:pos="1418"/>
        </w:tabs>
        <w:spacing w:line="360" w:lineRule="auto"/>
        <w:ind w:left="0" w:firstLine="567"/>
        <w:jc w:val="both"/>
        <w:outlineLvl w:val="9"/>
      </w:pPr>
      <w:r w:rsidRPr="00866994">
        <w:t xml:space="preserve">Licėjaus veiklos tikslas – teikti valstybinius standartus atitinkantį pradinį kartu su inžineriniu ugdymu, pagrindinį kartu su inžineriniu ugdymu ir vidurinį kartu su inžineriniu ugdymu išsilavinimą, laiduoti asmeninę, sociokultūrinę, tautinę, pilietinę brandą, plataus konteksto bendrąsias ir dalykines kompetencijas, profesinių kompetencijų pradmenis, sukurti mokiniams tinkamas sąlygas bręsti kūrybingomis asmenybėmis, perimančiomis teorinius realybės transformavimo pagrindus, gebančiomis įgyti inžinerinę kompetenciją, taikančiomis inžinerinę kūrybą postmodernaus pasaulio procesams pažinti, kurti ir valdyti. </w:t>
      </w:r>
    </w:p>
    <w:p w14:paraId="129A0277" w14:textId="77777777" w:rsidR="00505F4E" w:rsidRPr="00866994" w:rsidRDefault="00505F4E" w:rsidP="00505F4E">
      <w:pPr>
        <w:numPr>
          <w:ilvl w:val="0"/>
          <w:numId w:val="13"/>
        </w:numPr>
        <w:tabs>
          <w:tab w:val="left" w:pos="426"/>
          <w:tab w:val="left" w:pos="851"/>
          <w:tab w:val="left" w:pos="1134"/>
          <w:tab w:val="left" w:pos="1276"/>
          <w:tab w:val="left" w:pos="1418"/>
        </w:tabs>
        <w:spacing w:line="360" w:lineRule="auto"/>
        <w:ind w:left="0" w:firstLine="567"/>
        <w:jc w:val="both"/>
        <w:outlineLvl w:val="9"/>
      </w:pPr>
      <w:r w:rsidRPr="00866994">
        <w:t>Licėjaus veiklos uždaviniai:</w:t>
      </w:r>
    </w:p>
    <w:p w14:paraId="395D554A" w14:textId="77777777" w:rsidR="00505F4E" w:rsidRPr="00866994" w:rsidRDefault="00505F4E" w:rsidP="00505F4E">
      <w:pPr>
        <w:pStyle w:val="Sraopastraipa"/>
        <w:numPr>
          <w:ilvl w:val="1"/>
          <w:numId w:val="14"/>
        </w:numPr>
        <w:tabs>
          <w:tab w:val="left" w:pos="426"/>
          <w:tab w:val="left" w:pos="851"/>
          <w:tab w:val="left" w:pos="1134"/>
          <w:tab w:val="left" w:pos="1276"/>
          <w:tab w:val="left" w:pos="1418"/>
        </w:tabs>
        <w:spacing w:line="360" w:lineRule="auto"/>
        <w:ind w:left="0" w:firstLine="567"/>
        <w:jc w:val="both"/>
        <w:outlineLvl w:val="9"/>
      </w:pPr>
      <w:r w:rsidRPr="00866994">
        <w:t xml:space="preserve"> pradinio ugdymo kartu su inžineriniu ugdymu:</w:t>
      </w:r>
    </w:p>
    <w:p w14:paraId="4C9DCB5A" w14:textId="77777777" w:rsidR="00505F4E" w:rsidRPr="00866994" w:rsidRDefault="00505F4E" w:rsidP="00505F4E">
      <w:pPr>
        <w:tabs>
          <w:tab w:val="left" w:pos="426"/>
          <w:tab w:val="left" w:pos="851"/>
          <w:tab w:val="left" w:pos="1134"/>
          <w:tab w:val="left" w:pos="1276"/>
          <w:tab w:val="left" w:pos="1418"/>
        </w:tabs>
        <w:spacing w:line="360" w:lineRule="auto"/>
        <w:ind w:left="0" w:firstLine="567"/>
        <w:jc w:val="both"/>
      </w:pPr>
      <w:r w:rsidRPr="00866994">
        <w:t>2</w:t>
      </w:r>
      <w:r>
        <w:t>3</w:t>
      </w:r>
      <w:r w:rsidRPr="00866994">
        <w:t>.1.1. užtikrinti kokybišką pradinio ugdymo programos įgyvendinimą;</w:t>
      </w:r>
    </w:p>
    <w:p w14:paraId="5C8F22DF" w14:textId="77777777" w:rsidR="00505F4E" w:rsidRPr="00866994" w:rsidRDefault="00505F4E" w:rsidP="00505F4E">
      <w:pPr>
        <w:pStyle w:val="Sraopastraipa"/>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sukurti saugią, sveiką, modernią ugdymo(-si) aplinką, būtiną mokinių kūrybinėms, emocinėms ir intelektualinėms galioms skleistis;</w:t>
      </w:r>
    </w:p>
    <w:p w14:paraId="7A39A36B" w14:textId="77777777" w:rsidR="00505F4E" w:rsidRPr="00866994" w:rsidRDefault="00505F4E" w:rsidP="00505F4E">
      <w:pPr>
        <w:pStyle w:val="Sraopastraipa"/>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lastRenderedPageBreak/>
        <w:t>ugdymo procese atsižvelgti į vaiko individualius fizinius, psichologinius, sociokultūrinius ypatumus, inžinerinius gebėjimus;</w:t>
      </w:r>
    </w:p>
    <w:p w14:paraId="103F3AFB"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taikyti ugdymo metodus, atitinkančius vaiko amžiaus tarpsnio ir individualius ypatumus, ugdymo srities specifiką;</w:t>
      </w:r>
    </w:p>
    <w:p w14:paraId="64C67371"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ugdymo procesą grįsti pedagogo asmenybe ir jo pasaulėžiūros, dorovinės ir profesinės kompetencijos nuolatinio augimo nuostatomis;</w:t>
      </w:r>
    </w:p>
    <w:p w14:paraId="2C47A219"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kurti, konkretinti, individualizuoti ir diferencijuoti ugdymo turinį, atitinkantį pradinio ugdymo kartu su inžineriniu ugdymu tikslus, jaunesniojo mokyklinio amžiaus vaikų raidos ypatumus, ugdymosi poreikius ir interesus;</w:t>
      </w:r>
    </w:p>
    <w:p w14:paraId="53227013"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skatinti savarankišką mokinių veiklą, padėti jiems plėtoti savo kūrybines galias, problemų sprendimo įgūdžius naudojant projektinę ugdymo (-si) veiklą (atliekant projektinius / kūrybinius darbus ir kt.), ugdymo turinį praplečiant inžineriniais tyrimais ir sprendimais;</w:t>
      </w:r>
    </w:p>
    <w:p w14:paraId="6B325E51"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taikyti ugdančią, skatinančią, tausojančią psichofizines vaiko galias pradinio ugdymo kartu su inžineriniu ugdymu tikslus atliepiančią vertinimo sistemą;</w:t>
      </w:r>
    </w:p>
    <w:p w14:paraId="06594C54"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 xml:space="preserve">teikti formalųjį ir neformalųjį ugdymą, inžinerinio ugdymo programas įgyvendinti integruojant formaliojo ir neformaliojo švietimo veiklas; </w:t>
      </w:r>
    </w:p>
    <w:p w14:paraId="2AD1F295"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teikti vaikui būtiną pedagoginę, psichologinę, informacinę, specialiąją ir kitokią pagalbą;</w:t>
      </w:r>
    </w:p>
    <w:p w14:paraId="5353FD38"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 xml:space="preserve">skatinti mokinius ugdytis bendravimo, bendradarbiavimo ir komandinio darbo įgūdžius; </w:t>
      </w:r>
    </w:p>
    <w:p w14:paraId="582624EF" w14:textId="77777777" w:rsidR="00505F4E" w:rsidRPr="00866994" w:rsidRDefault="00505F4E" w:rsidP="00505F4E">
      <w:pPr>
        <w:numPr>
          <w:ilvl w:val="1"/>
          <w:numId w:val="15"/>
        </w:numPr>
        <w:tabs>
          <w:tab w:val="left" w:pos="426"/>
          <w:tab w:val="left" w:pos="851"/>
          <w:tab w:val="left" w:pos="1134"/>
          <w:tab w:val="left" w:pos="1418"/>
        </w:tabs>
        <w:spacing w:line="360" w:lineRule="auto"/>
        <w:ind w:left="0" w:firstLine="567"/>
        <w:jc w:val="both"/>
        <w:outlineLvl w:val="9"/>
      </w:pPr>
      <w:r w:rsidRPr="00866994">
        <w:t>pagrindinio ugdymo kartu su inžineriniu ugdymu:</w:t>
      </w:r>
    </w:p>
    <w:p w14:paraId="4A63CBA0" w14:textId="77777777" w:rsidR="00505F4E" w:rsidRPr="00866994" w:rsidRDefault="00505F4E" w:rsidP="00505F4E">
      <w:pPr>
        <w:tabs>
          <w:tab w:val="left" w:pos="426"/>
          <w:tab w:val="left" w:pos="851"/>
          <w:tab w:val="left" w:pos="1134"/>
          <w:tab w:val="left" w:pos="1276"/>
          <w:tab w:val="left" w:pos="1418"/>
        </w:tabs>
        <w:spacing w:line="360" w:lineRule="auto"/>
        <w:ind w:left="0" w:firstLine="567"/>
        <w:jc w:val="both"/>
      </w:pPr>
      <w:r w:rsidRPr="00866994">
        <w:t>2</w:t>
      </w:r>
      <w:r>
        <w:t>3</w:t>
      </w:r>
      <w:r w:rsidRPr="00866994">
        <w:t>.2.1. užtikrinti darnią prigimtinių ir inžinerinių mokinio galių plėtotę, puoselėti jo dvasinę kultūrą, pilietiškumą;</w:t>
      </w:r>
    </w:p>
    <w:p w14:paraId="71879B0E"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sukurti, sukonkretinti, individualizuoti ir diferencijuoti ugdymo turinį, atitinkantį pagrindinio ugdymo kartu su inžineriniu ugdymu tikslus, ugdymosi poreikius ir interesus;</w:t>
      </w:r>
    </w:p>
    <w:p w14:paraId="7A54516F"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padėti mokiniams išsiugdyti komunikacinius gebėjimus, įgyti informacinės kultūros, kompiuterinio raštingumo pagrindus, atitinkančius šiandienio gyvenimo ir ateities poreikius;</w:t>
      </w:r>
    </w:p>
    <w:p w14:paraId="0FC4F827"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padėti mokiniams atskleisti savo kūrybines galias, inžinerinio mąstymo kompetencijas, praktinės veiklos gebėjimus ir įgūdžius, įgyti techninių ir technologinių procesų valdymo pagrindus, kritinio mąstymo kompetencijas;</w:t>
      </w:r>
    </w:p>
    <w:p w14:paraId="1270A824"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padėti įsitraukti į profesinį, sociokultūrinį bendruomenės gyvenimą;</w:t>
      </w:r>
    </w:p>
    <w:p w14:paraId="06EF3ADC"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 xml:space="preserve">ugdyti ir stiprinti mokinių pagarbą valstybei ir įstatymams; </w:t>
      </w:r>
    </w:p>
    <w:p w14:paraId="22B1ABDE" w14:textId="77777777" w:rsidR="00505F4E" w:rsidRPr="00866994" w:rsidRDefault="00505F4E" w:rsidP="00505F4E">
      <w:pPr>
        <w:numPr>
          <w:ilvl w:val="2"/>
          <w:numId w:val="15"/>
        </w:numPr>
        <w:tabs>
          <w:tab w:val="left" w:pos="426"/>
          <w:tab w:val="left" w:pos="709"/>
          <w:tab w:val="left" w:pos="851"/>
          <w:tab w:val="left" w:pos="1134"/>
          <w:tab w:val="left" w:pos="1276"/>
          <w:tab w:val="left" w:pos="1418"/>
        </w:tabs>
        <w:spacing w:line="360" w:lineRule="auto"/>
        <w:ind w:left="0" w:firstLine="567"/>
        <w:jc w:val="both"/>
        <w:outlineLvl w:val="9"/>
      </w:pPr>
      <w:r w:rsidRPr="00866994">
        <w:t>skatinti mokinius ugdytis bendravimo, bendradarbiavimo ir komandinio darbo įgūdžius;</w:t>
      </w:r>
    </w:p>
    <w:p w14:paraId="151B21FE" w14:textId="77777777" w:rsidR="00505F4E" w:rsidRPr="00866994" w:rsidRDefault="00505F4E" w:rsidP="00505F4E">
      <w:pPr>
        <w:numPr>
          <w:ilvl w:val="2"/>
          <w:numId w:val="15"/>
        </w:numPr>
        <w:tabs>
          <w:tab w:val="left" w:pos="426"/>
          <w:tab w:val="left" w:pos="709"/>
          <w:tab w:val="left" w:pos="851"/>
          <w:tab w:val="left" w:pos="1134"/>
          <w:tab w:val="left" w:pos="1276"/>
          <w:tab w:val="left" w:pos="1418"/>
        </w:tabs>
        <w:spacing w:line="360" w:lineRule="auto"/>
        <w:ind w:left="0" w:firstLine="567"/>
        <w:jc w:val="both"/>
        <w:outlineLvl w:val="9"/>
      </w:pPr>
      <w:r w:rsidRPr="00866994">
        <w:lastRenderedPageBreak/>
        <w:t>skatinti mokinius įgyti verslumo pagrindus ir gebėjimus, inžinerinio verslo, ekonominio veiklos pagrįstumo ir tvarumo kompetencijas;</w:t>
      </w:r>
    </w:p>
    <w:p w14:paraId="4CF3C58B" w14:textId="77777777" w:rsidR="00505F4E" w:rsidRPr="00866994" w:rsidRDefault="00505F4E" w:rsidP="00505F4E">
      <w:pPr>
        <w:numPr>
          <w:ilvl w:val="2"/>
          <w:numId w:val="15"/>
        </w:numPr>
        <w:tabs>
          <w:tab w:val="left" w:pos="426"/>
          <w:tab w:val="left" w:pos="709"/>
          <w:tab w:val="left" w:pos="851"/>
          <w:tab w:val="left" w:pos="1134"/>
          <w:tab w:val="left" w:pos="1276"/>
          <w:tab w:val="left" w:pos="1418"/>
        </w:tabs>
        <w:spacing w:line="360" w:lineRule="auto"/>
        <w:ind w:left="0" w:firstLine="567"/>
        <w:jc w:val="both"/>
        <w:outlineLvl w:val="9"/>
      </w:pPr>
      <w:r w:rsidRPr="00866994">
        <w:t>ugdyti asmeninės karjeros planavimo ir įgyvendinimo įgūdžius;</w:t>
      </w:r>
    </w:p>
    <w:p w14:paraId="3EEE4F25"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teikti visavertį išsilavinimą, inžinerinį ugdymą integruojant į formalųjį ugdymą, plėtoti neformalųjį inžinerinį ugdymą;</w:t>
      </w:r>
    </w:p>
    <w:p w14:paraId="575F1CA0"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0" w:firstLine="567"/>
        <w:jc w:val="both"/>
        <w:outlineLvl w:val="9"/>
      </w:pPr>
      <w:r w:rsidRPr="00866994">
        <w:t>vidurinio ugdymo kartu su inžineriniu ugdymu:</w:t>
      </w:r>
    </w:p>
    <w:p w14:paraId="76DA0C53" w14:textId="77777777" w:rsidR="00505F4E" w:rsidRPr="00866994" w:rsidRDefault="00505F4E" w:rsidP="00505F4E">
      <w:pPr>
        <w:tabs>
          <w:tab w:val="left" w:pos="426"/>
          <w:tab w:val="left" w:pos="851"/>
          <w:tab w:val="left" w:pos="1134"/>
          <w:tab w:val="left" w:pos="1276"/>
          <w:tab w:val="left" w:pos="1418"/>
        </w:tabs>
        <w:spacing w:line="360" w:lineRule="auto"/>
        <w:ind w:left="0" w:firstLine="567"/>
        <w:jc w:val="both"/>
      </w:pPr>
      <w:r w:rsidRPr="00866994">
        <w:t>22.3.1. sukurti, sukonkretinti, individualizuoti ir diferencijuoti ugdymo turinį, atitinkantį vidurinio ugdymo kartu su inžineriniu ugdymu tikslus, ugdymosi poreikius ir interesus;</w:t>
      </w:r>
    </w:p>
    <w:p w14:paraId="2617C311"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sudaryti sąlygas, padedančias mokiniui išsiugdyti atsakomybės, humanizmo ir demokratijos principais ir vertybėmis pagrįstą dorovinę ir pilietinę savimonę ir nuostatą vadovautis šiomis vertybėmis savo gyvenime ir veikloje;</w:t>
      </w:r>
    </w:p>
    <w:p w14:paraId="78A320D7"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plėtoti pagrindines asmens galias ir ypač žinių visuomenės nariui svarbius aukšto lygmens kritinio mąstymo, problemų sprendimo ir kitokius gebėjimus;</w:t>
      </w:r>
    </w:p>
    <w:p w14:paraId="252FC4C1"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plėtoti bendravimo gebėjimus ir informacinę kultūrą (gimtosios ir užsienio kalbų mokėjimą, kompiuterinį raštingumą);</w:t>
      </w:r>
    </w:p>
    <w:p w14:paraId="349BE247"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ugdyti socialinę kultūrą – bendravimo ir bendradarbiavimo gebėjimus, kompetenciją, būtiną darniam sugyvenimui įvairių socialinių ir kultūrinių tradicijų visuomenėje;</w:t>
      </w:r>
    </w:p>
    <w:p w14:paraId="5B44802E"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puoselėti pasitikėjimą savo jėgomis, iniciatyvumą, savarankiškumą, susikaupimą imtis atsakomybės, nuostatą ir gebėjimą mokytis visą gyvenimą, tobulėti;</w:t>
      </w:r>
    </w:p>
    <w:p w14:paraId="6DF63C00"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ugdyti mokinių kūrybiškumą, gebėjimą organizuoti veiklą, skatinti lyderystę, savarankiškumą ir aktyvią veiklą;</w:t>
      </w:r>
    </w:p>
    <w:p w14:paraId="1A68BD4B"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teikti informaciją ir rekomendacijas apie profesijas ir studijas;</w:t>
      </w:r>
    </w:p>
    <w:p w14:paraId="3F32B24C"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sudaryti mokiniams galimybes dalyvauti atvirų durų dienose įmonėse, švietimo ir mokslo įstaigose, susitikti su jų atstovais;</w:t>
      </w:r>
    </w:p>
    <w:p w14:paraId="16EEF576"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padėti mokiniams atskleisti savo kūrybines galias, inžinerinio mąstymo kompetencijas, praktinės veiklos gebėjimus ir įgūdžius, įgyti techninių ir technologinių procesų valdymo pagrindus, kritinio mąstymo ir mokymosi visą gyvenimą kompetencijas;</w:t>
      </w:r>
    </w:p>
    <w:p w14:paraId="684B8043"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skatinti mokinius įgyti verslumo pagrindus ir gebėjimus, inžinerinio verslo, ekonominio veiklos pagrįstumo ir tvarumo kompetencijas;</w:t>
      </w:r>
    </w:p>
    <w:p w14:paraId="338486B9" w14:textId="77777777" w:rsidR="00505F4E" w:rsidRPr="00866994" w:rsidRDefault="00505F4E" w:rsidP="00505F4E">
      <w:pPr>
        <w:numPr>
          <w:ilvl w:val="2"/>
          <w:numId w:val="15"/>
        </w:numPr>
        <w:tabs>
          <w:tab w:val="left" w:pos="426"/>
          <w:tab w:val="left" w:pos="851"/>
          <w:tab w:val="left" w:pos="1134"/>
          <w:tab w:val="left" w:pos="1276"/>
          <w:tab w:val="left" w:pos="1418"/>
        </w:tabs>
        <w:spacing w:line="360" w:lineRule="auto"/>
        <w:ind w:left="0" w:firstLine="567"/>
        <w:jc w:val="both"/>
        <w:outlineLvl w:val="9"/>
      </w:pPr>
      <w:r w:rsidRPr="00866994">
        <w:t>ugdyti asmeninės karjeros planavimo ir įgyvendinimo įgūdžius.</w:t>
      </w:r>
    </w:p>
    <w:p w14:paraId="7E312EC3" w14:textId="77777777" w:rsidR="00505F4E" w:rsidRPr="00866994" w:rsidRDefault="00505F4E" w:rsidP="00505F4E">
      <w:pPr>
        <w:numPr>
          <w:ilvl w:val="0"/>
          <w:numId w:val="15"/>
        </w:numPr>
        <w:tabs>
          <w:tab w:val="left" w:pos="426"/>
          <w:tab w:val="left" w:pos="851"/>
          <w:tab w:val="left" w:pos="1134"/>
          <w:tab w:val="left" w:pos="1276"/>
          <w:tab w:val="left" w:pos="1418"/>
        </w:tabs>
        <w:spacing w:line="360" w:lineRule="auto"/>
        <w:ind w:left="-2" w:firstLine="566"/>
        <w:jc w:val="both"/>
        <w:outlineLvl w:val="9"/>
      </w:pPr>
      <w:r w:rsidRPr="00866994">
        <w:t>Licėjus,  įgyvendindamas jam pavestus uždavinius, vykdo šias funkcijas:</w:t>
      </w:r>
    </w:p>
    <w:p w14:paraId="3FDBDA96"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formuoja ugdymo turinį ir organizuoja darbą pagal švietimo, mokslo ir sporto ministro patvirtintas bendrąsias ugdymo programas, bendrojo ugdymo mokyklų bendruosius arba nustatyta tvarka suderintus individualius ugdymo planus, užtikrina ugdymo planų įgyvendinimą;</w:t>
      </w:r>
    </w:p>
    <w:p w14:paraId="705D8E1F"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lastRenderedPageBreak/>
        <w:t>teisės aktų nustatyta tvarka organizuoja stojamuosius egzaminus;</w:t>
      </w:r>
    </w:p>
    <w:p w14:paraId="50222F1A"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atsižvelgdamas į  mokinių poreikius ir interesus, diferencijuoja ir individualizuoja ugdymo turinį;</w:t>
      </w:r>
    </w:p>
    <w:p w14:paraId="4A75CB64"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įgyvendina specializuoto ugdymo krypties programas (pradinio, pagrindinio ir vidurinio ugdymo kartu su inžineriniu ugdymu programas);</w:t>
      </w:r>
    </w:p>
    <w:p w14:paraId="24089817"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rengia pradinio, pagrindinio, vidurinio ugdymo programas papildančių ir mokinių poreikius  ir saviraišką tenkinančių dalykų programų modulius;</w:t>
      </w:r>
    </w:p>
    <w:p w14:paraId="78BF7F3F"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 xml:space="preserve">rengia neformaliojo </w:t>
      </w:r>
      <w:r>
        <w:t xml:space="preserve">vaikų </w:t>
      </w:r>
      <w:r w:rsidRPr="00866994">
        <w:t xml:space="preserve">švietimo ir neformaliojo inžinerinio ugdymo programas; </w:t>
      </w:r>
    </w:p>
    <w:p w14:paraId="65818C5F"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pasirenka šių programų turinio pateikimo formas;</w:t>
      </w:r>
    </w:p>
    <w:p w14:paraId="35F2F559" w14:textId="77777777" w:rsidR="00505F4E" w:rsidRPr="00866994" w:rsidRDefault="00505F4E" w:rsidP="00505F4E">
      <w:pPr>
        <w:numPr>
          <w:ilvl w:val="1"/>
          <w:numId w:val="15"/>
        </w:numPr>
        <w:tabs>
          <w:tab w:val="left" w:pos="426"/>
          <w:tab w:val="left" w:pos="851"/>
          <w:tab w:val="left" w:pos="1276"/>
          <w:tab w:val="left" w:pos="1418"/>
        </w:tabs>
        <w:spacing w:line="360" w:lineRule="auto"/>
        <w:ind w:left="-2" w:firstLine="566"/>
        <w:jc w:val="both"/>
        <w:outlineLvl w:val="9"/>
      </w:pPr>
      <w:r w:rsidRPr="00866994">
        <w:t>atlieka mokinio specialiųjų ugdymosi poreikių pirminį įvertinimą, teikia specialiąją pedagoginę pagalbą ir specialiąją pagalbą specialiųjų poreikių mokiniams, organizuoja specialiųjų poreikių mokinių integruotą mokymą;</w:t>
      </w:r>
    </w:p>
    <w:p w14:paraId="44BB3332" w14:textId="77777777" w:rsidR="00505F4E" w:rsidRPr="00866994" w:rsidRDefault="00505F4E" w:rsidP="00505F4E">
      <w:pPr>
        <w:numPr>
          <w:ilvl w:val="1"/>
          <w:numId w:val="15"/>
        </w:numPr>
        <w:tabs>
          <w:tab w:val="left" w:pos="426"/>
          <w:tab w:val="left" w:pos="851"/>
          <w:tab w:val="left" w:pos="1276"/>
          <w:tab w:val="left" w:pos="1418"/>
        </w:tabs>
        <w:spacing w:line="360" w:lineRule="auto"/>
        <w:ind w:left="-2" w:firstLine="566"/>
        <w:jc w:val="both"/>
        <w:outlineLvl w:val="9"/>
      </w:pPr>
      <w:r w:rsidRPr="00866994">
        <w:t xml:space="preserve"> sudaro sąlygas mokiniams mokytis kasdieniu, nuotoliniu būdu bei savarankiškai;</w:t>
      </w:r>
    </w:p>
    <w:p w14:paraId="5CA7D32A" w14:textId="77777777" w:rsidR="00505F4E" w:rsidRPr="00866994" w:rsidRDefault="00505F4E" w:rsidP="00505F4E">
      <w:pPr>
        <w:numPr>
          <w:ilvl w:val="1"/>
          <w:numId w:val="15"/>
        </w:numPr>
        <w:tabs>
          <w:tab w:val="left" w:pos="426"/>
          <w:tab w:val="left" w:pos="851"/>
          <w:tab w:val="left" w:pos="1276"/>
          <w:tab w:val="left" w:pos="1418"/>
        </w:tabs>
        <w:spacing w:line="360" w:lineRule="auto"/>
        <w:ind w:left="-2" w:firstLine="566"/>
        <w:jc w:val="both"/>
        <w:outlineLvl w:val="9"/>
      </w:pPr>
      <w:r w:rsidRPr="00866994">
        <w:t>vykdo privalomus nacionalinius mokinių pasiekimų patikrinimus, pagrindinio ugdymo pasiekimų patikrinimus ir valstybinius brandos egzaminus</w:t>
      </w:r>
      <w:r>
        <w:t xml:space="preserve">, </w:t>
      </w:r>
      <w:r w:rsidRPr="00866994">
        <w:t xml:space="preserve"> kitus Licėjaus numatytus diagnostinius patikrinimus;</w:t>
      </w:r>
    </w:p>
    <w:p w14:paraId="2D5CCF78" w14:textId="77777777" w:rsidR="00505F4E" w:rsidRPr="00866994" w:rsidRDefault="00505F4E" w:rsidP="00505F4E">
      <w:pPr>
        <w:numPr>
          <w:ilvl w:val="1"/>
          <w:numId w:val="15"/>
        </w:numPr>
        <w:tabs>
          <w:tab w:val="left" w:pos="426"/>
          <w:tab w:val="left" w:pos="851"/>
          <w:tab w:val="left" w:pos="1276"/>
          <w:tab w:val="left" w:pos="1418"/>
        </w:tabs>
        <w:spacing w:line="360" w:lineRule="auto"/>
        <w:ind w:left="-2" w:firstLine="566"/>
        <w:jc w:val="both"/>
        <w:outlineLvl w:val="9"/>
      </w:pPr>
      <w:r w:rsidRPr="00866994">
        <w:t>vykdo profesinį informavimą ir orientavimą, ugdo asmeninės karjeros planavimo įgūdžius;</w:t>
      </w:r>
    </w:p>
    <w:p w14:paraId="5C9006EF"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sudaro mokiniams sveikas ir saugias ugdymosi sąlygas;</w:t>
      </w:r>
    </w:p>
    <w:p w14:paraId="1C66DE96"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teikia psichologinę</w:t>
      </w:r>
      <w:r>
        <w:t xml:space="preserve">, </w:t>
      </w:r>
      <w:r w:rsidRPr="00866994">
        <w:t xml:space="preserve"> socialinę pedagoginę</w:t>
      </w:r>
      <w:r>
        <w:t xml:space="preserve"> ir kitą švietimo </w:t>
      </w:r>
      <w:r w:rsidRPr="00866994">
        <w:t xml:space="preserve"> pagalbą;</w:t>
      </w:r>
    </w:p>
    <w:p w14:paraId="3175D937"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vykdo alkoholio, tabako ir kitų psichiką veikiančių medžiagų vartojimo, smurto, patyčių ir diskriminacijos prevenciją;</w:t>
      </w:r>
    </w:p>
    <w:p w14:paraId="111AD9B7"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 xml:space="preserve">atlieka privalomą mokymosi </w:t>
      </w:r>
      <w:r>
        <w:t>priežiūrą</w:t>
      </w:r>
      <w:r w:rsidRPr="00866994">
        <w:t>;</w:t>
      </w:r>
    </w:p>
    <w:p w14:paraId="4E1F06F0"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inicijuoja paramą socialiai remtinų šeimų vaikams;</w:t>
      </w:r>
    </w:p>
    <w:p w14:paraId="175A0DA4"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 xml:space="preserve">valdymą grindžia demokratiniais principais; </w:t>
      </w:r>
    </w:p>
    <w:p w14:paraId="74CA07FE"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sudaro sąlygas mokiniams ugdyti pilietiškumo nuostatas dalyvaujant savivaldoje, savanoriškoje veikloje, skatina mokinių organizacijų veiklą;</w:t>
      </w:r>
    </w:p>
    <w:p w14:paraId="05A19D0E"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skatina dalyvavimą projektuose, olimpiadose, konkursuose, tarptautinėse programose,  atlieka ugdymo programose numatytus tyrimus;</w:t>
      </w:r>
    </w:p>
    <w:p w14:paraId="2412C647"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kuria modernią informavimo sistemą;</w:t>
      </w:r>
    </w:p>
    <w:p w14:paraId="7F4D615D"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atlieka veiklos kokybės įsivertinimą;</w:t>
      </w:r>
    </w:p>
    <w:p w14:paraId="569D293D"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t>nuolat kontroliuoja, kaip sutartyse numatytus įsipareigojimus įgyvendina mokytojai, valdymo ir pedagoginės-psichologinės pagalbos funkcijas vykdantys darbuotojai, kiti administracijos darbuotojai, pagalbinis personalas, mokiniai ir Licėjaus partneriai;</w:t>
      </w:r>
    </w:p>
    <w:p w14:paraId="6643FE1F"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2" w:firstLine="566"/>
        <w:jc w:val="both"/>
        <w:outlineLvl w:val="9"/>
      </w:pPr>
      <w:r w:rsidRPr="00866994">
        <w:lastRenderedPageBreak/>
        <w:t>teisės aktų nustatyta tvarka vykdo vaiko minimalios priežiūros priemones, sudaro vaiko gerovės komisiją, kuri organizuoja ir koordinuoja prevencinį darbą, švietimo pagalbos teikimą, saugios ir palankios vaiko ugdymui aplinkos kūrimą ir vykdo kitas su vaiko gerove susijusias funkcijas;</w:t>
      </w:r>
    </w:p>
    <w:p w14:paraId="5978D9DB"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0" w:firstLine="566"/>
        <w:jc w:val="both"/>
        <w:outlineLvl w:val="9"/>
      </w:pPr>
      <w:r w:rsidRPr="00866994">
        <w:t>mokinių tėvų (kitų atstovų pagal įstatymą) pageidavimu, teikia apmokamas papildomas paslaugas (studijas, būrelius, ekskursijas ir kt.);</w:t>
      </w:r>
    </w:p>
    <w:p w14:paraId="0C4A844C"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0" w:firstLine="566"/>
        <w:jc w:val="both"/>
        <w:outlineLvl w:val="9"/>
      </w:pPr>
      <w:r w:rsidRPr="00866994">
        <w:t>kuria ugdymo turinio reikalavimams įgyvendinti reikiamą materialinę bazę vadovaudamasis švietimo, mokslo ir sporto ministro patvirtintais Švietimo aprūpinimo standartais;</w:t>
      </w:r>
    </w:p>
    <w:p w14:paraId="21C21401"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0" w:firstLine="566"/>
        <w:jc w:val="both"/>
        <w:outlineLvl w:val="9"/>
      </w:pPr>
      <w:r w:rsidRPr="00866994">
        <w:t xml:space="preserve">sudaro sąlygas darbuotojams kelti kvalifikaciją; </w:t>
      </w:r>
    </w:p>
    <w:p w14:paraId="2D862D47"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0" w:firstLine="566"/>
        <w:jc w:val="both"/>
        <w:outlineLvl w:val="9"/>
      </w:pPr>
      <w:r w:rsidRPr="00866994">
        <w:t>viešai skelbia informaciją apie Licėjaus veiklą teisės aktų nustatyta tvarka;</w:t>
      </w:r>
    </w:p>
    <w:p w14:paraId="0F83B824" w14:textId="77777777" w:rsidR="00505F4E" w:rsidRPr="00866994" w:rsidRDefault="00505F4E" w:rsidP="00505F4E">
      <w:pPr>
        <w:numPr>
          <w:ilvl w:val="1"/>
          <w:numId w:val="15"/>
        </w:numPr>
        <w:tabs>
          <w:tab w:val="left" w:pos="426"/>
          <w:tab w:val="left" w:pos="851"/>
          <w:tab w:val="left" w:pos="1134"/>
          <w:tab w:val="left" w:pos="1276"/>
          <w:tab w:val="left" w:pos="1418"/>
        </w:tabs>
        <w:spacing w:line="360" w:lineRule="auto"/>
        <w:ind w:left="0" w:firstLine="566"/>
        <w:jc w:val="both"/>
        <w:outlineLvl w:val="9"/>
      </w:pPr>
      <w:r w:rsidRPr="00866994">
        <w:t>vykdo kitas Lietuvos Respublikos teisės aktuose ir Nuostatuose nustatytas funkcijas</w:t>
      </w:r>
      <w:r>
        <w:t>.</w:t>
      </w:r>
    </w:p>
    <w:p w14:paraId="4B3BEB29" w14:textId="77777777" w:rsidR="00505F4E" w:rsidRPr="00866994" w:rsidRDefault="00505F4E" w:rsidP="00505F4E">
      <w:pPr>
        <w:pStyle w:val="Sraopastraipa"/>
        <w:numPr>
          <w:ilvl w:val="0"/>
          <w:numId w:val="15"/>
        </w:numPr>
        <w:tabs>
          <w:tab w:val="left" w:pos="426"/>
          <w:tab w:val="left" w:pos="851"/>
          <w:tab w:val="left" w:pos="1134"/>
          <w:tab w:val="left" w:pos="1276"/>
          <w:tab w:val="left" w:pos="1418"/>
        </w:tabs>
        <w:spacing w:line="360" w:lineRule="auto"/>
        <w:ind w:left="0" w:firstLine="566"/>
        <w:jc w:val="both"/>
        <w:outlineLvl w:val="9"/>
      </w:pPr>
      <w:r w:rsidRPr="00866994">
        <w:t xml:space="preserve">Licėjaus mokiniams mokymosi pasiekimus įteisinantys dokumentai išduodami Švietimo įstatymo ir </w:t>
      </w:r>
      <w:r>
        <w:t>š</w:t>
      </w:r>
      <w:r w:rsidRPr="00866994">
        <w:t>vietimo, mokslo ir sporto ministro nustatyta tvarka.</w:t>
      </w:r>
    </w:p>
    <w:p w14:paraId="54B95291" w14:textId="77777777" w:rsidR="00505F4E" w:rsidRPr="00866994" w:rsidRDefault="00505F4E" w:rsidP="00505F4E">
      <w:pPr>
        <w:tabs>
          <w:tab w:val="left" w:pos="851"/>
          <w:tab w:val="left" w:pos="900"/>
          <w:tab w:val="left" w:pos="1134"/>
        </w:tabs>
        <w:spacing w:line="360" w:lineRule="auto"/>
        <w:ind w:left="-2" w:firstLine="566"/>
        <w:jc w:val="both"/>
      </w:pPr>
    </w:p>
    <w:p w14:paraId="64A17A3D" w14:textId="77777777" w:rsidR="00505F4E" w:rsidRPr="00866994" w:rsidRDefault="00505F4E" w:rsidP="00505F4E">
      <w:pPr>
        <w:tabs>
          <w:tab w:val="left" w:pos="851"/>
        </w:tabs>
        <w:ind w:left="-2" w:firstLine="569"/>
        <w:jc w:val="center"/>
      </w:pPr>
      <w:r w:rsidRPr="00866994">
        <w:rPr>
          <w:b/>
        </w:rPr>
        <w:t>III SKYRIUS</w:t>
      </w:r>
    </w:p>
    <w:p w14:paraId="21DB4FC7" w14:textId="77777777" w:rsidR="00505F4E" w:rsidRPr="00866994" w:rsidRDefault="00505F4E" w:rsidP="00505F4E">
      <w:pPr>
        <w:tabs>
          <w:tab w:val="left" w:pos="851"/>
        </w:tabs>
        <w:ind w:left="-2" w:firstLine="569"/>
        <w:jc w:val="center"/>
      </w:pPr>
      <w:r w:rsidRPr="00866994">
        <w:rPr>
          <w:b/>
        </w:rPr>
        <w:t xml:space="preserve">LICĖJAUS TEISĖS IR PAREIGOS </w:t>
      </w:r>
    </w:p>
    <w:p w14:paraId="7590420F" w14:textId="77777777" w:rsidR="00505F4E" w:rsidRPr="00866994" w:rsidRDefault="00505F4E" w:rsidP="00505F4E">
      <w:pPr>
        <w:tabs>
          <w:tab w:val="left" w:pos="851"/>
        </w:tabs>
        <w:ind w:left="-2" w:firstLine="566"/>
        <w:jc w:val="both"/>
      </w:pPr>
    </w:p>
    <w:p w14:paraId="3A431F34" w14:textId="77777777" w:rsidR="00505F4E" w:rsidRPr="00866994" w:rsidRDefault="00505F4E" w:rsidP="00505F4E">
      <w:pPr>
        <w:numPr>
          <w:ilvl w:val="0"/>
          <w:numId w:val="15"/>
        </w:numPr>
        <w:tabs>
          <w:tab w:val="left" w:pos="851"/>
          <w:tab w:val="left" w:pos="1134"/>
        </w:tabs>
        <w:spacing w:line="360" w:lineRule="auto"/>
        <w:ind w:left="-2" w:firstLine="566"/>
        <w:jc w:val="both"/>
        <w:outlineLvl w:val="9"/>
      </w:pPr>
      <w:r w:rsidRPr="00866994">
        <w:t xml:space="preserve">Licėjus, įgyvendindamas </w:t>
      </w:r>
      <w:r>
        <w:t xml:space="preserve">jam patikėtą tikslą </w:t>
      </w:r>
      <w:r w:rsidRPr="00866994">
        <w:t xml:space="preserve"> ir uždavinius, atlikdamas jam priskirtas funkcijas, turi teisę:</w:t>
      </w:r>
    </w:p>
    <w:p w14:paraId="3C10DB24"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savininko teises ir pareigas įgyvendinančios institucijos arba Nuostatuose nustatytu mastu prisiimti įsipareigojimus, sudaryti mokymo ir kitas sutartis ir reikalauti sutartų įsipareigojimų vykdymo;</w:t>
      </w:r>
    </w:p>
    <w:p w14:paraId="6DB3D854"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savininko teises ir pareigas įgyvendinančios institucijos leidimu steigti filialus ir atstovybes;</w:t>
      </w:r>
    </w:p>
    <w:p w14:paraId="277F1012"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įstatymų nustatyta tvarka jungtis į asociacijas;</w:t>
      </w:r>
    </w:p>
    <w:p w14:paraId="50983843"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 xml:space="preserve">nustatyti teikiamų švietimo ar papildomų paslaugų kainas, įkainius ir tarifus tais atvejais, kai </w:t>
      </w:r>
      <w:r>
        <w:t>Lietuvos Respublikos š</w:t>
      </w:r>
      <w:r w:rsidRPr="00866994">
        <w:t>vietimo įstatymo bei kitų įstatymų nustatyta tvarka jų nenustato Vyriausybė arba savininko teises ir pareigas įgyvendinanti institucija;</w:t>
      </w:r>
    </w:p>
    <w:p w14:paraId="7AB3453E"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švietimo, mokslo ir sporto ministro nustatyta tvarka vykdyti šalies ir tarptautinius švietimo projektus;</w:t>
      </w:r>
    </w:p>
    <w:p w14:paraId="4A7452BC"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verstis Nuostatuose leista ūkine komercine veikla, jeigu tai neprieštarauja įstatymams;</w:t>
      </w:r>
    </w:p>
    <w:p w14:paraId="6B96CFD5"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 xml:space="preserve">parinkti mokymo metodus ir mokymosi veiklos būdus; </w:t>
      </w:r>
    </w:p>
    <w:p w14:paraId="13B020E8"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 xml:space="preserve">kurti naujus ugdymo (-si), mokymo ir mokymosi modelius, užtikrinančius geros kokybės išsilavinimą; </w:t>
      </w:r>
    </w:p>
    <w:p w14:paraId="66EB27F0"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t>gauti paramą Lietuvos Respublikos labdaros ir paramos įstatymo nustatyta tvarka;</w:t>
      </w:r>
    </w:p>
    <w:p w14:paraId="66682336" w14:textId="77777777" w:rsidR="00505F4E" w:rsidRPr="00866994" w:rsidRDefault="00505F4E" w:rsidP="00505F4E">
      <w:pPr>
        <w:numPr>
          <w:ilvl w:val="1"/>
          <w:numId w:val="15"/>
        </w:numPr>
        <w:tabs>
          <w:tab w:val="left" w:pos="426"/>
          <w:tab w:val="left" w:pos="600"/>
          <w:tab w:val="left" w:pos="851"/>
          <w:tab w:val="left" w:pos="1134"/>
          <w:tab w:val="left" w:pos="1418"/>
        </w:tabs>
        <w:spacing w:line="360" w:lineRule="auto"/>
        <w:ind w:left="-2" w:firstLine="566"/>
        <w:jc w:val="both"/>
        <w:outlineLvl w:val="9"/>
      </w:pPr>
      <w:r w:rsidRPr="00866994">
        <w:lastRenderedPageBreak/>
        <w:t>turėti kitų Nuostatuose nenustatytų teisių ir pareigų, jeigu jos neprieštarauja įstatymams.</w:t>
      </w:r>
    </w:p>
    <w:p w14:paraId="441BC694" w14:textId="77777777" w:rsidR="00505F4E" w:rsidRPr="00866994" w:rsidRDefault="00505F4E" w:rsidP="00505F4E">
      <w:pPr>
        <w:pStyle w:val="Sraopastraipa"/>
        <w:numPr>
          <w:ilvl w:val="0"/>
          <w:numId w:val="15"/>
        </w:numPr>
        <w:tabs>
          <w:tab w:val="left" w:pos="851"/>
          <w:tab w:val="left" w:pos="1134"/>
        </w:tabs>
        <w:spacing w:line="360" w:lineRule="auto"/>
        <w:ind w:left="0" w:firstLine="567"/>
        <w:jc w:val="both"/>
        <w:outlineLvl w:val="9"/>
      </w:pPr>
      <w:r w:rsidRPr="00866994">
        <w:t>Licėjus, įgyvendindamas jam pavestą tikslą ir uždavinius, atlikdamas jam priskirtas funkcijas, privalo:</w:t>
      </w:r>
    </w:p>
    <w:p w14:paraId="789DEE2F" w14:textId="77777777" w:rsidR="00505F4E" w:rsidRPr="00866994" w:rsidRDefault="00505F4E" w:rsidP="00505F4E">
      <w:pPr>
        <w:numPr>
          <w:ilvl w:val="1"/>
          <w:numId w:val="15"/>
        </w:numPr>
        <w:tabs>
          <w:tab w:val="left" w:pos="851"/>
          <w:tab w:val="left" w:pos="1134"/>
        </w:tabs>
        <w:spacing w:line="360" w:lineRule="auto"/>
        <w:ind w:left="-2" w:firstLine="566"/>
        <w:outlineLvl w:val="9"/>
      </w:pPr>
      <w:r w:rsidRPr="00866994">
        <w:t>užtikrinti kokybišką švietimo programų vykdymą;</w:t>
      </w:r>
    </w:p>
    <w:p w14:paraId="5DC779C8"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sukurti ir palaikyti sveiką ir saugią aplinką, sudarančią palankias galimybes ugdyti ir mokytis;</w:t>
      </w:r>
    </w:p>
    <w:p w14:paraId="4897DF79"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sudaryti mokymo sutartis ir vykdyti jose numatytus įsipareigojimus;</w:t>
      </w:r>
    </w:p>
    <w:p w14:paraId="0564FB6E"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tobulinti veiklą, stiprindama veiklos įsivertinimą;</w:t>
      </w:r>
    </w:p>
    <w:p w14:paraId="0E0E4F9B"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561099F7"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dalyvauti nacionaliniuose ir tarptautiniuose mokinių pasiekimų tyrimuose ir patikrinimuose, kurie organizuojami švietimo, mokslo ir sporto ministro nustatyta tvarka;</w:t>
      </w:r>
    </w:p>
    <w:p w14:paraId="55EF7C76"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tą pačią dieną informuoti tėvus (kitus atstovus pagal įstatymą) apie mokinio, kuris mokosi Licėjuje pagal bendrojo ugdymo programas, neatvykimą į Licėjų ar pamoką, jeigu tėvai (kiti atstovai pagal įstatymą) nepraneša Licėjui apie vaiko neatvykimą į Licėjų ar pamoką;</w:t>
      </w:r>
    </w:p>
    <w:p w14:paraId="5F868BA3"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informuoti Valstybės vaiko teisių apsaugos ir įvaikinimo tarnybą prie Socialinės apsaugos ir darbo ministerijos apie atvejus, kai mokinio tėvai (kiti atstovai pagal įstatymą) neužtikrina vaiko pareigos mokytis iki 16 metų;</w:t>
      </w:r>
    </w:p>
    <w:p w14:paraId="47A7E513"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užtikrinti Licėjaus vaiko gerovės komisijos veiklą, įgyvendinant Lietuvos Respublikos teisės aktų nustatytus reikalavimus;</w:t>
      </w:r>
    </w:p>
    <w:p w14:paraId="0F0BE338"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sudaryti palankias veiklos sąlygas Licėjuje veikiančioms mokinių bei jaunimo organizacijoms;</w:t>
      </w:r>
    </w:p>
    <w:p w14:paraId="5618A299"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vykdyti kitas teisės aktuose nustatytas pareigas.</w:t>
      </w:r>
    </w:p>
    <w:p w14:paraId="0A22BDD3" w14:textId="77777777" w:rsidR="00505F4E" w:rsidRPr="00866994" w:rsidRDefault="00505F4E" w:rsidP="00505F4E">
      <w:pPr>
        <w:tabs>
          <w:tab w:val="left" w:pos="851"/>
        </w:tabs>
        <w:ind w:left="-2" w:firstLine="569"/>
        <w:jc w:val="center"/>
        <w:rPr>
          <w:b/>
        </w:rPr>
      </w:pPr>
    </w:p>
    <w:p w14:paraId="71D8ECE4" w14:textId="77777777" w:rsidR="00505F4E" w:rsidRPr="00866994" w:rsidRDefault="00505F4E" w:rsidP="00505F4E">
      <w:pPr>
        <w:tabs>
          <w:tab w:val="left" w:pos="851"/>
        </w:tabs>
        <w:ind w:left="-2" w:firstLine="569"/>
        <w:jc w:val="center"/>
      </w:pPr>
      <w:r w:rsidRPr="00866994">
        <w:rPr>
          <w:b/>
        </w:rPr>
        <w:t>IV SKYRIUS</w:t>
      </w:r>
    </w:p>
    <w:p w14:paraId="2A04CB3C" w14:textId="77777777" w:rsidR="00505F4E" w:rsidRPr="00866994" w:rsidRDefault="00505F4E" w:rsidP="00505F4E">
      <w:pPr>
        <w:tabs>
          <w:tab w:val="left" w:pos="851"/>
        </w:tabs>
        <w:ind w:left="-2" w:firstLine="569"/>
        <w:jc w:val="center"/>
      </w:pPr>
      <w:r w:rsidRPr="00866994">
        <w:rPr>
          <w:b/>
        </w:rPr>
        <w:t>LICĖJAUS VEIKLOS ORGANIZAVIMAS IR VALDYMAS</w:t>
      </w:r>
    </w:p>
    <w:p w14:paraId="14F57F90" w14:textId="77777777" w:rsidR="00505F4E" w:rsidRPr="00866994" w:rsidRDefault="00505F4E" w:rsidP="00505F4E">
      <w:pPr>
        <w:tabs>
          <w:tab w:val="left" w:pos="851"/>
        </w:tabs>
        <w:ind w:left="-2" w:firstLine="566"/>
        <w:jc w:val="both"/>
      </w:pPr>
    </w:p>
    <w:p w14:paraId="292B64B9" w14:textId="77777777" w:rsidR="00505F4E" w:rsidRPr="00866994" w:rsidRDefault="00505F4E" w:rsidP="00505F4E">
      <w:pPr>
        <w:pStyle w:val="Sraopastraipa"/>
        <w:numPr>
          <w:ilvl w:val="0"/>
          <w:numId w:val="15"/>
        </w:numPr>
        <w:tabs>
          <w:tab w:val="left" w:pos="0"/>
          <w:tab w:val="left" w:pos="851"/>
          <w:tab w:val="left" w:pos="1134"/>
        </w:tabs>
        <w:spacing w:line="360" w:lineRule="auto"/>
        <w:ind w:left="0" w:firstLine="567"/>
        <w:jc w:val="both"/>
        <w:outlineLvl w:val="9"/>
      </w:pPr>
      <w:r w:rsidRPr="00866994">
        <w:t>Licėjaus veiklos organizavimo teisinis pagrindas:</w:t>
      </w:r>
    </w:p>
    <w:p w14:paraId="00C3C389" w14:textId="77777777" w:rsidR="00505F4E" w:rsidRPr="00866994" w:rsidRDefault="00505F4E" w:rsidP="00505F4E">
      <w:pPr>
        <w:numPr>
          <w:ilvl w:val="1"/>
          <w:numId w:val="15"/>
        </w:numPr>
        <w:tabs>
          <w:tab w:val="left" w:pos="0"/>
          <w:tab w:val="left" w:pos="851"/>
          <w:tab w:val="left" w:pos="1134"/>
        </w:tabs>
        <w:spacing w:line="360" w:lineRule="auto"/>
        <w:ind w:left="0" w:firstLine="567"/>
        <w:jc w:val="both"/>
        <w:outlineLvl w:val="9"/>
      </w:pPr>
      <w:r w:rsidRPr="00866994">
        <w:t>Licėjaus strateginis planas, patvirtintas Licėjaus direktoriaus, pritarus Licėjaus tarybai ir Vilniaus miesto savivaldybės vykdomajai institucijai ar jos įgaliotam asmeniui;</w:t>
      </w:r>
    </w:p>
    <w:p w14:paraId="71310654" w14:textId="77777777" w:rsidR="00505F4E" w:rsidRPr="00866994" w:rsidRDefault="00505F4E" w:rsidP="00505F4E">
      <w:pPr>
        <w:numPr>
          <w:ilvl w:val="1"/>
          <w:numId w:val="15"/>
        </w:numPr>
        <w:tabs>
          <w:tab w:val="left" w:pos="0"/>
          <w:tab w:val="left" w:pos="709"/>
          <w:tab w:val="left" w:pos="851"/>
          <w:tab w:val="left" w:pos="1134"/>
        </w:tabs>
        <w:spacing w:line="360" w:lineRule="auto"/>
        <w:ind w:left="-2" w:firstLine="566"/>
        <w:jc w:val="both"/>
        <w:outlineLvl w:val="9"/>
      </w:pPr>
      <w:r w:rsidRPr="00866994">
        <w:t xml:space="preserve"> Licėjaus metinis veiklos planas, patvirtintas Licėjaus direktoriaus, pritarus Licėjaus tarybai;</w:t>
      </w:r>
    </w:p>
    <w:p w14:paraId="00CCC120" w14:textId="77777777" w:rsidR="00505F4E" w:rsidRPr="00866994" w:rsidRDefault="00505F4E" w:rsidP="00505F4E">
      <w:pPr>
        <w:numPr>
          <w:ilvl w:val="1"/>
          <w:numId w:val="15"/>
        </w:numPr>
        <w:tabs>
          <w:tab w:val="left" w:pos="0"/>
          <w:tab w:val="left" w:pos="709"/>
          <w:tab w:val="left" w:pos="851"/>
          <w:tab w:val="left" w:pos="1134"/>
        </w:tabs>
        <w:spacing w:line="360" w:lineRule="auto"/>
        <w:ind w:left="-2" w:firstLine="566"/>
        <w:jc w:val="both"/>
        <w:outlineLvl w:val="9"/>
      </w:pPr>
      <w:r w:rsidRPr="00866994">
        <w:lastRenderedPageBreak/>
        <w:t>Licėjaus ugdymo planas, patvirtintas Licėjaus direktoriaus, suderinus su Licėjaus taryba ir Vilniaus miesto savivaldybės vykdomąja institucija ar jos įgaliotu asmeniu;</w:t>
      </w:r>
    </w:p>
    <w:p w14:paraId="4A19AA56" w14:textId="77777777" w:rsidR="00505F4E" w:rsidRPr="00866994" w:rsidRDefault="00505F4E" w:rsidP="00505F4E">
      <w:pPr>
        <w:numPr>
          <w:ilvl w:val="1"/>
          <w:numId w:val="15"/>
        </w:numPr>
        <w:tabs>
          <w:tab w:val="left" w:pos="0"/>
          <w:tab w:val="left" w:pos="478"/>
          <w:tab w:val="left" w:pos="709"/>
          <w:tab w:val="left" w:pos="851"/>
        </w:tabs>
        <w:spacing w:line="360" w:lineRule="auto"/>
        <w:ind w:left="-2" w:firstLine="566"/>
        <w:jc w:val="both"/>
        <w:outlineLvl w:val="9"/>
      </w:pPr>
      <w:r w:rsidRPr="00866994">
        <w:t xml:space="preserve"> kiti Licėjaus veiklą reglamentuojantys ir teisės aktų nustatyta tvarka parengti, suderinti ir patvirtinti dokumentai.</w:t>
      </w:r>
    </w:p>
    <w:p w14:paraId="55A88A8C" w14:textId="77777777" w:rsidR="00505F4E" w:rsidRPr="00866994" w:rsidRDefault="00505F4E" w:rsidP="00505F4E">
      <w:pPr>
        <w:numPr>
          <w:ilvl w:val="0"/>
          <w:numId w:val="15"/>
        </w:numPr>
        <w:tabs>
          <w:tab w:val="left" w:pos="851"/>
          <w:tab w:val="left" w:pos="1134"/>
          <w:tab w:val="left" w:pos="1418"/>
          <w:tab w:val="left" w:pos="1843"/>
        </w:tabs>
        <w:spacing w:line="360" w:lineRule="auto"/>
        <w:ind w:left="-2" w:firstLine="566"/>
        <w:jc w:val="both"/>
        <w:outlineLvl w:val="9"/>
      </w:pPr>
      <w:r w:rsidRPr="00866994">
        <w:t xml:space="preserve"> Licėjui vadovauja direktorius, skiriamas penkeriems metams į pareigas viešo konkurso būdu ir atleidžiamas iš jų savininko teises ir pareigas įgyvendinančios institucijos Lietuvos Respublikos teisės aktų nustatyta tvarka. </w:t>
      </w:r>
    </w:p>
    <w:p w14:paraId="3DD7F1FA" w14:textId="77777777" w:rsidR="00505F4E" w:rsidRPr="00866994" w:rsidRDefault="00505F4E" w:rsidP="00505F4E">
      <w:pPr>
        <w:numPr>
          <w:ilvl w:val="0"/>
          <w:numId w:val="15"/>
        </w:numPr>
        <w:tabs>
          <w:tab w:val="left" w:pos="0"/>
          <w:tab w:val="left" w:pos="540"/>
          <w:tab w:val="left" w:pos="851"/>
          <w:tab w:val="left" w:pos="993"/>
        </w:tabs>
        <w:spacing w:line="360" w:lineRule="auto"/>
        <w:ind w:left="-2" w:firstLine="566"/>
        <w:jc w:val="both"/>
        <w:outlineLvl w:val="9"/>
      </w:pPr>
      <w:r w:rsidRPr="00866994">
        <w:t>Licėjaus direktoriumi gali tapti ne žemesnį kaip magistro kvalifikacinį laipsnį arba prilygintą aukštojo mokslo kvalifikaciją, arba teisės aktų nustatyta tvarka pripažintą kaip lygiavertę užsienyje įgytą kvalifikaciją turintis asmuo, kuris pagal Švietimo įstatymo 5</w:t>
      </w:r>
      <w:r w:rsidRPr="00866994">
        <w:rPr>
          <w:vertAlign w:val="superscript"/>
        </w:rPr>
        <w:t>1</w:t>
      </w:r>
      <w:r w:rsidRPr="00866994">
        <w:t xml:space="preserve"> straipsnį yra nepriekaištingos reputacijos asmuo ir kuriam atliktas vadovavimo </w:t>
      </w:r>
      <w:r>
        <w:t>Licėjui</w:t>
      </w:r>
      <w:r w:rsidRPr="00866994">
        <w:t xml:space="preserve"> kompetencijų vertinimas, atitinkantis švietimo, mokslo ir sporto ministro nustatytus reikalavimus arba, jeigu asmuo vienoje švietimo įstaigoje direktoriaus pareigas ėjo ne mažiau kaip 10 metų, jam prilygintas vertinimas švietimo, mokslo ir sporto ministro nustatyta tvarka. Asmuo priimamas į Licėjaus direktoriaus pareigas švietimo, mokslo ir sporto ministro nustatyta tvarka, įvertinus jo gebėjimus įgyvendinti viešam konkursui pateiktas  vadovavimo Licėjui gaires ir pareigybės aprašyme nustatytas funkcijas.</w:t>
      </w:r>
    </w:p>
    <w:p w14:paraId="206AEAD9"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Pasibaigus Licėjaus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40C0574E"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Pasibaigus Licėjaus direktoriaus kadencijai, jam sutikus, jo įgaliojimai pratęsiami, iki įvyks viešas konkursas Licėjaus direktoriaus pareigoms eiti ir bus paskirtas Licėjaus direktorius. Licėjaus direktorius, baigęs penkerių metų kadenciją, turi teisę dalyvauti to paties Licėjaus viešame konkurse direktoriaus pareigoms eiti.</w:t>
      </w:r>
    </w:p>
    <w:p w14:paraId="2DE22853"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Viešas konkursas Licėjaus direktoriaus pareigoms eiti skelbiamas teisės aktų nustatyta tvarka likus ne mažiau kaip 4 mėnesiams iki Licėjaus direktoriaus kadencijos pabaigos, išskyrus atvejus, kai direktorius paskiriamas be konkurso antrajai penkerių metų kadencijai arba Licėjaus direktoriumi paskiriamas buvęs kitos švietimo įstaigos vadovas penkerių metų kadencijai.</w:t>
      </w:r>
    </w:p>
    <w:p w14:paraId="5831BB96"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Jeigu su Licėjaus direktoriumi darbo sutartis nutraukiama, ne vėliau kaip per 10 darbo dienų nuo darbo sutarties nutraukimo dienos skelbiamas viešas konkursas Licėjaus direktoriaus pareigoms eiti. Meras, priėmęs sprendimą dėl darbo sutarties nutraukimo, paskiria nepriekaištingos reputacijos asmenį laikinai eiti Licėjaus direktoriaus pareigas. Jeigu pasibaigus penkerių metų kadencijai Licėjaus direktorius, kurio visos metų veiklos ataskaitos buvo įvertintos kaip viršijančios lūkesčius arba atitinkančios lūkesčius (iki 2023 m. gruodžio – labai gerai arba gerai), atsisako būti </w:t>
      </w:r>
      <w:r w:rsidRPr="00866994">
        <w:lastRenderedPageBreak/>
        <w:t>paskirtas be konkurso antrajai penkerių metų kadencijai arba dalyvauti viešame konkurse Licėjaus direktoriaus pareigoms eiti arba jo nelaimi, esant galimybei, jam teisės aktų nustatyta tvarka turi būti pasiūlytos kitos pareigos.</w:t>
      </w:r>
    </w:p>
    <w:p w14:paraId="06F6559E"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Licėjaus direktorius, nepasibaigus jo kadencijai, gali būti atšaukiamas iš pareigų tik dėl šių priežasčių:</w:t>
      </w:r>
    </w:p>
    <w:p w14:paraId="333F45FF"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praradęs nepriekaištingą reputaciją;</w:t>
      </w:r>
    </w:p>
    <w:p w14:paraId="1D6D18F0"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paaiškėja, kad dalyvaudamas viešame konkurse direktoriaus pareigoms eiti nuslėpė ar pateikė tikrovės neatitinkančius duomenis, dėl kurių negalėjo būti priimtas į direktoriaus pareigas.</w:t>
      </w:r>
    </w:p>
    <w:p w14:paraId="7D6265BB" w14:textId="77777777" w:rsidR="00505F4E" w:rsidRPr="00866994" w:rsidRDefault="00505F4E" w:rsidP="00505F4E">
      <w:pPr>
        <w:numPr>
          <w:ilvl w:val="0"/>
          <w:numId w:val="15"/>
        </w:numPr>
        <w:tabs>
          <w:tab w:val="left" w:pos="851"/>
          <w:tab w:val="left" w:pos="1134"/>
          <w:tab w:val="left" w:pos="1418"/>
          <w:tab w:val="left" w:pos="1843"/>
        </w:tabs>
        <w:spacing w:line="360" w:lineRule="auto"/>
        <w:ind w:left="-2" w:firstLine="566"/>
        <w:jc w:val="both"/>
        <w:outlineLvl w:val="9"/>
      </w:pPr>
      <w:r w:rsidRPr="00866994">
        <w:t>Licėjaus direktorius atšaukiamas iš pareigų Savivaldybės mero potvarkiu, rašytiniu pranešimu informuojant Licėjaus direktorių apie galimą jo atšaukimą ir nurodant atšaukimo priežastis bei nurodant jo teisę ne vėliau kaip per 3 darbo dienas nuo pranešimo gavimo dienos pateikti savo argumentuotus paaiškinimus. Sprendimai dėl atšaukimo Licėjaus vadovo pareigų tvirtinami Savivaldybės mero potvarkiu. Priėmus motyvuotą sprendimą atšaukti Licėjaus direktorių iš pareigų, su juo sudaryta darbo sutartis nutraukiama.</w:t>
      </w:r>
    </w:p>
    <w:p w14:paraId="42E5C021"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Nuostatuose neaptarti klausimai, susiję su Licėjaus direktoriaus priėmimo ir atleidimo vykdymu, sprendžiami teisės aktų nustatyta tvarka.</w:t>
      </w:r>
    </w:p>
    <w:p w14:paraId="03087BF2" w14:textId="77777777" w:rsidR="00505F4E" w:rsidRPr="00866994" w:rsidRDefault="00505F4E" w:rsidP="00505F4E">
      <w:pPr>
        <w:numPr>
          <w:ilvl w:val="0"/>
          <w:numId w:val="15"/>
        </w:numPr>
        <w:tabs>
          <w:tab w:val="left" w:pos="0"/>
          <w:tab w:val="left" w:pos="540"/>
          <w:tab w:val="left" w:pos="851"/>
          <w:tab w:val="left" w:pos="993"/>
        </w:tabs>
        <w:spacing w:line="360" w:lineRule="auto"/>
        <w:ind w:left="-2" w:firstLine="566"/>
        <w:jc w:val="both"/>
        <w:outlineLvl w:val="9"/>
      </w:pPr>
      <w:r w:rsidRPr="00866994">
        <w:t>Licėjaus direktoriaus kompetencija:</w:t>
      </w:r>
    </w:p>
    <w:p w14:paraId="7787B11A"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organizuoja Licėjaus veiklą, kad būtų įgyvendinami Licėjaus veiklos tikslai ir atliekamos nustatytos funkcijos;</w:t>
      </w:r>
    </w:p>
    <w:p w14:paraId="2BA22983"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 vadovauja rengiant Licėjaus strateginį ir metinį planus, užtikrina jų įgyvendinimą; </w:t>
      </w:r>
    </w:p>
    <w:p w14:paraId="071F42C3"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organizuoja Licėjaus veiklos įsivertinimą ir stebėseną, analizuoja išteklių būklę</w:t>
      </w:r>
      <w:r>
        <w:t>;</w:t>
      </w:r>
      <w:r w:rsidRPr="00866994">
        <w:t xml:space="preserve"> </w:t>
      </w:r>
    </w:p>
    <w:p w14:paraId="5550E0D8"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vadovauja kuriant lyderystės ugdymui kultūrą, išlaikant ir stiprinant kiekvienam mokiniui mokytis ir savo galimybėms atskleisti palankią aplinką; </w:t>
      </w:r>
    </w:p>
    <w:p w14:paraId="1ACEAC8A"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teisės aktų nustatyta tvarka tvirtina Licėjaus strateginį</w:t>
      </w:r>
      <w:r>
        <w:t xml:space="preserve"> planą, </w:t>
      </w:r>
      <w:r w:rsidRPr="00866994">
        <w:t>metinį veiklos planą ir ugdymo planą, kitus Licėjaus veiklos dokumentus bei Licėj</w:t>
      </w:r>
      <w:r>
        <w:t>uje</w:t>
      </w:r>
      <w:r w:rsidRPr="00866994">
        <w:t xml:space="preserve"> veikiančių savivaldos institucijų sudėtį;</w:t>
      </w:r>
    </w:p>
    <w:p w14:paraId="05BDFD75"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Lietuvos Respublikos darbo kodekso ir kitų teisės aktų nustatyta tvarka skiria į darbą ir atleidžia iš jo mokytojus, kitus ugdymo procese dalyvaujančius asmenis ir aptarnaujantį personalą, skatina juos, sprendžia darbo pareigų pažeidimo klausimus;</w:t>
      </w:r>
    </w:p>
    <w:p w14:paraId="64B12461"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įgyvendina personalo valdymo priemones, užtikrina darbuotojų profesinį tobulėjimą ir Pedagogų etikos kodekso normų laikymąsi; </w:t>
      </w:r>
    </w:p>
    <w:p w14:paraId="7ACD83E3"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rūpinasi mokytojų ir kitų darbuotojų darbo sąlygomis, organizuoja trūkstamų mokytojų paiešką;</w:t>
      </w:r>
    </w:p>
    <w:p w14:paraId="394995D3"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nustato Licėjaus struktūrą ir darbuotojų pareigybių sąrašą; </w:t>
      </w:r>
    </w:p>
    <w:p w14:paraId="57058AF4"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lastRenderedPageBreak/>
        <w:t>nustato Licėjaus direktoriaus pavaduotojų veiklos sritis;</w:t>
      </w:r>
    </w:p>
    <w:p w14:paraId="0AB0A18A"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nustato Licėjaus darbuotojų darbo apmokėjimo sistemą, jeigu biudžetinėje įstaigoje nėra sudaryta kolektyvinė sutartis; </w:t>
      </w:r>
    </w:p>
    <w:p w14:paraId="3531D804"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teisės aktų nustatyta tvarka priima mokinius, sudaro mokymo sutartis;</w:t>
      </w:r>
    </w:p>
    <w:p w14:paraId="5438E3B9"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bendradarbiauja su mokinių tėvais (kitais atstovais pagal įstatymą), vietos bendruomene ir partneriais, siekdamas švietimo įstaigos tikslų, kartu su Licėjaus savivaldos institucijomis sprendžia svarbiausius </w:t>
      </w:r>
      <w:r>
        <w:t xml:space="preserve">Licėjaus </w:t>
      </w:r>
      <w:r w:rsidRPr="00866994">
        <w:t>veiklos klausimus;</w:t>
      </w:r>
    </w:p>
    <w:p w14:paraId="25851AFB"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už mokinio elgesio normų pažeidimą gali skirti mokiniui drausmines auklėjamojo poveikio priemones;</w:t>
      </w:r>
    </w:p>
    <w:p w14:paraId="7E68E2CD"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teikia prašymus merui dėl vaiko minimalios priežiūros priemonių skyrimo;</w:t>
      </w:r>
    </w:p>
    <w:p w14:paraId="18D1C797"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bendradarbiauja su institucijomis, įstaigomis, įmonėmis ir organizacijomis siekdamas efektyvaus Licėjaus valdymo, ugdymo kokybės ir mokinių saugumo;</w:t>
      </w:r>
    </w:p>
    <w:p w14:paraId="42E29BBC"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organizuoja Licėjaus finansinę apskaitą pagal Lietuvos Respublikos finansinės apskaitos įstatymą;</w:t>
      </w:r>
    </w:p>
    <w:p w14:paraId="0A7D57C3"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užtikrina racionalų ir taupų lėšų ir turto naudojimą, Licėjaus veiksmingos vidaus kontrolės sistemos sukūrimą, jos veikimą ir tobulinimą; </w:t>
      </w:r>
    </w:p>
    <w:p w14:paraId="059C8CDD"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užtikrina, kad Licėjaus veikloje būtų laikomasi įstatymų, kitų teisės aktų ir Nuostatų;</w:t>
      </w:r>
    </w:p>
    <w:p w14:paraId="61D4B687"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organizuoja pedagoginių darbuotojų metodinę veiklą, atestaciją švietimo, mokslo ir sporto ministro nustatyta tvarka;</w:t>
      </w:r>
    </w:p>
    <w:p w14:paraId="386B3462"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 xml:space="preserve">leidžia įsakymus, kontroliuoja jų vykdymą, sudaro komisijas, darbo grupes; </w:t>
      </w:r>
    </w:p>
    <w:p w14:paraId="03C55731"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atstovauja Licėjų kitose institucijose;</w:t>
      </w:r>
    </w:p>
    <w:p w14:paraId="44AEA022"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kiekvienais metais iki sausio 20 dienos teikia Licėjaus bendruomenei ir Licėjaus tarybai ir viešai paskelbia savo metų veiklos ataskaitą. Licėjaus direktoriaus metų veiklos ataskaitos struktūrą ir reikalavimus nustato švietimo, mokslo ir sporto ministras;</w:t>
      </w:r>
    </w:p>
    <w:p w14:paraId="7A420E11"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dalį savo funkcijų teisės aktų nustatyta tvarka gali pavesti atlikti Licėjaus direktoriaus pavaduotojams;</w:t>
      </w:r>
    </w:p>
    <w:p w14:paraId="53229A96" w14:textId="77777777" w:rsidR="00505F4E" w:rsidRPr="00866994" w:rsidRDefault="00505F4E" w:rsidP="00505F4E">
      <w:pPr>
        <w:widowControl w:val="0"/>
        <w:numPr>
          <w:ilvl w:val="1"/>
          <w:numId w:val="15"/>
        </w:numPr>
        <w:tabs>
          <w:tab w:val="left" w:pos="478"/>
          <w:tab w:val="left" w:pos="851"/>
          <w:tab w:val="left" w:pos="1134"/>
          <w:tab w:val="left" w:pos="1418"/>
          <w:tab w:val="left" w:pos="1843"/>
        </w:tabs>
        <w:spacing w:line="360" w:lineRule="auto"/>
        <w:ind w:left="-2" w:firstLine="566"/>
        <w:jc w:val="both"/>
        <w:outlineLvl w:val="9"/>
      </w:pPr>
      <w:r w:rsidRPr="00866994">
        <w:t>atlieka kitas funkcijas, nustatytas Biudžetinių įstaigų įstatyme, Švietimo įstatyme, Vaiko minimalios ir vidutinės priežiūros įstatyme, šių įstatymų įgyvendinamuosiuose teisės aktuose, kituose teisės aktuose ir Nuostatuose.</w:t>
      </w:r>
    </w:p>
    <w:p w14:paraId="7191426F" w14:textId="77777777" w:rsidR="00505F4E" w:rsidRPr="00866994" w:rsidRDefault="00505F4E" w:rsidP="00505F4E">
      <w:pPr>
        <w:numPr>
          <w:ilvl w:val="0"/>
          <w:numId w:val="15"/>
        </w:numPr>
        <w:tabs>
          <w:tab w:val="left" w:pos="0"/>
          <w:tab w:val="left" w:pos="426"/>
          <w:tab w:val="left" w:pos="851"/>
          <w:tab w:val="left" w:pos="993"/>
        </w:tabs>
        <w:spacing w:line="360" w:lineRule="auto"/>
        <w:ind w:left="-2" w:firstLine="566"/>
        <w:jc w:val="both"/>
        <w:outlineLvl w:val="9"/>
      </w:pPr>
      <w:r w:rsidRPr="00866994">
        <w:t>Licėjaus direktorius atsako už:</w:t>
      </w:r>
    </w:p>
    <w:p w14:paraId="6CAE8346" w14:textId="77777777" w:rsidR="00505F4E" w:rsidRPr="00866994" w:rsidRDefault="00505F4E" w:rsidP="00505F4E">
      <w:pPr>
        <w:numPr>
          <w:ilvl w:val="1"/>
          <w:numId w:val="15"/>
        </w:numPr>
        <w:tabs>
          <w:tab w:val="left" w:pos="851"/>
          <w:tab w:val="left" w:pos="1134"/>
          <w:tab w:val="left" w:pos="1418"/>
          <w:tab w:val="left" w:pos="1843"/>
        </w:tabs>
        <w:spacing w:line="360" w:lineRule="auto"/>
        <w:ind w:left="-2" w:firstLine="566"/>
        <w:jc w:val="both"/>
        <w:outlineLvl w:val="9"/>
      </w:pPr>
      <w:r w:rsidRPr="00866994">
        <w:t xml:space="preserve"> demokratinį Licėjus valdymą, bendruomenės narių informavimą, tinkamą funkcijų vykdymą, nustatytų Licėjaus tikslų ir uždavinių įgyvendinimą, Licėjaus veiklos rezultatus; </w:t>
      </w:r>
    </w:p>
    <w:p w14:paraId="7DEF0472" w14:textId="77777777" w:rsidR="00505F4E" w:rsidRPr="00866994" w:rsidRDefault="00505F4E" w:rsidP="00505F4E">
      <w:pPr>
        <w:numPr>
          <w:ilvl w:val="1"/>
          <w:numId w:val="15"/>
        </w:numPr>
        <w:tabs>
          <w:tab w:val="left" w:pos="0"/>
          <w:tab w:val="left" w:pos="426"/>
          <w:tab w:val="left" w:pos="1134"/>
        </w:tabs>
        <w:spacing w:line="360" w:lineRule="auto"/>
        <w:ind w:left="-2" w:firstLine="566"/>
        <w:jc w:val="both"/>
        <w:outlineLvl w:val="9"/>
      </w:pPr>
      <w:r>
        <w:t>b</w:t>
      </w:r>
      <w:r w:rsidRPr="00866994">
        <w:t>randos egzaminų, pagrindinio ugdymo pasiekimų ir nacionalinių mokinių pasiekimų patikrinimų vykdymą ir koordinavimą;</w:t>
      </w:r>
    </w:p>
    <w:p w14:paraId="558A7888" w14:textId="77777777" w:rsidR="00505F4E" w:rsidRPr="00866994" w:rsidRDefault="00505F4E" w:rsidP="00505F4E">
      <w:pPr>
        <w:numPr>
          <w:ilvl w:val="1"/>
          <w:numId w:val="15"/>
        </w:numPr>
        <w:tabs>
          <w:tab w:val="left" w:pos="0"/>
          <w:tab w:val="left" w:pos="426"/>
          <w:tab w:val="left" w:pos="851"/>
        </w:tabs>
        <w:spacing w:line="360" w:lineRule="auto"/>
        <w:ind w:left="-2" w:firstLine="566"/>
        <w:jc w:val="both"/>
        <w:outlineLvl w:val="9"/>
      </w:pPr>
      <w:r w:rsidRPr="00866994">
        <w:lastRenderedPageBreak/>
        <w:t xml:space="preserve"> už gerą ir veiksmingą vaiko minimalios priežiūros priemonių įgyvendinimą;</w:t>
      </w:r>
    </w:p>
    <w:p w14:paraId="3C3EE1A2" w14:textId="77777777" w:rsidR="00505F4E" w:rsidRPr="00866994" w:rsidRDefault="00505F4E" w:rsidP="00505F4E">
      <w:pPr>
        <w:numPr>
          <w:ilvl w:val="1"/>
          <w:numId w:val="15"/>
        </w:numPr>
        <w:tabs>
          <w:tab w:val="left" w:pos="0"/>
          <w:tab w:val="left" w:pos="426"/>
          <w:tab w:val="left" w:pos="851"/>
        </w:tabs>
        <w:spacing w:line="360" w:lineRule="auto"/>
        <w:ind w:left="-2" w:firstLine="566"/>
        <w:jc w:val="both"/>
        <w:outlineLvl w:val="9"/>
      </w:pPr>
      <w:r w:rsidRPr="00866994">
        <w:t xml:space="preserve"> viešą informacijos apie Licėjaus vykdomas formaliojo ir neformaliojo švietimo programas, jų pasirinkimo galimybes, priėmimo sąlygas, mokytojų kvalifikaciją, svarbiausius išorės vertinimo rezultatus, Licėjaus bendruomenės tradicijas, pasiekimus ir kitas ugdomosios veiklos aktualijas, skelbimą;</w:t>
      </w:r>
    </w:p>
    <w:p w14:paraId="5362D0BA" w14:textId="77777777" w:rsidR="00505F4E" w:rsidRPr="00866994" w:rsidRDefault="00505F4E" w:rsidP="00505F4E">
      <w:pPr>
        <w:numPr>
          <w:ilvl w:val="1"/>
          <w:numId w:val="15"/>
        </w:numPr>
        <w:tabs>
          <w:tab w:val="left" w:pos="0"/>
          <w:tab w:val="left" w:pos="426"/>
          <w:tab w:val="left" w:pos="851"/>
        </w:tabs>
        <w:spacing w:line="360" w:lineRule="auto"/>
        <w:ind w:left="-2" w:firstLine="566"/>
        <w:jc w:val="both"/>
        <w:outlineLvl w:val="9"/>
      </w:pPr>
      <w:r w:rsidRPr="00866994">
        <w:t xml:space="preserve"> savininko sprendimų įgyvendinimą.</w:t>
      </w:r>
    </w:p>
    <w:p w14:paraId="10EE5759" w14:textId="77777777" w:rsidR="00505F4E" w:rsidRPr="00866994" w:rsidRDefault="00505F4E" w:rsidP="00505F4E">
      <w:pPr>
        <w:numPr>
          <w:ilvl w:val="0"/>
          <w:numId w:val="15"/>
        </w:numPr>
        <w:tabs>
          <w:tab w:val="left" w:pos="0"/>
          <w:tab w:val="left" w:pos="426"/>
          <w:tab w:val="left" w:pos="851"/>
          <w:tab w:val="left" w:pos="993"/>
        </w:tabs>
        <w:spacing w:line="360" w:lineRule="auto"/>
        <w:ind w:left="-2" w:firstLine="566"/>
        <w:jc w:val="both"/>
        <w:outlineLvl w:val="9"/>
      </w:pPr>
      <w:r w:rsidRPr="00866994">
        <w:t>Ugdymo turinio formavimo ir ugdymo proceso organizavimo klausimais Licėjaus direktorius organizuoja mokytojų ir švietimo pagalbos specialistų, kurių veikla susijusi su nagrinėjamu klausimu, pasitarimus.</w:t>
      </w:r>
    </w:p>
    <w:p w14:paraId="2299BAC4" w14:textId="77777777" w:rsidR="00505F4E" w:rsidRPr="00866994" w:rsidRDefault="00505F4E" w:rsidP="00505F4E">
      <w:pPr>
        <w:numPr>
          <w:ilvl w:val="0"/>
          <w:numId w:val="15"/>
        </w:numPr>
        <w:tabs>
          <w:tab w:val="left" w:pos="0"/>
          <w:tab w:val="left" w:pos="426"/>
          <w:tab w:val="left" w:pos="851"/>
          <w:tab w:val="left" w:pos="993"/>
        </w:tabs>
        <w:spacing w:line="360" w:lineRule="auto"/>
        <w:ind w:left="-2" w:firstLine="566"/>
        <w:jc w:val="both"/>
        <w:outlineLvl w:val="9"/>
      </w:pPr>
      <w:r w:rsidRPr="00866994">
        <w:t>Licėjaus mokytojų metodinei veiklai organizuoti sudaromos mokytojų metodinės grupės.</w:t>
      </w:r>
    </w:p>
    <w:p w14:paraId="7E9EA4FA" w14:textId="77777777" w:rsidR="00505F4E" w:rsidRPr="00866994" w:rsidRDefault="00505F4E" w:rsidP="00505F4E">
      <w:pPr>
        <w:numPr>
          <w:ilvl w:val="0"/>
          <w:numId w:val="15"/>
        </w:numPr>
        <w:tabs>
          <w:tab w:val="left" w:pos="0"/>
          <w:tab w:val="left" w:pos="567"/>
          <w:tab w:val="left" w:pos="851"/>
          <w:tab w:val="left" w:pos="993"/>
        </w:tabs>
        <w:spacing w:line="360" w:lineRule="auto"/>
        <w:ind w:left="-2" w:firstLine="566"/>
        <w:jc w:val="both"/>
        <w:outlineLvl w:val="9"/>
      </w:pPr>
      <w:r w:rsidRPr="00866994">
        <w:t xml:space="preserve">Metodinę grupę sudaro to paties ar giminingų mokslų dalykų mokytojai. Metodinei grupei vadovauja ir veiklą organizuoja metodinės grupės pirmininkas, išrinktas grupės narių slaptu balsavimu trejiems metams. Metodinių grupių posėdžiai ir kitos veiklos formos organizuojamos vadovaujantis veiklos planu arba pagal poreikį. Posėdį inicijuoja metodinės grupės pirmininkas arba kuruojantis direktoriaus pavaduotojas ugdymui. Metodinė grupė sprendimus (priklausomai nuo svarstomo klausimo) priima bendru sutarimu ir (ar) paprasta posėdyje dalyvaujančių metodinės grupės narių balsų dauguma laisvai pasirinktu balsavimo būdu (atviru ar slaptu). Kiekvienas grupės narys turi po vieną balsą. Balsams pasiskirsčius po lygiai, lemia metodinės grupės pirmininko balsas. Metodinės grupės posėdžiai protokoluojami. </w:t>
      </w:r>
    </w:p>
    <w:p w14:paraId="272BF85E" w14:textId="77777777" w:rsidR="00505F4E" w:rsidRPr="00866994" w:rsidRDefault="00505F4E" w:rsidP="00505F4E">
      <w:pPr>
        <w:numPr>
          <w:ilvl w:val="0"/>
          <w:numId w:val="15"/>
        </w:numPr>
        <w:tabs>
          <w:tab w:val="left" w:pos="0"/>
          <w:tab w:val="left" w:pos="851"/>
          <w:tab w:val="left" w:pos="1134"/>
        </w:tabs>
        <w:spacing w:line="360" w:lineRule="auto"/>
        <w:ind w:left="-2" w:firstLine="566"/>
        <w:jc w:val="both"/>
        <w:outlineLvl w:val="9"/>
      </w:pPr>
      <w:r w:rsidRPr="00866994">
        <w:t xml:space="preserve">Metodinės grupės kompetencija: </w:t>
      </w:r>
    </w:p>
    <w:p w14:paraId="5CE3F734"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planuoja ugdymo turinį: aptaria mokinių mokymosi poreikius ir susitaria dėl mokomųjų. dalykų, dalykų modulių, pasirenkamųjų dalykų galimos pasiūlos; </w:t>
      </w:r>
    </w:p>
    <w:p w14:paraId="308F638D"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atrenka, integruoja ir derina dalykų mokymo turinį; </w:t>
      </w:r>
    </w:p>
    <w:p w14:paraId="07EAF403"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parenka vadovėlius ir mokymo priemones, aptaria jų naudojimą; </w:t>
      </w:r>
    </w:p>
    <w:p w14:paraId="5B9FDE1F"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susitaria dėl mokinių pasiekimų ir pažangos vertinimo būdą; </w:t>
      </w:r>
    </w:p>
    <w:p w14:paraId="1F192C99"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nagrinėja koncentro, srities ar dalyko ugdymo turinio planavimo ir įgyvendinimo, vertinimo ir įsivertinimo strategiją sėkmingumo ir tobulinimo klausimus; </w:t>
      </w:r>
    </w:p>
    <w:p w14:paraId="23D09B30"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konsultuojasi tarpusavyje, su švietimo pagalbos specialistais dėl specialiųjų poreikių mokinių ugdymo, pedagoginių problemų sprendimo būdų ir darbo metodikos; </w:t>
      </w:r>
    </w:p>
    <w:p w14:paraId="14DE3D5B"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aptarta mokinių elgesio, jų lankomumo gerinimo, mokymosi krūvio optimalumo klausimus; </w:t>
      </w:r>
    </w:p>
    <w:p w14:paraId="2CE49963"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t xml:space="preserve"> dalijasi vertinga patirtimi, aptaria kvalifikacijos kėlimo poreikius, juos derina su Licėjaus  veiklos tikslais; </w:t>
      </w:r>
    </w:p>
    <w:p w14:paraId="58DD2FD3" w14:textId="77777777" w:rsidR="00505F4E" w:rsidRPr="00866994" w:rsidRDefault="00505F4E" w:rsidP="00505F4E">
      <w:pPr>
        <w:numPr>
          <w:ilvl w:val="1"/>
          <w:numId w:val="15"/>
        </w:numPr>
        <w:tabs>
          <w:tab w:val="left" w:pos="0"/>
          <w:tab w:val="left" w:pos="851"/>
          <w:tab w:val="left" w:pos="1134"/>
        </w:tabs>
        <w:spacing w:line="360" w:lineRule="auto"/>
        <w:ind w:left="-2" w:firstLine="566"/>
        <w:jc w:val="both"/>
        <w:outlineLvl w:val="9"/>
      </w:pPr>
      <w:r w:rsidRPr="00866994">
        <w:lastRenderedPageBreak/>
        <w:t xml:space="preserve"> keičiasi informacija ir bendradarbiauja su Licėjaus ir kitų mokyklų metodinėmis grupėmis, teikia siūlymus mokytojų tarybai dėl ugdymo turinio formavimo ir ugdymo organizavimo gerinimo. </w:t>
      </w:r>
    </w:p>
    <w:p w14:paraId="388088B8" w14:textId="77777777" w:rsidR="00505F4E" w:rsidRPr="00866994" w:rsidRDefault="00505F4E" w:rsidP="00505F4E">
      <w:pPr>
        <w:numPr>
          <w:ilvl w:val="0"/>
          <w:numId w:val="15"/>
        </w:numPr>
        <w:tabs>
          <w:tab w:val="left" w:pos="0"/>
          <w:tab w:val="left" w:pos="426"/>
          <w:tab w:val="left" w:pos="851"/>
          <w:tab w:val="left" w:pos="993"/>
          <w:tab w:val="left" w:pos="1134"/>
        </w:tabs>
        <w:spacing w:line="360" w:lineRule="auto"/>
        <w:ind w:left="-2" w:firstLine="566"/>
        <w:jc w:val="both"/>
        <w:outlineLvl w:val="9"/>
      </w:pPr>
      <w:r w:rsidRPr="00866994">
        <w:t xml:space="preserve"> Licėjuje </w:t>
      </w:r>
      <w:r>
        <w:t>š</w:t>
      </w:r>
      <w:r w:rsidRPr="00866994">
        <w:t>vietimo, mokslo ir sporto ministro nustatyta tvarka sudaroma ir veikia Vaiko gerovės komisija, kurios paskirtis – rūpintis vaikui saugia ir palankia mokymosi aplinka, orientuota į asmenybės sėkmę, gerą savijautą, brandą, individualias vaiko galimybes atitinkančius ugdymo(</w:t>
      </w:r>
      <w:r>
        <w:t>-</w:t>
      </w:r>
      <w:r w:rsidRPr="00866994">
        <w:t>si) pasiekimus bei pažangą, atlikti kitas su vaiko gerove susijusias funkcijas.</w:t>
      </w:r>
    </w:p>
    <w:p w14:paraId="3609D73B" w14:textId="77777777" w:rsidR="00505F4E" w:rsidRPr="00866994" w:rsidRDefault="00505F4E" w:rsidP="00505F4E">
      <w:pPr>
        <w:pStyle w:val="Sraopastraipa"/>
        <w:numPr>
          <w:ilvl w:val="0"/>
          <w:numId w:val="15"/>
        </w:numPr>
        <w:tabs>
          <w:tab w:val="left" w:pos="0"/>
          <w:tab w:val="left" w:pos="426"/>
          <w:tab w:val="left" w:pos="851"/>
          <w:tab w:val="left" w:pos="993"/>
        </w:tabs>
        <w:spacing w:line="360" w:lineRule="auto"/>
        <w:ind w:left="0" w:firstLine="567"/>
        <w:jc w:val="both"/>
        <w:outlineLvl w:val="9"/>
      </w:pPr>
      <w:r w:rsidRPr="00866994">
        <w:t xml:space="preserve">Vaiko gerovės komisiją sudaro Licėjaus direktorius. Į Vaiko gerovės komisijos sudėtį įeina direktorius, direktoriaus pavaduotojai ugdymui, švietimo pagalbos specialistai (socialinis pedagogas, psichologas, specialusis pedagogas, logopedas). Į Vaiko gerovės </w:t>
      </w:r>
      <w:r>
        <w:t>k</w:t>
      </w:r>
      <w:r w:rsidRPr="00866994">
        <w:t xml:space="preserve">omisijos sudėtį gali būti įtraukti klasės vadovai, mokytojai, sveikatos priežiūros specialistai, mokinio padėjėjas, nepilnamečių reikalų inspektoriai. </w:t>
      </w:r>
    </w:p>
    <w:p w14:paraId="3292CADA" w14:textId="77777777" w:rsidR="00505F4E" w:rsidRPr="00866994" w:rsidRDefault="00505F4E" w:rsidP="00505F4E">
      <w:pPr>
        <w:numPr>
          <w:ilvl w:val="0"/>
          <w:numId w:val="15"/>
        </w:numPr>
        <w:tabs>
          <w:tab w:val="left" w:pos="0"/>
          <w:tab w:val="left" w:pos="426"/>
          <w:tab w:val="left" w:pos="851"/>
          <w:tab w:val="left" w:pos="993"/>
        </w:tabs>
        <w:spacing w:line="360" w:lineRule="auto"/>
        <w:ind w:left="0" w:firstLine="567"/>
        <w:jc w:val="both"/>
        <w:outlineLvl w:val="9"/>
      </w:pPr>
      <w:r w:rsidRPr="00866994">
        <w:t>Vaiko gerovės komisijos kompetenciją ir veiklą apibrėžia Licėjaus direktoriaus tvirtinamas Vaiko gerovės komisijos darbo reglamentas.</w:t>
      </w:r>
    </w:p>
    <w:p w14:paraId="447CCD8F" w14:textId="77777777" w:rsidR="00505F4E" w:rsidRPr="00866994" w:rsidRDefault="00505F4E" w:rsidP="00505F4E">
      <w:pPr>
        <w:tabs>
          <w:tab w:val="left" w:pos="851"/>
          <w:tab w:val="left" w:pos="993"/>
        </w:tabs>
        <w:ind w:left="-2" w:firstLine="566"/>
        <w:jc w:val="both"/>
      </w:pPr>
    </w:p>
    <w:p w14:paraId="02E6C1EB" w14:textId="77777777" w:rsidR="00505F4E" w:rsidRPr="00866994" w:rsidRDefault="00505F4E" w:rsidP="00505F4E">
      <w:pPr>
        <w:tabs>
          <w:tab w:val="left" w:pos="851"/>
        </w:tabs>
        <w:ind w:left="-2" w:firstLine="569"/>
        <w:jc w:val="center"/>
      </w:pPr>
      <w:r w:rsidRPr="00866994">
        <w:rPr>
          <w:b/>
        </w:rPr>
        <w:t>V SKYRIUS</w:t>
      </w:r>
    </w:p>
    <w:p w14:paraId="69A9F51D" w14:textId="77777777" w:rsidR="00505F4E" w:rsidRPr="00866994" w:rsidRDefault="00505F4E" w:rsidP="00505F4E">
      <w:pPr>
        <w:tabs>
          <w:tab w:val="left" w:pos="851"/>
        </w:tabs>
        <w:ind w:left="-2" w:firstLine="569"/>
        <w:jc w:val="center"/>
      </w:pPr>
      <w:r w:rsidRPr="00866994">
        <w:rPr>
          <w:b/>
        </w:rPr>
        <w:t xml:space="preserve"> LICĖJAUS SAVIVALDA</w:t>
      </w:r>
    </w:p>
    <w:p w14:paraId="382D41D7" w14:textId="77777777" w:rsidR="00505F4E" w:rsidRPr="00866994" w:rsidRDefault="00505F4E" w:rsidP="00505F4E">
      <w:pPr>
        <w:tabs>
          <w:tab w:val="left" w:pos="851"/>
        </w:tabs>
        <w:ind w:left="-2" w:firstLine="566"/>
        <w:jc w:val="both"/>
      </w:pPr>
    </w:p>
    <w:p w14:paraId="3B439997"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Licėjuje veikia šios savivaldos institucijos: Licėjaus taryba, mokytojų taryba, mokinių taryba ir tėvų (kitų atstovų pagal įstatymą) taryba (toliau – Tėvų taryba).</w:t>
      </w:r>
    </w:p>
    <w:p w14:paraId="2B681072"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Licėjaus taryba yra aukščiausia Licėjaus savivaldos institucija, atstovaujanti mokiniams, mokytojams, tėvams (kitiems atstovams pagal įstatymą) ir Licėjaus bendruomenei.</w:t>
      </w:r>
    </w:p>
    <w:p w14:paraId="524BB00B" w14:textId="77777777" w:rsidR="00505F4E" w:rsidRPr="00866994" w:rsidRDefault="00505F4E" w:rsidP="00505F4E">
      <w:pPr>
        <w:widowControl w:val="0"/>
        <w:numPr>
          <w:ilvl w:val="0"/>
          <w:numId w:val="15"/>
        </w:numPr>
        <w:tabs>
          <w:tab w:val="left" w:pos="0"/>
          <w:tab w:val="left" w:pos="568"/>
          <w:tab w:val="left" w:pos="851"/>
          <w:tab w:val="left" w:pos="993"/>
          <w:tab w:val="left" w:pos="1134"/>
          <w:tab w:val="left" w:pos="1560"/>
          <w:tab w:val="left" w:pos="1843"/>
        </w:tabs>
        <w:spacing w:line="360" w:lineRule="auto"/>
        <w:ind w:left="-2" w:firstLine="566"/>
        <w:jc w:val="both"/>
        <w:outlineLvl w:val="9"/>
      </w:pPr>
      <w:r w:rsidRPr="00866994">
        <w:t>Licėjaus tarybai taikomos šios nuostatos:</w:t>
      </w:r>
    </w:p>
    <w:p w14:paraId="3CAD6C8A" w14:textId="77777777" w:rsidR="00505F4E" w:rsidRPr="00866994" w:rsidRDefault="00505F4E" w:rsidP="00505F4E">
      <w:pPr>
        <w:widowControl w:val="0"/>
        <w:numPr>
          <w:ilvl w:val="1"/>
          <w:numId w:val="15"/>
        </w:numPr>
        <w:tabs>
          <w:tab w:val="left" w:pos="0"/>
          <w:tab w:val="left" w:pos="568"/>
          <w:tab w:val="left" w:pos="851"/>
          <w:tab w:val="left" w:pos="1134"/>
          <w:tab w:val="left" w:pos="1418"/>
          <w:tab w:val="left" w:pos="1560"/>
          <w:tab w:val="left" w:pos="1843"/>
        </w:tabs>
        <w:spacing w:line="360" w:lineRule="auto"/>
        <w:ind w:left="-2" w:firstLine="566"/>
        <w:jc w:val="both"/>
        <w:outlineLvl w:val="9"/>
      </w:pPr>
      <w:r w:rsidRPr="00866994">
        <w:t xml:space="preserve"> Licėjaus taryba telkia Licėjaus mokinių, mokytojų, tėvų (kitų atstovų pagal įstatymą) ir vietos bendruomenę demokratiniam Licėjaus valdymui, padeda spręsti Licėjui aktualius klausimus, direktoriui atstovauti teisėtiems Licėjaus interesams;</w:t>
      </w:r>
    </w:p>
    <w:p w14:paraId="6429BC1A" w14:textId="77777777" w:rsidR="00505F4E" w:rsidRPr="00866994" w:rsidRDefault="00505F4E" w:rsidP="00505F4E">
      <w:pPr>
        <w:widowControl w:val="0"/>
        <w:numPr>
          <w:ilvl w:val="1"/>
          <w:numId w:val="15"/>
        </w:numPr>
        <w:tabs>
          <w:tab w:val="left" w:pos="0"/>
          <w:tab w:val="left" w:pos="568"/>
          <w:tab w:val="left" w:pos="851"/>
          <w:tab w:val="left" w:pos="1134"/>
          <w:tab w:val="left" w:pos="1418"/>
          <w:tab w:val="left" w:pos="1560"/>
          <w:tab w:val="left" w:pos="1843"/>
        </w:tabs>
        <w:spacing w:line="360" w:lineRule="auto"/>
        <w:ind w:left="-2" w:firstLine="566"/>
        <w:jc w:val="both"/>
        <w:outlineLvl w:val="9"/>
      </w:pPr>
      <w:r w:rsidRPr="00866994">
        <w:t xml:space="preserve"> Licėjaus tarybos nariu gali būti asmuo, turintis žinių ir gebėjimų, padedančių siekti Licėjaus strateginių tikslų ir įgyvendinti Licėjaus misiją. Licėjaus tarybos nariu negali būti Licėjaus direktorius, valstybės politikai, politinio (asmeninio) pasitikėjimo valstybės tarnautojai;</w:t>
      </w:r>
    </w:p>
    <w:p w14:paraId="302226B6" w14:textId="77777777" w:rsidR="00505F4E" w:rsidRPr="00866994" w:rsidRDefault="00505F4E" w:rsidP="00505F4E">
      <w:pPr>
        <w:numPr>
          <w:ilvl w:val="1"/>
          <w:numId w:val="15"/>
        </w:numPr>
        <w:tabs>
          <w:tab w:val="left" w:pos="851"/>
          <w:tab w:val="left" w:pos="993"/>
        </w:tabs>
        <w:spacing w:line="360" w:lineRule="auto"/>
        <w:ind w:left="-2" w:firstLine="566"/>
        <w:jc w:val="both"/>
        <w:outlineLvl w:val="9"/>
      </w:pPr>
      <w:r w:rsidRPr="00866994">
        <w:t xml:space="preserve"> Licėjaus tarybą sudaro 16 narių: 5 mokytojai, 5 mokiniai, 5 Licėjuje mokinių tėvai (kit</w:t>
      </w:r>
      <w:r>
        <w:t>i</w:t>
      </w:r>
      <w:r w:rsidRPr="00866994">
        <w:t xml:space="preserve"> atstov</w:t>
      </w:r>
      <w:r>
        <w:t>ai</w:t>
      </w:r>
      <w:r w:rsidRPr="00866994">
        <w:t xml:space="preserve"> pagal įstatymą) ir 1 vietos bendruomenės atstovas. </w:t>
      </w:r>
    </w:p>
    <w:p w14:paraId="2933D1DC"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Į Licėjaus tarybą:</w:t>
      </w:r>
    </w:p>
    <w:p w14:paraId="4406B22C" w14:textId="77777777" w:rsidR="00505F4E" w:rsidRPr="00866994" w:rsidRDefault="00505F4E" w:rsidP="00505F4E">
      <w:pPr>
        <w:widowControl w:val="0"/>
        <w:numPr>
          <w:ilvl w:val="1"/>
          <w:numId w:val="15"/>
        </w:numPr>
        <w:tabs>
          <w:tab w:val="left" w:pos="0"/>
          <w:tab w:val="left" w:pos="426"/>
          <w:tab w:val="left" w:pos="568"/>
          <w:tab w:val="left" w:pos="720"/>
          <w:tab w:val="left" w:pos="851"/>
          <w:tab w:val="left" w:pos="1134"/>
          <w:tab w:val="left" w:pos="1560"/>
          <w:tab w:val="left" w:pos="1843"/>
        </w:tabs>
        <w:spacing w:line="360" w:lineRule="auto"/>
        <w:ind w:left="-2" w:firstLine="566"/>
        <w:jc w:val="both"/>
        <w:outlineLvl w:val="9"/>
      </w:pPr>
      <w:r w:rsidRPr="00866994">
        <w:t xml:space="preserve"> 5  mokytojų atstovai renkami slaptu balsavimu paprasta balsų dauguma mokytojų susirinkime. Kandidatus į Licėjaus tarybą siūlo metodinės grupės. Kiekvienas mokytojų susirinkime dalyvaujantis mokytojas turi po vieną balsą, kuris atiduodamas už vieną kandidatą. Į Licėjaus tarybą </w:t>
      </w:r>
      <w:r w:rsidRPr="00866994">
        <w:lastRenderedPageBreak/>
        <w:t>išrenkami 5  daugiausia balsų surinkę kandidatai. Jei du ar daugiau kandidatų surenka po lygiai balsų, rengiamas pakartotinis balsavimas, kuriame balsuojama tik už vieną iš lygų balsų skaičių surinkusių kandidatų;</w:t>
      </w:r>
    </w:p>
    <w:p w14:paraId="4FEE263D" w14:textId="77777777" w:rsidR="00505F4E" w:rsidRPr="00866994" w:rsidRDefault="00505F4E" w:rsidP="00505F4E">
      <w:pPr>
        <w:widowControl w:val="0"/>
        <w:numPr>
          <w:ilvl w:val="1"/>
          <w:numId w:val="15"/>
        </w:numPr>
        <w:tabs>
          <w:tab w:val="left" w:pos="0"/>
          <w:tab w:val="left" w:pos="426"/>
          <w:tab w:val="left" w:pos="568"/>
          <w:tab w:val="left" w:pos="720"/>
          <w:tab w:val="left" w:pos="851"/>
          <w:tab w:val="left" w:pos="1134"/>
          <w:tab w:val="left" w:pos="1560"/>
          <w:tab w:val="left" w:pos="1843"/>
        </w:tabs>
        <w:spacing w:line="360" w:lineRule="auto"/>
        <w:ind w:left="-2" w:firstLine="566"/>
        <w:jc w:val="both"/>
        <w:outlineLvl w:val="9"/>
      </w:pPr>
      <w:r w:rsidRPr="00866994">
        <w:t xml:space="preserve"> 5 mokinių atstovai renkami slaptu balsavimu paprasta balsų dauguma Mokinių tarybos posėdyje. Kelti savo kandidatūrą, siūlyti kandidatus gali visi Mokinių tarybos nariai. Kiekvienas Mokinių tarybos narys turi po vieną balsą, kuris atiduodamas už vieną kandidatą. Į Licėjaus tarybą išrenkami 5  daugiausia balsų surinkę kandidatai. Jei du ar daugiau kandidatų surenka po lygiai balsų, rengiamas pakartotinis balsavimas, kuriame balsuojama tik už vieną iš lygų balsų skaičių surinkusių kandidatų;</w:t>
      </w:r>
    </w:p>
    <w:p w14:paraId="7E3DCD58" w14:textId="77777777" w:rsidR="00505F4E" w:rsidRPr="00866994" w:rsidRDefault="00505F4E" w:rsidP="00505F4E">
      <w:pPr>
        <w:widowControl w:val="0"/>
        <w:numPr>
          <w:ilvl w:val="1"/>
          <w:numId w:val="15"/>
        </w:numPr>
        <w:tabs>
          <w:tab w:val="left" w:pos="0"/>
          <w:tab w:val="left" w:pos="567"/>
          <w:tab w:val="left" w:pos="720"/>
          <w:tab w:val="left" w:pos="851"/>
          <w:tab w:val="left" w:pos="1134"/>
          <w:tab w:val="left" w:pos="1560"/>
          <w:tab w:val="left" w:pos="1843"/>
        </w:tabs>
        <w:spacing w:line="360" w:lineRule="auto"/>
        <w:ind w:left="-2" w:firstLine="566"/>
        <w:jc w:val="both"/>
        <w:outlineLvl w:val="9"/>
      </w:pPr>
      <w:r w:rsidRPr="00866994">
        <w:t xml:space="preserve"> 5 tėvų (kitų atstovų pagal įstatymą) atstovai renkami atviru balsavimu paprasta balsų dauguma bendrame visų klasių Tėvų tarybos susirinkime. Kelti savo kandidatūrą, siūlyti kandidatus gali visi Tėvų tarybos nariai. Kiekvienas Tėvų tarybos susirinkime dalyvaujantis narys turi po vieną balsą, kuris atiduodamas už vieną kandidatą. Į Licėjaus tarybą išrenkami daugiausia balsų surinkę kandidatai. Jei du ar daugiau kandidatų surenka po lygiai balsų, rengiamas pakartotinis balsavimas, kuriame balsuojama tik už vieną iš lygų balsų skaičių surinkusių kandidatų; </w:t>
      </w:r>
    </w:p>
    <w:p w14:paraId="23FBAB59" w14:textId="77777777" w:rsidR="00505F4E" w:rsidRPr="00866994" w:rsidRDefault="00505F4E" w:rsidP="00505F4E">
      <w:pPr>
        <w:numPr>
          <w:ilvl w:val="1"/>
          <w:numId w:val="15"/>
        </w:numPr>
        <w:tabs>
          <w:tab w:val="left" w:pos="851"/>
          <w:tab w:val="left" w:pos="993"/>
        </w:tabs>
        <w:spacing w:line="360" w:lineRule="auto"/>
        <w:ind w:left="-2" w:firstLine="566"/>
        <w:jc w:val="both"/>
        <w:outlineLvl w:val="9"/>
      </w:pPr>
      <w:r w:rsidRPr="00866994">
        <w:t xml:space="preserve"> vieną vietos bendruomenės atstovą deleguoja Antakalnio bendruomeninė organizacija. </w:t>
      </w:r>
      <w:r w:rsidRPr="00866994">
        <w:rPr>
          <w:shd w:val="clear" w:color="auto" w:fill="FFFFFF"/>
        </w:rPr>
        <w:t xml:space="preserve">Licėjaus taryboje vietos bendruomenei atstovauti gali būti renkamas </w:t>
      </w:r>
      <w:r w:rsidRPr="00866994">
        <w:t xml:space="preserve">Vilniaus Gedimino technikos universiteto atstovas, </w:t>
      </w:r>
      <w:r w:rsidRPr="00866994">
        <w:rPr>
          <w:shd w:val="clear" w:color="auto" w:fill="FFFFFF"/>
        </w:rPr>
        <w:t xml:space="preserve">susietas su Licėjumi bendrais švietimo tikslais, uždaviniais, poreikiais ir interesais, taip pat gali būti renkamas seniūnaitis, susietas bendrais gyvenimo vietos bendruomenėje poreikiais ir interesais ar kitas vietos bendruomenės atstovas. </w:t>
      </w:r>
    </w:p>
    <w:p w14:paraId="08E92AE9"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Licėjaus tarybos veiklos kadencijos trukmė – 3 metai. Licėjaus tarybos narių kadencijų skaičius neribojamas.</w:t>
      </w:r>
    </w:p>
    <w:p w14:paraId="741FDB3F" w14:textId="77777777" w:rsidR="00505F4E" w:rsidRPr="00866994" w:rsidRDefault="00505F4E" w:rsidP="00505F4E">
      <w:pPr>
        <w:widowControl w:val="0"/>
        <w:numPr>
          <w:ilvl w:val="0"/>
          <w:numId w:val="15"/>
        </w:numPr>
        <w:tabs>
          <w:tab w:val="left" w:pos="0"/>
          <w:tab w:val="left" w:pos="568"/>
          <w:tab w:val="left" w:pos="851"/>
          <w:tab w:val="left" w:pos="993"/>
          <w:tab w:val="left" w:pos="1134"/>
          <w:tab w:val="left" w:pos="1560"/>
          <w:tab w:val="left" w:pos="1843"/>
        </w:tabs>
        <w:spacing w:line="360" w:lineRule="auto"/>
        <w:ind w:left="-2" w:firstLine="566"/>
        <w:jc w:val="both"/>
        <w:outlineLvl w:val="9"/>
      </w:pPr>
      <w:r w:rsidRPr="00866994">
        <w:t xml:space="preserve">Licėjaus tarybai vadovauja pirmininkas, renkamas visam kadencijos laikotarpiui iš Licėjaus tarybos narių atviru balsavimu paprasta Licėjaus tarybos narių balsų dauguma pirmojo Licėjaus tarybos posėdžio metu. </w:t>
      </w:r>
    </w:p>
    <w:p w14:paraId="052AFF58" w14:textId="77777777" w:rsidR="00505F4E" w:rsidRPr="00866994" w:rsidRDefault="00505F4E" w:rsidP="00505F4E">
      <w:pPr>
        <w:widowControl w:val="0"/>
        <w:numPr>
          <w:ilvl w:val="0"/>
          <w:numId w:val="15"/>
        </w:numPr>
        <w:tabs>
          <w:tab w:val="left" w:pos="0"/>
          <w:tab w:val="left" w:pos="568"/>
          <w:tab w:val="left" w:pos="851"/>
          <w:tab w:val="left" w:pos="993"/>
          <w:tab w:val="left" w:pos="1134"/>
          <w:tab w:val="left" w:pos="1560"/>
          <w:tab w:val="left" w:pos="1843"/>
        </w:tabs>
        <w:spacing w:line="360" w:lineRule="auto"/>
        <w:ind w:left="-2" w:firstLine="566"/>
        <w:jc w:val="both"/>
        <w:outlineLvl w:val="9"/>
      </w:pPr>
      <w:r w:rsidRPr="00866994">
        <w:t xml:space="preserve">Pirmojo posėdžio metu yra renkamas visam kadencijos laikotarpiui Licėjaus tarybos pirmininko pavaduotojas atviru balsavimu paprasta Licėjaus tarybos narių balsų dauguma. Balsams pasiskirsčius po lygiai,  lemia Licėjaus tarybos pirmininko balsas. </w:t>
      </w:r>
    </w:p>
    <w:p w14:paraId="5D928565" w14:textId="77777777" w:rsidR="00505F4E" w:rsidRPr="00866994" w:rsidRDefault="00505F4E" w:rsidP="00505F4E">
      <w:pPr>
        <w:widowControl w:val="0"/>
        <w:numPr>
          <w:ilvl w:val="0"/>
          <w:numId w:val="15"/>
        </w:numPr>
        <w:tabs>
          <w:tab w:val="left" w:pos="0"/>
          <w:tab w:val="left" w:pos="568"/>
          <w:tab w:val="left" w:pos="851"/>
          <w:tab w:val="left" w:pos="993"/>
        </w:tabs>
        <w:spacing w:line="360" w:lineRule="auto"/>
        <w:ind w:left="-2" w:firstLine="566"/>
        <w:jc w:val="both"/>
        <w:outlineLvl w:val="9"/>
      </w:pPr>
      <w:r w:rsidRPr="00866994">
        <w:t xml:space="preserve">Pirmojo posėdžio metu yra renkamas visam kadencijos laikotarpiui Licėjaus tarybos sekretorius atviru balsavimu paprasta Licėjaus tarybos narių balsų dauguma. Balsams pasiskirsčius po lygiai, lemia Licėjaus tarybos pirmininko balsas. Licėjaus tarybos sekretorius yra Licėjaus tarybos narys, kuris, kaip ir kiti Licėjaus tarybos nariai, turi balso teisę. Mokinys negali būti Licėjaus tarybos pirmininku ir Licėjaus tarybos sekretoriumi.  </w:t>
      </w:r>
    </w:p>
    <w:p w14:paraId="591456E5" w14:textId="77777777" w:rsidR="00505F4E" w:rsidRPr="00866994" w:rsidRDefault="00505F4E" w:rsidP="00505F4E">
      <w:pPr>
        <w:widowControl w:val="0"/>
        <w:numPr>
          <w:ilvl w:val="0"/>
          <w:numId w:val="15"/>
        </w:numPr>
        <w:tabs>
          <w:tab w:val="left" w:pos="0"/>
          <w:tab w:val="left" w:pos="568"/>
          <w:tab w:val="left" w:pos="851"/>
          <w:tab w:val="left" w:pos="993"/>
        </w:tabs>
        <w:spacing w:line="360" w:lineRule="auto"/>
        <w:ind w:left="-2" w:firstLine="566"/>
        <w:jc w:val="both"/>
        <w:outlineLvl w:val="9"/>
      </w:pPr>
      <w:r w:rsidRPr="00866994">
        <w:t>Licėjaus tarybos sudėtį tvirtina Licėjaus direktorius.</w:t>
      </w:r>
    </w:p>
    <w:p w14:paraId="7C567BE9" w14:textId="77777777" w:rsidR="00505F4E" w:rsidRPr="00866994" w:rsidRDefault="00505F4E" w:rsidP="00505F4E">
      <w:pPr>
        <w:widowControl w:val="0"/>
        <w:numPr>
          <w:ilvl w:val="0"/>
          <w:numId w:val="15"/>
        </w:numPr>
        <w:tabs>
          <w:tab w:val="left" w:pos="0"/>
          <w:tab w:val="left" w:pos="568"/>
          <w:tab w:val="left" w:pos="851"/>
          <w:tab w:val="left" w:pos="993"/>
        </w:tabs>
        <w:spacing w:line="360" w:lineRule="auto"/>
        <w:ind w:left="-2" w:firstLine="566"/>
        <w:jc w:val="both"/>
        <w:outlineLvl w:val="9"/>
      </w:pPr>
      <w:r w:rsidRPr="00866994">
        <w:lastRenderedPageBreak/>
        <w:t xml:space="preserve"> Licėjaus tarybos veiklos organizavimo forma – posėdžiai, kurie organizuojami gyvo kontakto būdu 3 ar daugiau kartų per metus. Posėdžiai gali vykti ir nuotoliniu būdu. Licėjaus tarybos posėdžiai yra teisėti, jei juose dalyvauja ne mažiau kaip du trečdaliai visų Licėjaus tarybos narių.</w:t>
      </w:r>
    </w:p>
    <w:p w14:paraId="1CDC88FE"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Pirmąjį Licėjaus tarybos posėdį be balso teisės organizuoja Licėjaus direktorius, kitus – Licėjaus tarybos pirmininkas, kurio nesant Licėjaus tarybos posėdžius šaukia Licėjaus tarybos pirmininko pavaduotojas. Licėjaus tarybos posėdžius gali inicijuoti Licėjaus direktorius arba Licėjaus tarybos nariai. </w:t>
      </w:r>
    </w:p>
    <w:p w14:paraId="538028C0"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Licėjaus tarybos nutarimai priimami paprasta Licėjaus tarybos </w:t>
      </w:r>
      <w:r>
        <w:t xml:space="preserve">posėdžiuose </w:t>
      </w:r>
      <w:r w:rsidRPr="00866994">
        <w:t>dalyvaujančių narių balsų dauguma atviru balsavimu. Licėjaus tarybos narys turi vieną balsą. Balsams pasiskirsčius po lygiai, lemia Licėjaus tarybos pirmininko balsas. Nesant kvorumo, nutarimai nepriimami.</w:t>
      </w:r>
    </w:p>
    <w:p w14:paraId="76A83B98"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Licėjaus tarybos posėdyje be balso teisės gali dalyvauti </w:t>
      </w:r>
      <w:r>
        <w:t>u</w:t>
      </w:r>
      <w:r w:rsidRPr="00866994">
        <w:t>gdymo partneriai, bendruomenės nariai, rėmėjai, Licėjaus direktorius, direktoriaus pavaduotojai</w:t>
      </w:r>
      <w:r>
        <w:t>, kiti asmenys.</w:t>
      </w:r>
      <w:r w:rsidRPr="00866994">
        <w:t xml:space="preserve"> </w:t>
      </w:r>
    </w:p>
    <w:p w14:paraId="2F031B00"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Nutrūkus Licėjaus tarybos nario įgaliojimams pirma laiko, į jo vietą išrenkamas iki veikiančios Licėjaus tarybos kadencijos pabaigos naujas narys, atstovaujantis mokiniams, tėvams (kitiems atstovams pagal įstatymą), mokytojams ar bendruomenei, priklausomai nuo to, kuriai grupei atstovavo buvęs Licėjaus tarybos narys. </w:t>
      </w:r>
    </w:p>
    <w:p w14:paraId="252F8E51"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Licėjaus tarybos narį gali atšaukti jį išrinkusi </w:t>
      </w:r>
      <w:r>
        <w:t>bendruomenės grupė</w:t>
      </w:r>
      <w:r w:rsidRPr="00866994">
        <w:t xml:space="preserve">. Į atšaukto nario vietą iki veikiančios Licėjaus tarybos kadencijos pabaigos Nuostatuose nustatyta tvarka išrenkamas naujas narys, atstovaujantis tai  </w:t>
      </w:r>
      <w:r>
        <w:t xml:space="preserve">bendruomenės </w:t>
      </w:r>
      <w:r w:rsidRPr="00866994">
        <w:t>grupei, kuriai atstovavo buvęs Licėjaus tarybos narys.</w:t>
      </w:r>
    </w:p>
    <w:p w14:paraId="2C737F8F"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Likus ne mažiau kaip 3 mėnesiams iki Licėjaus tarybos kadencijos pabaigos, skelbiami nauji Licėjaus tarybos rinkimai. Pasibaigus Licėjaus tarybos kadencijai, Licėjaus taryba baigia savo veiklą ir perduoda savo įgaliojimus naujai išrinktai Licėjaus tarybai.</w:t>
      </w:r>
    </w:p>
    <w:p w14:paraId="65F16B63"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Licėjaus taryba paleidžiama:</w:t>
      </w:r>
    </w:p>
    <w:p w14:paraId="79B19804"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reikalaujant 2/3 Licėjaus tarybos narių;</w:t>
      </w:r>
    </w:p>
    <w:p w14:paraId="2D21D69A"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į tris posėdžius iš eilės nesusirinkus 2/3 jos narių;</w:t>
      </w:r>
    </w:p>
    <w:p w14:paraId="0632A33F"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likviduojant Licėjų ir (ar) jį reorganizuojant.</w:t>
      </w:r>
    </w:p>
    <w:p w14:paraId="5FAD5E6F" w14:textId="77777777" w:rsidR="00505F4E" w:rsidRPr="00866994" w:rsidRDefault="00505F4E" w:rsidP="00505F4E">
      <w:pPr>
        <w:widowControl w:val="0"/>
        <w:numPr>
          <w:ilvl w:val="0"/>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Licėjaus tarybos kompetencija:</w:t>
      </w:r>
    </w:p>
    <w:p w14:paraId="190CAB28"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teikia siūlymus dėl Licėjaus strateginių tikslų, uždavinių ir įgyvendinimo priemonių;</w:t>
      </w:r>
    </w:p>
    <w:p w14:paraId="160EE76A"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teikia siūlymus Licėjaus direktoriui dėl Nuostatų pakeitimo ar papildymo, Licėjaus vidaus struktūros tobulinimo;</w:t>
      </w:r>
    </w:p>
    <w:p w14:paraId="54D084BB"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pritaria Licėjaus strateginiam ir metiniam veiklos planams, Nuostatams, darbo tvarkos taisyklėms, ugdymo planui, kitiems Licėjaus veiklą reglamentuojantiems dokumentams, teikiamiems Licėjaus direktoriaus;</w:t>
      </w:r>
    </w:p>
    <w:p w14:paraId="5E80CEC0"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lastRenderedPageBreak/>
        <w:t xml:space="preserve"> suderina ugdymo planus;</w:t>
      </w:r>
    </w:p>
    <w:p w14:paraId="0E888D45"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mokytojų tarybos teikimu svarsto</w:t>
      </w:r>
      <w:r w:rsidRPr="00866994">
        <w:rPr>
          <w:b/>
        </w:rPr>
        <w:t xml:space="preserve"> </w:t>
      </w:r>
      <w:r w:rsidRPr="00866994">
        <w:t xml:space="preserve">mokinių šalinimo iš Licėjaus klausimus; </w:t>
      </w:r>
    </w:p>
    <w:p w14:paraId="27A04AAA"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išklauso Licėjaus metines veiklos ir finansines ataskaitas bei teikia siūlymus Licėjaus direktoriui dėl Licėjaus veiklos tobulinimo;</w:t>
      </w:r>
    </w:p>
    <w:p w14:paraId="4B5D10E2"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svarsto Licėjaus lėšų naudojimo klausimus;</w:t>
      </w:r>
    </w:p>
    <w:p w14:paraId="4C5D7FA0"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teikia siūlymus Licėjaus savininko teises ir pareigas įgyvendinančiai institucijai dėl Licėjaus materialinio aprūpinimo, veiklos tobulinimo;</w:t>
      </w:r>
    </w:p>
    <w:p w14:paraId="39F5E894" w14:textId="77777777" w:rsidR="00505F4E" w:rsidRPr="00866994" w:rsidRDefault="00505F4E" w:rsidP="00505F4E">
      <w:pPr>
        <w:widowControl w:val="0"/>
        <w:numPr>
          <w:ilvl w:val="1"/>
          <w:numId w:val="15"/>
        </w:numPr>
        <w:tabs>
          <w:tab w:val="left" w:pos="284"/>
          <w:tab w:val="left" w:pos="568"/>
          <w:tab w:val="left" w:pos="720"/>
          <w:tab w:val="left" w:pos="851"/>
          <w:tab w:val="left" w:pos="1134"/>
          <w:tab w:val="left" w:pos="1418"/>
          <w:tab w:val="left" w:pos="1843"/>
        </w:tabs>
        <w:spacing w:line="360" w:lineRule="auto"/>
        <w:ind w:left="-2" w:firstLine="566"/>
        <w:jc w:val="both"/>
        <w:outlineLvl w:val="9"/>
      </w:pPr>
      <w:r w:rsidRPr="00866994">
        <w:t xml:space="preserve"> svarsto Licėjaus bendruomenės narių iniciatyvas ir teikia siūlymus Licėjaus direktoriui;</w:t>
      </w:r>
    </w:p>
    <w:p w14:paraId="29E84C3C" w14:textId="77777777" w:rsidR="00505F4E" w:rsidRPr="00866994" w:rsidRDefault="00505F4E" w:rsidP="00505F4E">
      <w:pPr>
        <w:widowControl w:val="0"/>
        <w:numPr>
          <w:ilvl w:val="1"/>
          <w:numId w:val="15"/>
        </w:numPr>
        <w:tabs>
          <w:tab w:val="left" w:pos="284"/>
          <w:tab w:val="left" w:pos="568"/>
          <w:tab w:val="left" w:pos="720"/>
          <w:tab w:val="left" w:pos="851"/>
          <w:tab w:val="left" w:pos="1276"/>
          <w:tab w:val="left" w:pos="1843"/>
        </w:tabs>
        <w:spacing w:line="360" w:lineRule="auto"/>
        <w:ind w:left="-2" w:firstLine="566"/>
        <w:jc w:val="both"/>
        <w:outlineLvl w:val="9"/>
      </w:pPr>
      <w:r w:rsidRPr="00866994">
        <w:t>teikia siūlymus dėl Licėjaus darbo tobulinimo, saugių mokinių ugdymo ir darbo sąlygų sudarymo, padeda formuojant Licėjaus materialinius, finansinius ir intelektinius išteklius;</w:t>
      </w:r>
    </w:p>
    <w:p w14:paraId="4FC164CD"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skiria atstovus į atestacinės komisijos, veiklos įsivertinimo darbo grupę, mokinių priėmimo komisiją;</w:t>
      </w:r>
    </w:p>
    <w:p w14:paraId="4944DF7E" w14:textId="77777777" w:rsidR="00505F4E" w:rsidRPr="00866994" w:rsidRDefault="00505F4E" w:rsidP="00505F4E">
      <w:pPr>
        <w:widowControl w:val="0"/>
        <w:numPr>
          <w:ilvl w:val="1"/>
          <w:numId w:val="15"/>
        </w:numPr>
        <w:tabs>
          <w:tab w:val="left" w:pos="284"/>
          <w:tab w:val="left" w:pos="568"/>
          <w:tab w:val="left" w:pos="851"/>
          <w:tab w:val="left" w:pos="1134"/>
          <w:tab w:val="left" w:pos="1276"/>
          <w:tab w:val="left" w:pos="1418"/>
          <w:tab w:val="left" w:pos="1843"/>
        </w:tabs>
        <w:spacing w:line="360" w:lineRule="auto"/>
        <w:ind w:left="-2" w:firstLine="566"/>
        <w:jc w:val="both"/>
        <w:outlineLvl w:val="9"/>
      </w:pPr>
      <w:r w:rsidRPr="00866994">
        <w:t>svarsto Licėjaus direktoriaus teikiamus klausimus;</w:t>
      </w:r>
    </w:p>
    <w:p w14:paraId="723EC880" w14:textId="77777777" w:rsidR="00505F4E" w:rsidRPr="00866994" w:rsidRDefault="00505F4E" w:rsidP="00505F4E">
      <w:pPr>
        <w:widowControl w:val="0"/>
        <w:numPr>
          <w:ilvl w:val="1"/>
          <w:numId w:val="15"/>
        </w:numPr>
        <w:tabs>
          <w:tab w:val="left" w:pos="284"/>
          <w:tab w:val="left" w:pos="568"/>
          <w:tab w:val="left" w:pos="709"/>
          <w:tab w:val="left" w:pos="851"/>
          <w:tab w:val="left" w:pos="1276"/>
          <w:tab w:val="left" w:pos="1418"/>
          <w:tab w:val="left" w:pos="1843"/>
        </w:tabs>
        <w:spacing w:line="360" w:lineRule="auto"/>
        <w:ind w:left="-2" w:firstLine="566"/>
        <w:jc w:val="both"/>
        <w:outlineLvl w:val="9"/>
      </w:pPr>
      <w:r w:rsidRPr="00866994">
        <w:t> kiekvienais metais Licėjaus taryba vertina Licėjaus vadovo metų veiklos ataskaitą ir teikia savo sprendimą dėl ataskaitos Licėjaus savininko teises ir pareigas įgyvendinančiai institucijai;</w:t>
      </w:r>
    </w:p>
    <w:p w14:paraId="6D9ECDA2" w14:textId="77777777" w:rsidR="00505F4E" w:rsidRPr="00866994" w:rsidRDefault="00505F4E" w:rsidP="00505F4E">
      <w:pPr>
        <w:widowControl w:val="0"/>
        <w:numPr>
          <w:ilvl w:val="1"/>
          <w:numId w:val="15"/>
        </w:numPr>
        <w:tabs>
          <w:tab w:val="left" w:pos="284"/>
          <w:tab w:val="left" w:pos="568"/>
          <w:tab w:val="left" w:pos="709"/>
          <w:tab w:val="left" w:pos="851"/>
          <w:tab w:val="left" w:pos="1276"/>
          <w:tab w:val="left" w:pos="1418"/>
          <w:tab w:val="left" w:pos="1843"/>
        </w:tabs>
        <w:spacing w:line="360" w:lineRule="auto"/>
        <w:ind w:left="-2" w:firstLine="566"/>
        <w:jc w:val="both"/>
        <w:outlineLvl w:val="9"/>
      </w:pPr>
      <w:r w:rsidRPr="00866994">
        <w:t xml:space="preserve">dalyvauja, teikia siūlymus  ir priima sprendimus kitais Licėjui aktualiais klausimais. </w:t>
      </w:r>
    </w:p>
    <w:p w14:paraId="0043B8DD" w14:textId="77777777" w:rsidR="00505F4E" w:rsidRPr="00866994" w:rsidRDefault="00505F4E" w:rsidP="00505F4E">
      <w:pPr>
        <w:numPr>
          <w:ilvl w:val="0"/>
          <w:numId w:val="15"/>
        </w:numPr>
        <w:tabs>
          <w:tab w:val="left" w:pos="709"/>
          <w:tab w:val="left" w:pos="851"/>
          <w:tab w:val="left" w:pos="993"/>
          <w:tab w:val="left" w:pos="1418"/>
        </w:tabs>
        <w:spacing w:line="360" w:lineRule="auto"/>
        <w:ind w:left="-2" w:firstLine="566"/>
        <w:jc w:val="both"/>
        <w:outlineLvl w:val="9"/>
      </w:pPr>
      <w:r w:rsidRPr="00866994">
        <w:t>Licėjaus tarybos nariai privalo dalyvauti Licėjaus tarybos posėdžiuose.</w:t>
      </w:r>
    </w:p>
    <w:p w14:paraId="4117B740" w14:textId="77777777" w:rsidR="00505F4E" w:rsidRPr="00866994" w:rsidRDefault="00505F4E" w:rsidP="00505F4E">
      <w:pPr>
        <w:numPr>
          <w:ilvl w:val="0"/>
          <w:numId w:val="15"/>
        </w:numPr>
        <w:tabs>
          <w:tab w:val="left" w:pos="709"/>
          <w:tab w:val="left" w:pos="851"/>
          <w:tab w:val="left" w:pos="993"/>
        </w:tabs>
        <w:spacing w:line="360" w:lineRule="auto"/>
        <w:ind w:left="-2" w:firstLine="566"/>
        <w:jc w:val="both"/>
        <w:outlineLvl w:val="9"/>
      </w:pPr>
      <w:r w:rsidRPr="00866994">
        <w:t>Licėjaus tarybos nariai turi teisę gauti informaciją apie Licėjaus veiklą, reikalingą tarybos nario funkcijoms vykdyti, jei tai neprieštarauja asmens duomenų ar kitos informacijos apsaugai.</w:t>
      </w:r>
    </w:p>
    <w:p w14:paraId="45DDD83C" w14:textId="77777777" w:rsidR="00505F4E" w:rsidRPr="00866994" w:rsidRDefault="00505F4E" w:rsidP="00505F4E">
      <w:pPr>
        <w:numPr>
          <w:ilvl w:val="0"/>
          <w:numId w:val="15"/>
        </w:numPr>
        <w:tabs>
          <w:tab w:val="left" w:pos="709"/>
          <w:tab w:val="left" w:pos="851"/>
          <w:tab w:val="left" w:pos="993"/>
        </w:tabs>
        <w:spacing w:line="360" w:lineRule="auto"/>
        <w:ind w:left="-2" w:firstLine="566"/>
        <w:jc w:val="both"/>
        <w:outlineLvl w:val="9"/>
      </w:pPr>
      <w:r w:rsidRPr="00866994">
        <w:t>Licėjaus taryba</w:t>
      </w:r>
      <w:r>
        <w:t xml:space="preserve">, esant poreikiui, </w:t>
      </w:r>
      <w:r w:rsidRPr="00866994">
        <w:t xml:space="preserve"> gali sustabdyti kitų Licėjaus savivaldos institucijų sprendimų įgyvendinimą, kol jų teisingumą ir teisėtumą ištirs kompetentingos institucijos.</w:t>
      </w:r>
    </w:p>
    <w:p w14:paraId="6ABD50AF" w14:textId="77777777" w:rsidR="00505F4E" w:rsidRPr="00866994" w:rsidRDefault="00505F4E" w:rsidP="00505F4E">
      <w:pPr>
        <w:numPr>
          <w:ilvl w:val="0"/>
          <w:numId w:val="15"/>
        </w:numPr>
        <w:tabs>
          <w:tab w:val="left" w:pos="709"/>
          <w:tab w:val="left" w:pos="851"/>
          <w:tab w:val="left" w:pos="993"/>
        </w:tabs>
        <w:spacing w:line="360" w:lineRule="auto"/>
        <w:ind w:left="-2" w:firstLine="566"/>
        <w:jc w:val="both"/>
        <w:outlineLvl w:val="9"/>
      </w:pPr>
      <w:r w:rsidRPr="00866994">
        <w:t>Licėjaus taryba už savo veiklą atsiskaito kartą per metus jos narius rinkusiems bendruomenės nariams.</w:t>
      </w:r>
    </w:p>
    <w:p w14:paraId="7BCD3013" w14:textId="77777777" w:rsidR="00505F4E" w:rsidRPr="00866994" w:rsidRDefault="00505F4E" w:rsidP="00505F4E">
      <w:pPr>
        <w:numPr>
          <w:ilvl w:val="0"/>
          <w:numId w:val="15"/>
        </w:numPr>
        <w:tabs>
          <w:tab w:val="left" w:pos="709"/>
          <w:tab w:val="left" w:pos="851"/>
          <w:tab w:val="left" w:pos="993"/>
        </w:tabs>
        <w:spacing w:line="360" w:lineRule="auto"/>
        <w:ind w:left="-2" w:firstLine="566"/>
        <w:jc w:val="both"/>
        <w:outlineLvl w:val="9"/>
      </w:pPr>
      <w:r w:rsidRPr="00866994">
        <w:t>Licėjaus tarybos atsiskaitymo formas ir būdus nustato Licėjaus taryba.</w:t>
      </w:r>
    </w:p>
    <w:p w14:paraId="09BA3554" w14:textId="77777777" w:rsidR="00505F4E" w:rsidRPr="00866994" w:rsidRDefault="00505F4E" w:rsidP="00505F4E">
      <w:pPr>
        <w:numPr>
          <w:ilvl w:val="0"/>
          <w:numId w:val="15"/>
        </w:numPr>
        <w:tabs>
          <w:tab w:val="left" w:pos="709"/>
          <w:tab w:val="left" w:pos="851"/>
          <w:tab w:val="left" w:pos="993"/>
        </w:tabs>
        <w:spacing w:line="360" w:lineRule="auto"/>
        <w:ind w:left="-2" w:firstLine="566"/>
        <w:jc w:val="both"/>
        <w:outlineLvl w:val="9"/>
      </w:pPr>
      <w:r w:rsidRPr="00866994">
        <w:t xml:space="preserve">Licėjaus tarybos priimti nutarimai yra privalomi visai Licėjaus bendruomenei. </w:t>
      </w:r>
    </w:p>
    <w:p w14:paraId="479C84B2"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Mokytojų taryba yra Licėjaus savivaldos institucija, susidedanti iš rinkimais išrinktų mokytojų, atstovaujanti mokytojų interesams ir sprendžianti mokytojams aktualias problemas.</w:t>
      </w:r>
    </w:p>
    <w:p w14:paraId="5A9B8ECF"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Mokytojų tarybą sudaro po vieną atstovą iš kiekvienos metodinės grupės. Mokytojų tarybos nariu negali būti mokyklos direktorius.</w:t>
      </w:r>
    </w:p>
    <w:p w14:paraId="1CC2757E"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 xml:space="preserve">Kiekvienoje metodinėje grupėje renkami atstovai į mokytojų tarybą. Metodinės grupės susirinkime dalyvaujantys nariai turi po vieną balsą, kuris atiduodamas už vieną kandidatą. Į Mokytojų tarybą slapto balsavimo būdu išrenkami 1–2 daugiausia balsų surinkę kandidatai. Jei trys ar daugiau kandidatų surenka po lygiai balsų, rengiamas pakartotinis balsavimas, kuriame balsuojama už vieną ar du iš lygų balsų skaičių surinkusių kandidatų. </w:t>
      </w:r>
    </w:p>
    <w:p w14:paraId="6B221187" w14:textId="77777777" w:rsidR="00505F4E" w:rsidRPr="00866994" w:rsidRDefault="00505F4E" w:rsidP="00505F4E">
      <w:pPr>
        <w:numPr>
          <w:ilvl w:val="0"/>
          <w:numId w:val="15"/>
        </w:numPr>
        <w:tabs>
          <w:tab w:val="left" w:pos="709"/>
          <w:tab w:val="left" w:pos="851"/>
          <w:tab w:val="left" w:pos="993"/>
          <w:tab w:val="left" w:pos="1276"/>
        </w:tabs>
        <w:spacing w:line="360" w:lineRule="auto"/>
        <w:ind w:left="-2" w:firstLine="566"/>
        <w:jc w:val="both"/>
        <w:outlineLvl w:val="9"/>
      </w:pPr>
      <w:r w:rsidRPr="00866994">
        <w:lastRenderedPageBreak/>
        <w:t xml:space="preserve">Mokytojų taryba renkama 3 metams. Mokytojų tarybos nario kadencijų skaičius  neribojamas. Nutrūkus mokytojų tarybos nario įgaliojimams pirma laiko, į jo vietą išrenkamas iki veikiančios mokytojų tarybos kadencijos pabaigos kitas narys, atstovaujantis tai metodinei grupei, kuriai atstovavo buvęs mokytojų tarybos narys. </w:t>
      </w:r>
    </w:p>
    <w:p w14:paraId="15074F13"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Mokytojų tarybai vadovauja mokytojų tarybos pirmininkas, išrinktas visam kadencijos laikotarpiui atviru balsavimu daugumos balsų pritarimu pirmame mokytojų tarybos posėdyje. Jei, renkant mokytojų tarybos pirmininką, du ar daugiau mokytojų tarybos narių surenka vienodą didžiausią balsų skaičių, skelbiamas pakartotinis balsavimas, kurio metu balsuojama tik už vieną didžiausią balsų skaičių surinkusį kandidatą. Šiame posėdyje bendru sutarimu išrenkami visam kadencijos laikotarpiui mokytojų tarybos pirmininko pavaduotojas ir mokytojų tarybos sekretorius, kuris protokoluoja mokytojų tarybos posėdžius. Mokytojų tarybos sekretorius yra mokytojų tarybos narys, kuris, kaip ir kiti mokytojų tarybos nariai, turi balso teisę. Jeigu renkant mokytojų tarybos pirminink</w:t>
      </w:r>
      <w:r>
        <w:t>o</w:t>
      </w:r>
      <w:r w:rsidRPr="00866994">
        <w:t xml:space="preserve">  pavaduotoją ar sekretorių, balsai pasiskirsto po lygiai, balsavimo rezultatus lemia mokytojų tarybos pirmininko balsas.  </w:t>
      </w:r>
    </w:p>
    <w:p w14:paraId="54713616"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 xml:space="preserve">Mokytojų tarybos veiklos organizavimo forma – posėdžiai, kurie organizuojami ne mažiau kaip 3 kartus per metus. Posėdžiai gali vykti ir nuotoliniu būdu. Mokytojų tarybos posėdžiai yra teisėti, jei juose dalyvauja ne mažiau kaip 2/3 visų </w:t>
      </w:r>
      <w:r>
        <w:t>m</w:t>
      </w:r>
      <w:r w:rsidRPr="00866994">
        <w:t>okytojų tarybos narių.</w:t>
      </w:r>
    </w:p>
    <w:p w14:paraId="1634CDF3"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Pirmąjį mokytojų tarybos posėdį šaukia be balso teisės Licėjaus direktorius, kitus – mokytojų tarybos pirmininkas, kurio nesant mokytojų tarybos – mokytojų tarybos pirmininko pavaduotojas. Mokytojų tarybos posėdžius gali inicijuoti Licėjaus direktorius atstovauja, mokytojai.</w:t>
      </w:r>
    </w:p>
    <w:p w14:paraId="02CDA299" w14:textId="77777777" w:rsidR="00505F4E" w:rsidRPr="00866994" w:rsidRDefault="00505F4E" w:rsidP="00505F4E">
      <w:pPr>
        <w:widowControl w:val="0"/>
        <w:numPr>
          <w:ilvl w:val="0"/>
          <w:numId w:val="15"/>
        </w:numPr>
        <w:tabs>
          <w:tab w:val="left" w:pos="0"/>
          <w:tab w:val="left" w:pos="709"/>
          <w:tab w:val="left" w:pos="851"/>
          <w:tab w:val="left" w:pos="993"/>
          <w:tab w:val="left" w:pos="1276"/>
          <w:tab w:val="left" w:pos="1843"/>
        </w:tabs>
        <w:spacing w:line="360" w:lineRule="auto"/>
        <w:ind w:left="-2" w:firstLine="566"/>
        <w:jc w:val="both"/>
        <w:outlineLvl w:val="9"/>
      </w:pPr>
      <w:r w:rsidRPr="00866994">
        <w:t xml:space="preserve">Mokytojų tarybos nutarimai priimami atviru ar slaptu balsavimu paprasta balsų dauguma. Balsams pasiskirsčius po lygiai, skelbiamas (-i) pakartotinis balsavimas, kol pasiekiamas galutinis rezultatas. Jo nepasiekus, klausimo svarstymas atidedamas kitam posėdžiui. Nesant kvorumo, nutarimai nepriimami. </w:t>
      </w:r>
    </w:p>
    <w:p w14:paraId="25E3675B" w14:textId="77777777" w:rsidR="00505F4E" w:rsidRPr="00866994" w:rsidRDefault="00505F4E" w:rsidP="00505F4E">
      <w:pPr>
        <w:widowControl w:val="0"/>
        <w:numPr>
          <w:ilvl w:val="0"/>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Mokytojų tarybos posėdyje be balso teisės gali dalyvauti Licėjaus direktorius, direktoriaus pavaduotojai, švietimo pagalbos mokiniui specialistai, kiti asmenys.</w:t>
      </w:r>
    </w:p>
    <w:p w14:paraId="2000C223" w14:textId="77777777" w:rsidR="00505F4E" w:rsidRPr="00866994" w:rsidRDefault="00505F4E" w:rsidP="00505F4E">
      <w:pPr>
        <w:widowControl w:val="0"/>
        <w:numPr>
          <w:ilvl w:val="0"/>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Likus ne mažiau kaip 3 mėnesiams iki mokytojų tarybos kadencijos pabaigos, skelbiami nauji mokytojų tarybos rinkimai. Pasibaigus mokytojų tarybos kadencijai, mokytojų taryba perduoda savo įgaliojimus naujai išrinktai mokytojų tarybai.</w:t>
      </w:r>
    </w:p>
    <w:p w14:paraId="58248C69" w14:textId="77777777" w:rsidR="00505F4E" w:rsidRPr="00866994" w:rsidRDefault="00505F4E" w:rsidP="00505F4E">
      <w:pPr>
        <w:widowControl w:val="0"/>
        <w:numPr>
          <w:ilvl w:val="0"/>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Mokytojų taryba svarsto mokytojų metodinę veiklą ir Nuostatuose nustatytų kompetencijų klausimus:</w:t>
      </w:r>
    </w:p>
    <w:p w14:paraId="0D2B6DDE"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aptaria švietimo reformos įgyvendinimo ir pedagoginės veiklos tobulinimo būdus, mokytojų pedagoginės ir dalykinės kompetencijos ugdymo galimybes;</w:t>
      </w:r>
    </w:p>
    <w:p w14:paraId="56228955"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priima sprendimus dėl ugdymo turinio planavimo principų ir susitaria dėl ilgalaikių ir </w:t>
      </w:r>
      <w:r w:rsidRPr="00866994">
        <w:lastRenderedPageBreak/>
        <w:t xml:space="preserve">trumpalaikių mokomųjų dalykų planų rengimo principų ir tvarkos; </w:t>
      </w:r>
    </w:p>
    <w:p w14:paraId="05FB57C0"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susitaria dėl mokinių individualios pažangos stebėsenos ir pasiekimų bei pažangos vertinimo būdų;</w:t>
      </w:r>
    </w:p>
    <w:p w14:paraId="16621A5F"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aptaria skirtingų gebėjimų mokinių ugdymo organizavimo principus, jų ugdymo ir mokymo programas, metodus;</w:t>
      </w:r>
    </w:p>
    <w:p w14:paraId="4C9A7C23"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organizuoja ir koordinuoja mokytojų veiklą, siekdama ugdymo dermės, tęstinumo ir kokybės užtikrinimo;</w:t>
      </w:r>
    </w:p>
    <w:p w14:paraId="5D992B72"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analizuoja nepažangumo ir nelankymo priežastis bei priima sprendimus;</w:t>
      </w:r>
    </w:p>
    <w:p w14:paraId="5824A15C"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inicijuoja pedagoginės patirties sklaidą siekiant mokinių asmeninės pažangos;</w:t>
      </w:r>
    </w:p>
    <w:p w14:paraId="104F244F"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priima nutarimus vadovaudamasi švietimo, mokslo ir sporto ministro patvirtintais bendraisiais ugdymo planais ir kitais norminiais teisės aktais;</w:t>
      </w:r>
    </w:p>
    <w:p w14:paraId="4730B507" w14:textId="77777777" w:rsidR="00505F4E" w:rsidRPr="00866994" w:rsidRDefault="00505F4E" w:rsidP="00505F4E">
      <w:pPr>
        <w:widowControl w:val="0"/>
        <w:numPr>
          <w:ilvl w:val="1"/>
          <w:numId w:val="15"/>
        </w:numPr>
        <w:tabs>
          <w:tab w:val="left" w:pos="0"/>
          <w:tab w:val="left" w:pos="709"/>
          <w:tab w:val="left" w:pos="851"/>
          <w:tab w:val="left" w:pos="1134"/>
          <w:tab w:val="left" w:pos="1276"/>
          <w:tab w:val="left" w:pos="1843"/>
        </w:tabs>
        <w:spacing w:line="360" w:lineRule="auto"/>
        <w:ind w:left="-2" w:firstLine="566"/>
        <w:jc w:val="both"/>
        <w:outlineLvl w:val="9"/>
      </w:pPr>
      <w:r w:rsidRPr="00866994">
        <w:t xml:space="preserve"> teikia siūlym</w:t>
      </w:r>
      <w:r>
        <w:t xml:space="preserve">us </w:t>
      </w:r>
      <w:r w:rsidRPr="00866994">
        <w:t>dėl ugdymo kokybės</w:t>
      </w:r>
      <w:r w:rsidRPr="00FD14B4">
        <w:t xml:space="preserve"> </w:t>
      </w:r>
      <w:r>
        <w:t>gerinimo</w:t>
      </w:r>
      <w:r w:rsidRPr="00866994">
        <w:t>,</w:t>
      </w:r>
      <w:r>
        <w:t xml:space="preserve"> </w:t>
      </w:r>
      <w:r w:rsidRPr="00866994">
        <w:t xml:space="preserve">ugdymo proceso organizavimo tobulinimo ir kitais </w:t>
      </w:r>
      <w:r>
        <w:t xml:space="preserve">Licėjaus veiklos </w:t>
      </w:r>
      <w:r w:rsidRPr="00866994">
        <w:t>klausimais;</w:t>
      </w:r>
    </w:p>
    <w:p w14:paraId="329DAE94" w14:textId="77777777" w:rsidR="00505F4E" w:rsidRPr="00866994" w:rsidRDefault="00505F4E" w:rsidP="00505F4E">
      <w:pPr>
        <w:numPr>
          <w:ilvl w:val="1"/>
          <w:numId w:val="15"/>
        </w:numPr>
        <w:tabs>
          <w:tab w:val="left" w:pos="709"/>
          <w:tab w:val="left" w:pos="851"/>
          <w:tab w:val="left" w:pos="1276"/>
        </w:tabs>
        <w:spacing w:line="360" w:lineRule="auto"/>
        <w:ind w:left="-2" w:firstLine="566"/>
        <w:jc w:val="both"/>
        <w:outlineLvl w:val="9"/>
      </w:pPr>
      <w:r>
        <w:t>padeda spręsti</w:t>
      </w:r>
      <w:r w:rsidRPr="00866994">
        <w:t xml:space="preserve"> mokinių kėlimo į aukštesnę klasę klausimus;</w:t>
      </w:r>
    </w:p>
    <w:p w14:paraId="663F1FDB" w14:textId="77777777" w:rsidR="00505F4E" w:rsidRPr="00866994" w:rsidRDefault="00505F4E" w:rsidP="00505F4E">
      <w:pPr>
        <w:numPr>
          <w:ilvl w:val="1"/>
          <w:numId w:val="15"/>
        </w:numPr>
        <w:tabs>
          <w:tab w:val="left" w:pos="851"/>
          <w:tab w:val="left" w:pos="1134"/>
          <w:tab w:val="left" w:pos="1276"/>
        </w:tabs>
        <w:spacing w:line="360" w:lineRule="auto"/>
        <w:ind w:left="-2" w:firstLine="566"/>
        <w:jc w:val="both"/>
        <w:outlineLvl w:val="9"/>
      </w:pPr>
      <w:r w:rsidRPr="00866994">
        <w:t>atviru balsavimu renka atstovus į Licėjaus tarybą;</w:t>
      </w:r>
    </w:p>
    <w:p w14:paraId="1EB60853" w14:textId="77777777" w:rsidR="00505F4E" w:rsidRPr="00866994" w:rsidRDefault="00505F4E" w:rsidP="00505F4E">
      <w:pPr>
        <w:numPr>
          <w:ilvl w:val="1"/>
          <w:numId w:val="15"/>
        </w:numPr>
        <w:tabs>
          <w:tab w:val="left" w:pos="851"/>
          <w:tab w:val="left" w:pos="1134"/>
          <w:tab w:val="left" w:pos="1276"/>
        </w:tabs>
        <w:spacing w:line="360" w:lineRule="auto"/>
        <w:ind w:left="-2" w:firstLine="566"/>
        <w:jc w:val="both"/>
        <w:outlineLvl w:val="9"/>
      </w:pPr>
      <w:r w:rsidRPr="00866994">
        <w:t xml:space="preserve">svarsto neformaliojo </w:t>
      </w:r>
      <w:r>
        <w:t xml:space="preserve">vaikų </w:t>
      </w:r>
      <w:r w:rsidRPr="00866994">
        <w:t>švietimo organizavimą;</w:t>
      </w:r>
    </w:p>
    <w:p w14:paraId="486A23FB" w14:textId="77777777" w:rsidR="00505F4E" w:rsidRPr="00866994" w:rsidRDefault="00505F4E" w:rsidP="00505F4E">
      <w:pPr>
        <w:numPr>
          <w:ilvl w:val="1"/>
          <w:numId w:val="15"/>
        </w:numPr>
        <w:tabs>
          <w:tab w:val="left" w:pos="851"/>
          <w:tab w:val="left" w:pos="1134"/>
          <w:tab w:val="left" w:pos="1276"/>
        </w:tabs>
        <w:spacing w:line="360" w:lineRule="auto"/>
        <w:ind w:left="-2" w:firstLine="566"/>
        <w:jc w:val="both"/>
        <w:outlineLvl w:val="9"/>
      </w:pPr>
      <w:r w:rsidRPr="00866994">
        <w:t>vertina Licėjaus vadovų veiklą pareikšdama nuomonę apie vadovų ketinimus atestuotis;</w:t>
      </w:r>
    </w:p>
    <w:p w14:paraId="2AF32721" w14:textId="77777777" w:rsidR="00505F4E" w:rsidRPr="00866994" w:rsidRDefault="00505F4E" w:rsidP="00505F4E">
      <w:pPr>
        <w:numPr>
          <w:ilvl w:val="1"/>
          <w:numId w:val="15"/>
        </w:numPr>
        <w:tabs>
          <w:tab w:val="left" w:pos="851"/>
          <w:tab w:val="left" w:pos="1134"/>
          <w:tab w:val="left" w:pos="1276"/>
        </w:tabs>
        <w:spacing w:line="360" w:lineRule="auto"/>
        <w:ind w:left="-2" w:firstLine="566"/>
        <w:jc w:val="both"/>
        <w:outlineLvl w:val="9"/>
      </w:pPr>
      <w:r w:rsidRPr="00866994">
        <w:t xml:space="preserve">teikia Licėjaus administracijai, atestacijos komisijai siūlymus dėl mokytojų kvalifikacijos kėlimo; </w:t>
      </w:r>
    </w:p>
    <w:p w14:paraId="4D30F9C0" w14:textId="77777777" w:rsidR="00505F4E" w:rsidRPr="00866994" w:rsidRDefault="00505F4E" w:rsidP="00505F4E">
      <w:pPr>
        <w:numPr>
          <w:ilvl w:val="1"/>
          <w:numId w:val="15"/>
        </w:numPr>
        <w:tabs>
          <w:tab w:val="left" w:pos="851"/>
          <w:tab w:val="left" w:pos="1134"/>
          <w:tab w:val="left" w:pos="1276"/>
        </w:tabs>
        <w:spacing w:line="360" w:lineRule="auto"/>
        <w:ind w:left="-2" w:firstLine="566"/>
        <w:jc w:val="both"/>
        <w:outlineLvl w:val="9"/>
      </w:pPr>
      <w:r w:rsidRPr="00866994">
        <w:t>analizuoja, kaip Licėjus vykdo veiklos ir ugdymo programas;</w:t>
      </w:r>
    </w:p>
    <w:p w14:paraId="6AEA0FA4" w14:textId="77777777" w:rsidR="00505F4E" w:rsidRPr="00866994" w:rsidRDefault="00505F4E" w:rsidP="00505F4E">
      <w:pPr>
        <w:numPr>
          <w:ilvl w:val="1"/>
          <w:numId w:val="15"/>
        </w:numPr>
        <w:tabs>
          <w:tab w:val="left" w:pos="851"/>
          <w:tab w:val="left" w:pos="1134"/>
          <w:tab w:val="left" w:pos="1276"/>
        </w:tabs>
        <w:spacing w:line="360" w:lineRule="auto"/>
        <w:ind w:left="-2" w:firstLine="566"/>
        <w:jc w:val="both"/>
        <w:outlineLvl w:val="9"/>
      </w:pPr>
      <w:r w:rsidRPr="00866994">
        <w:t>svarsto ir teikia Licėjaus tarybai pritarti ugdymo planui ir darbo tvarkos taisyklėms.</w:t>
      </w:r>
    </w:p>
    <w:p w14:paraId="3066FF10"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Mokytojų tarybos teisės:</w:t>
      </w:r>
    </w:p>
    <w:p w14:paraId="7A53E5A5"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 xml:space="preserve">gauti iš administracijos visą informaciją apie Licėjaus veiklą; </w:t>
      </w:r>
    </w:p>
    <w:p w14:paraId="7F9DED2A"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dalyvauti kitų Licėjaus savivaldos institucijų posėdžiuose.</w:t>
      </w:r>
    </w:p>
    <w:p w14:paraId="68A058C5"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Mokytojų taryba nutraukia veiklą likvidavus Licėjų.</w:t>
      </w:r>
    </w:p>
    <w:p w14:paraId="6A7A68C9"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Licėjaus mokinių savivaldos institucijos kuriamos demokratiniais rinkimų principais atsižvelgiant į mokinių poreikius, Licėjaus veiklos tradicijas. </w:t>
      </w:r>
    </w:p>
    <w:p w14:paraId="7512E472"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Licėjuje veikia mokinių taryba.</w:t>
      </w:r>
    </w:p>
    <w:p w14:paraId="70D2EC29"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Mokinių taryba yra nuolat veikianti Licėjaus </w:t>
      </w:r>
      <w:r w:rsidRPr="00866994">
        <w:rPr>
          <w:rFonts w:eastAsia="Aptos"/>
          <w:kern w:val="3"/>
          <w:lang w:eastAsia="en-US"/>
        </w:rPr>
        <w:t>savivaldos institucija, susidedanti iš rinkimais išrinktų mokinių, atstovaujanti mokinių interesams, sprendžianti mokiniams aktualias problemas ir prisidedanti prie jaunimo politikos įgyvendinimo Licėjuje</w:t>
      </w:r>
      <w:r w:rsidRPr="00866994">
        <w:t xml:space="preserve">. </w:t>
      </w:r>
    </w:p>
    <w:p w14:paraId="66BADFBF"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Mokinių tarybos veikla yra reglamentuojama direktoriaus įsakymu patvirtintu mokinių tarybos reglamentu.</w:t>
      </w:r>
    </w:p>
    <w:p w14:paraId="2A269029" w14:textId="77777777" w:rsidR="00505F4E" w:rsidRPr="00866994" w:rsidRDefault="00505F4E" w:rsidP="00505F4E">
      <w:pPr>
        <w:widowControl w:val="0"/>
        <w:numPr>
          <w:ilvl w:val="0"/>
          <w:numId w:val="15"/>
        </w:numPr>
        <w:tabs>
          <w:tab w:val="left" w:pos="0"/>
          <w:tab w:val="left" w:pos="709"/>
          <w:tab w:val="left" w:pos="851"/>
          <w:tab w:val="left" w:pos="993"/>
          <w:tab w:val="left" w:pos="1843"/>
        </w:tabs>
        <w:spacing w:line="360" w:lineRule="auto"/>
        <w:ind w:left="0" w:firstLine="567"/>
        <w:jc w:val="both"/>
        <w:outlineLvl w:val="9"/>
      </w:pPr>
      <w:r w:rsidRPr="00866994">
        <w:t xml:space="preserve">Mokinių tarybą sudaro 8–IV gimnazinių klasių mokiniai, renkami atviru ar slaptu </w:t>
      </w:r>
      <w:r w:rsidRPr="00866994">
        <w:lastRenderedPageBreak/>
        <w:t>balsavimu paprasta balsų dauguma</w:t>
      </w:r>
      <w:r>
        <w:t>,</w:t>
      </w:r>
      <w:r w:rsidRPr="00866994">
        <w:t xml:space="preserve"> po 2 mokinius iš kiekvienos klasės. Kelti savo kandidatūrą, siūlyti atstovus į mokinių tarybą turi bet kuris klasės mokinys. Renkant mokinių atstovus klasėse kiekvienas mokinys turi po vieną balsą, kuris savo nuožiūra atiduodamas už vieną siūlomą atstovą. Į mokinių tarybą išrenkami daugiausiai balsų surinkę 2 klasių mokiniai. Jei renkant atstovus į mokinių tarybą trys ar daugiau klasės mokinių surenka po lygiai balsų, skelbiamas pakartotinis balsavimas, kuriame balsuojama </w:t>
      </w:r>
      <w:r>
        <w:t xml:space="preserve">tik </w:t>
      </w:r>
      <w:r w:rsidRPr="00866994">
        <w:t xml:space="preserve">už vieną iš </w:t>
      </w:r>
      <w:r>
        <w:t xml:space="preserve">trijų ar daugiau </w:t>
      </w:r>
      <w:r w:rsidRPr="00866994">
        <w:t>lygų balsų skaičių surinkus</w:t>
      </w:r>
      <w:r>
        <w:t>į</w:t>
      </w:r>
      <w:r w:rsidRPr="00866994">
        <w:t xml:space="preserve"> kandidatą. </w:t>
      </w:r>
    </w:p>
    <w:p w14:paraId="24752C58"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t>Mokinių tarybos kadencija – 2 metai, g</w:t>
      </w:r>
      <w:r w:rsidRPr="00866994">
        <w:t>alimas mokinių tarybos nario kadencijų skaičius – 4</w:t>
      </w:r>
      <w:r>
        <w:t xml:space="preserve">. </w:t>
      </w:r>
      <w:r w:rsidRPr="00866994">
        <w:t xml:space="preserve">Jeigu kurio nors </w:t>
      </w:r>
      <w:r>
        <w:t xml:space="preserve">mokinių tarybos </w:t>
      </w:r>
      <w:r w:rsidRPr="00866994">
        <w:t>nario įgaliojimai nutrūksta anksčiau, į jo vietą atviru balsavimu balsų daugum</w:t>
      </w:r>
      <w:r>
        <w:t>a</w:t>
      </w:r>
      <w:r w:rsidRPr="00866994">
        <w:t xml:space="preserve"> išrenkamas iki veikiančios mokinių tarybos kadencijos pabaigos kitas</w:t>
      </w:r>
      <w:r>
        <w:t xml:space="preserve"> </w:t>
      </w:r>
      <w:r w:rsidRPr="00866994">
        <w:t xml:space="preserve">mokinys, </w:t>
      </w:r>
      <w:r>
        <w:t>atstovaujantis</w:t>
      </w:r>
      <w:r w:rsidRPr="00866994">
        <w:t xml:space="preserve"> </w:t>
      </w:r>
      <w:r>
        <w:t>tai klasei</w:t>
      </w:r>
      <w:r w:rsidRPr="00866994">
        <w:t>, kurioje mokosi tas narys, kurio įgaliojimai nutrūko anksčiau laiko.</w:t>
      </w:r>
    </w:p>
    <w:p w14:paraId="3E32EF54"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Mokinių tarybai vadovauja mokinių tarybos pirmininkas, renkamas visuotiniu mokinių slaptu balsavimu vieniems mokslo metams. Jei renkant mokinių tarybos pirmininką  </w:t>
      </w:r>
      <w:r>
        <w:t>du</w:t>
      </w:r>
      <w:r w:rsidRPr="00866994">
        <w:t xml:space="preserve"> ar daugiau mokinių tarybos narių surenka po lygiai balsų, skelbiamas pakartotinis balsavimas, kuriame balsuojama už vieną iš dviejų lygų balsų skaičių surinkusį kandidat</w:t>
      </w:r>
      <w:r>
        <w:t>ą</w:t>
      </w:r>
      <w:r w:rsidRPr="00866994">
        <w:t>.</w:t>
      </w:r>
    </w:p>
    <w:p w14:paraId="43144EAB"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Mokinių taryba:</w:t>
      </w:r>
    </w:p>
    <w:p w14:paraId="7D1AD833"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pagal kompetenciją inicijuoja ir organizuoja neformalųjį mokinių ugdymą, laisvalaikį, socialinę veiklą ir paramą;</w:t>
      </w:r>
    </w:p>
    <w:p w14:paraId="09E513D1"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priima sprendimus dėl mokinių pasitarimų, susirinkimų, konferencijų ar kitokių sambūrių sušaukimo;</w:t>
      </w:r>
    </w:p>
    <w:p w14:paraId="3435F2FF"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bendradarbiauja su Licėjaus administracija, savivaldos institucijomis, ugdymo partneriais, kitų mokyklų mokinių savivaldos institucijomis;</w:t>
      </w:r>
    </w:p>
    <w:p w14:paraId="14B7F1B6"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 xml:space="preserve">inicijuoja mokinių elgesio taisyklių kūrimą ir svarstymą; </w:t>
      </w:r>
    </w:p>
    <w:p w14:paraId="6FC09B1F"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padeda organizuoti rūkymo, alkoholizmo ir narkomanijos prevenciją.</w:t>
      </w:r>
    </w:p>
    <w:p w14:paraId="4B0BE374"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Mokinių tarybos veiklos forma – posėdžiai, rengiami ir protokoluojami pagal poreikį. Posėdžius šaukia mokinių tarybos pirmininkas, posėdžius protokoluoja bendru sutarimu išrinktas mokinių tarybos narys. Posėdžio šaukimo iniciatyvos teisę turi Licėjaus direktorius, jų veiklos koordinatorius. Posėdžiai yra teisėti, jei juose dalyvauja nemažiau kaip 2/3 mokinių tarybos narių. Sprendimai priimami atviru ar slaptu balsavimu paprasta balsų dauguma. Balsams pasiskirsčius po lygiai sprendimą lemia mokinių tarybos pirmininko balsas. Nesant kvorumo sprendimai nepriimami. </w:t>
      </w:r>
    </w:p>
    <w:p w14:paraId="2221C843"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Tėvų taryba – tai Licėjaus savivaldos institucija, susidedanti iš rinkimais išrinktų tėvų (kitų atstovų pagal įstatymą), atstovaujanti tėvų (kitų atstovų pagal įstatymą) interesams ir sprendžian</w:t>
      </w:r>
      <w:r>
        <w:t>ti</w:t>
      </w:r>
      <w:r w:rsidRPr="00866994">
        <w:t xml:space="preserve"> tėvams (kitiems atstovams pagal įstatymą) aktualias problemas.</w:t>
      </w:r>
    </w:p>
    <w:p w14:paraId="050C7421"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Tėvų tarybą sudaro tiek tėvų</w:t>
      </w:r>
      <w:r>
        <w:t xml:space="preserve"> (kitų atstovų pagal įstatymą)</w:t>
      </w:r>
      <w:r w:rsidRPr="00866994">
        <w:t>, kiek Licėjuje sukomplektuota klasių</w:t>
      </w:r>
      <w:r>
        <w:t xml:space="preserve"> komplektų</w:t>
      </w:r>
      <w:r w:rsidRPr="00866994">
        <w:t>.</w:t>
      </w:r>
    </w:p>
    <w:p w14:paraId="49CFDBE5"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lastRenderedPageBreak/>
        <w:t xml:space="preserve">Tėvų tarybos nuostatus </w:t>
      </w:r>
      <w:r>
        <w:t xml:space="preserve">Tėvų tarybos pritarimu </w:t>
      </w:r>
      <w:r w:rsidRPr="00866994">
        <w:t>tvirtina Licėjaus direktorius.</w:t>
      </w:r>
    </w:p>
    <w:p w14:paraId="4633CC17"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Nuostatai gali būti keičiami ar papildomi Tėvų tarybos ar Licėjaus administracijos iniciatyva.</w:t>
      </w:r>
    </w:p>
    <w:p w14:paraId="4C295769"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Veiklos organizavimo forma – kontaktinis arba nuotolinis susirinkimas, kuriame sprendimai priimami paprasta balsų dauguma atviru ar slaptu balsavimu.</w:t>
      </w:r>
      <w:r>
        <w:t xml:space="preserve"> Balsams pasiskirsčius po lygiai, sprendimą lemia Tėvų tarybos pirmininko balsas.</w:t>
      </w:r>
    </w:p>
    <w:p w14:paraId="690B34CD"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Tėvų tarybos sudėtį tvirtina Licėjaus direktorius.</w:t>
      </w:r>
    </w:p>
    <w:p w14:paraId="6DF59E9F"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Tėvų tarybos narių rinkimo tvarka:</w:t>
      </w:r>
    </w:p>
    <w:p w14:paraId="02D32729"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Tėvų tarybos nariai renkami klasės tėvų (kitų atstovų pagal įstatymą) susirinkime </w:t>
      </w:r>
      <w:r>
        <w:t xml:space="preserve">(po vieną iš kiekvienos klasės) </w:t>
      </w:r>
      <w:r w:rsidRPr="00866994">
        <w:t xml:space="preserve">atviru balsavimu </w:t>
      </w:r>
      <w:r>
        <w:t xml:space="preserve">paprasta balsų dauguma </w:t>
      </w:r>
      <w:r w:rsidRPr="00866994">
        <w:t>kiekvienų metų pradžioje</w:t>
      </w:r>
      <w:r>
        <w:t>. Jei renkant klasėje  Tėvų tarybos narį, du ar daugiau tėvų (kitų atstovų pagal įstatymą) surenka didžiausią balsų skaičių, skelbiamas pakartotinis balsavimas, kuri metu balsuojama tik už vieną iš didžiausią balsų skaičių surinkusį būsimą Tėvų tarybos narį;</w:t>
      </w:r>
    </w:p>
    <w:p w14:paraId="79920ADC"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Tėvų tarybos kadencija – 1 metai;</w:t>
      </w:r>
    </w:p>
    <w:p w14:paraId="72B79840"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Tėvų tarybos nario kadencijų skaičius neribojamas;</w:t>
      </w:r>
    </w:p>
    <w:p w14:paraId="0858C99D"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pasibaigus Tėvų tarybos nario kadencijai, jo įgaliojimai nutrūksta, jei jis nėra išrenkamas kitai kadencijai;</w:t>
      </w:r>
    </w:p>
    <w:p w14:paraId="513B30F9"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nutrūkus Tėvų tarybos nario įgaliojimams pirma laiko (nutraukta mokymosi sutartis, vaikas nebesimoko Licėjuje ar dėl kitų objektyvių priežasčių), į jo vietą išrenkamas naujas narys iki veikiančios Tėvų tarybos kadencijos pabaigos atstovaujantis tai klasei, kuriai atstovavo buvęs Tėvų tarybos narys Nuostatuose nustatyta Tėvų tarybos nari</w:t>
      </w:r>
      <w:r>
        <w:t>ų</w:t>
      </w:r>
      <w:r w:rsidRPr="00866994">
        <w:t xml:space="preserve"> </w:t>
      </w:r>
      <w:r>
        <w:t xml:space="preserve">rinkimo </w:t>
      </w:r>
      <w:r w:rsidRPr="00866994">
        <w:t>tvarka;</w:t>
      </w:r>
    </w:p>
    <w:p w14:paraId="66D2AF59"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Tėvų tarybos </w:t>
      </w:r>
      <w:r>
        <w:t>n</w:t>
      </w:r>
      <w:r w:rsidRPr="00866994">
        <w:t>arį gali atšaukti jį išrinkusios klasės tėvų susirinkimas. Į atšaukto nario vietą Nuostatuose nustatyta tvarka išrenkamas naujas narys iki veikiančios Tėvų tarybos kadencijos pabaigos, atstovaujantis tai klasei, kuriai atstovavo buvęs Tėvų tarybos narys.</w:t>
      </w:r>
    </w:p>
    <w:p w14:paraId="3B9DE2F1"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Tėvų tarybai vadovauja pirmininkas. Nesant pirmininko, Tėvų tarybai vadovauja pirmininko pavaduotojas. Tėvų tarybos pirmininką, jo pavaduotoją ir sekretorių pirmojo susirinkimo metu atviru balsavimu paprasta balsų dauguma renka visam kadencijos laikotarpiui Tėvų tarybos nariai. Jei, renkant Tėvų tarybos pirmininką, du ar daugiau Tėvų tarybos narių surenka vienodą didžiausią balsų skaičių, skelbiamas pakartotinis balsavimas, kurio metu balsuojama tik už vieną </w:t>
      </w:r>
      <w:r>
        <w:t xml:space="preserve">iš </w:t>
      </w:r>
      <w:r w:rsidRPr="00866994">
        <w:t xml:space="preserve">didžiausią balsų skaičių surinkusį kandidatą. Balsams pasiskirsčius po lygiai, renkant Tėvų tarybos pirmininko pavaduotoją ar sekretorių, balsavimo rezultatą lemia Tėvų tarybos pirmininko balsas. Tėvų tarybos sekretorius, kaip ir kiti Tėvų tarybos nariai, turi balso teisę. </w:t>
      </w:r>
    </w:p>
    <w:p w14:paraId="331809D3"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Pirmąjį naujai išrinkto</w:t>
      </w:r>
      <w:r>
        <w:t>s</w:t>
      </w:r>
      <w:r w:rsidRPr="00866994">
        <w:t xml:space="preserve"> Tėvų tarybos susirinkimą šaukia be balso teisės Licėjaus direktorius, kitus susirinkimus šaukia Tėvų tarybos pirmininkas savo paties, Licėjaus direktoriaus, </w:t>
      </w:r>
      <w:r w:rsidRPr="00866994">
        <w:lastRenderedPageBreak/>
        <w:t>Licėjaus direktoriaus pavaduotojų ugdymui iniciatyva arba Tėvų tarybos nutarimu. Atstovai informuojami elektroniniu būdu ne vėliau kaip prieš 5 darbo dienas.</w:t>
      </w:r>
    </w:p>
    <w:p w14:paraId="3C3DA810"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Tėvų tarybos susirinkimai organizuojami ne rečiau kaip 2 kartus per mokslo metus. Reikalui esant gali būti sušauktas neeilinis susirinkimas. Susirinkimai protokoluojami</w:t>
      </w:r>
      <w:r>
        <w:t xml:space="preserve"> </w:t>
      </w:r>
      <w:r w:rsidRPr="00866994">
        <w:t>Tėvų tarybos sekretoriaus.</w:t>
      </w:r>
    </w:p>
    <w:p w14:paraId="2465416F"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Susirinkimas yra teisėtas, jei jame dalyvauja 2/3 visų narių. Sprendimai priimami susirinkime dalyvaujančių Tėvų tarybos narių balsų dauguma atviru ar slaptu balsavimu. Balsams pasiskirsčius tolygiai, lemiamą balsą turi Tėvų tarybos pirminink</w:t>
      </w:r>
      <w:r>
        <w:t xml:space="preserve">as. </w:t>
      </w:r>
      <w:r w:rsidRPr="00866994">
        <w:t xml:space="preserve">Nesant kvorumo, sprendimai nepriimami. </w:t>
      </w:r>
    </w:p>
    <w:p w14:paraId="5B8C0E13"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Apie Tėvų tarybos susirinkimuose aptartus klausimus ir priimtus sprendimus Tėvų tarybos nar</w:t>
      </w:r>
      <w:r>
        <w:t xml:space="preserve">iai </w:t>
      </w:r>
      <w:r w:rsidRPr="00866994">
        <w:t xml:space="preserve"> informuoja savo klasės tėvų (kitų atstovų pagal įstatymą) bendruomenę.</w:t>
      </w:r>
    </w:p>
    <w:p w14:paraId="2704C512" w14:textId="77777777" w:rsidR="00505F4E" w:rsidRPr="00866994" w:rsidRDefault="00505F4E" w:rsidP="00505F4E">
      <w:pPr>
        <w:numPr>
          <w:ilvl w:val="0"/>
          <w:numId w:val="15"/>
        </w:numPr>
        <w:tabs>
          <w:tab w:val="left" w:pos="851"/>
          <w:tab w:val="left" w:pos="993"/>
          <w:tab w:val="left" w:pos="1134"/>
        </w:tabs>
        <w:spacing w:line="360" w:lineRule="auto"/>
        <w:ind w:left="-2" w:firstLine="566"/>
        <w:jc w:val="both"/>
        <w:outlineLvl w:val="9"/>
      </w:pPr>
      <w:r w:rsidRPr="00866994">
        <w:t xml:space="preserve">  Tėvų tarybos kompetencijos:</w:t>
      </w:r>
    </w:p>
    <w:p w14:paraId="7D091907" w14:textId="77777777" w:rsidR="00505F4E" w:rsidRDefault="00505F4E" w:rsidP="00505F4E">
      <w:pPr>
        <w:numPr>
          <w:ilvl w:val="1"/>
          <w:numId w:val="15"/>
        </w:numPr>
        <w:tabs>
          <w:tab w:val="left" w:pos="851"/>
          <w:tab w:val="left" w:pos="993"/>
          <w:tab w:val="left" w:pos="1134"/>
        </w:tabs>
        <w:spacing w:line="360" w:lineRule="auto"/>
        <w:ind w:left="-2" w:firstLine="566"/>
        <w:jc w:val="both"/>
        <w:outlineLvl w:val="9"/>
      </w:pPr>
      <w:r w:rsidRPr="00866994">
        <w:t>bendrauja ir bendradarbiauja su Licėjaus vadovybe, klasės vadovais ir Licėjaus taryba, sprendžiant aktualius ugdymo (-si), saugios aplinkos kūrimo, pozityvaus mikroklimato klausimus</w:t>
      </w:r>
      <w:r>
        <w:t>;</w:t>
      </w:r>
    </w:p>
    <w:p w14:paraId="61122B69"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t>s</w:t>
      </w:r>
      <w:r w:rsidRPr="00866994">
        <w:t>varsto klasės tėvų pageidavimus, teikia siūlymus Licėjaus tarybai, direktoriui;</w:t>
      </w:r>
    </w:p>
    <w:p w14:paraId="11183D61"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teikia intelektinę pagalbą, bendraudamas su klasių vadovais, padeda spręsti klasės veiklos, mokinių ugdymo, pozityvaus mikroklimato ir saugios aplinkos kūrimo klausimus, skatina klasės tradicijų kūrimą ir puoselėjimą, telkia klasės tėvus organizuojant kultūrinius bei edukacinius projektus;</w:t>
      </w:r>
    </w:p>
    <w:p w14:paraId="69F76ABB" w14:textId="77777777" w:rsidR="00505F4E" w:rsidRPr="00866994" w:rsidRDefault="00505F4E" w:rsidP="00505F4E">
      <w:pPr>
        <w:numPr>
          <w:ilvl w:val="1"/>
          <w:numId w:val="15"/>
        </w:numPr>
        <w:tabs>
          <w:tab w:val="left" w:pos="851"/>
          <w:tab w:val="left" w:pos="993"/>
          <w:tab w:val="left" w:pos="1134"/>
        </w:tabs>
        <w:spacing w:line="360" w:lineRule="auto"/>
        <w:ind w:left="-2" w:firstLine="566"/>
        <w:jc w:val="both"/>
        <w:outlineLvl w:val="9"/>
      </w:pPr>
      <w:r w:rsidRPr="00866994">
        <w:t xml:space="preserve"> deleguoja atstovus į Licėjaus tarybą.</w:t>
      </w:r>
    </w:p>
    <w:p w14:paraId="53C6867D"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Mokinių ugdymo organizavimo, elgesio, lankomumo, saugumo užtikrinimo ir kitais mokiniams ir jų tėvams (kitiems atstovams pagal įstatymą) aktualiais klausimais Licėjaus direktorius gali organizuoti klasių mokinių ir mokinių tėvų (kitų atstovų pagal įstatymą) savivaldos institucijų vadovų pasitarimus.</w:t>
      </w:r>
    </w:p>
    <w:p w14:paraId="02223B3C" w14:textId="77777777" w:rsidR="00505F4E" w:rsidRDefault="00505F4E" w:rsidP="00505F4E">
      <w:pPr>
        <w:tabs>
          <w:tab w:val="left" w:pos="851"/>
        </w:tabs>
        <w:ind w:left="-2" w:firstLine="569"/>
        <w:jc w:val="center"/>
        <w:rPr>
          <w:b/>
        </w:rPr>
      </w:pPr>
    </w:p>
    <w:p w14:paraId="76472DC2" w14:textId="77777777" w:rsidR="00505F4E" w:rsidRPr="00866994" w:rsidRDefault="00505F4E" w:rsidP="00505F4E">
      <w:pPr>
        <w:tabs>
          <w:tab w:val="left" w:pos="851"/>
        </w:tabs>
        <w:ind w:left="-2" w:firstLine="569"/>
        <w:jc w:val="center"/>
        <w:rPr>
          <w:b/>
        </w:rPr>
      </w:pPr>
      <w:r w:rsidRPr="00866994">
        <w:rPr>
          <w:b/>
        </w:rPr>
        <w:t>VI SKYRIUS</w:t>
      </w:r>
    </w:p>
    <w:p w14:paraId="23B357D4" w14:textId="77777777" w:rsidR="00505F4E" w:rsidRPr="00866994" w:rsidRDefault="00505F4E" w:rsidP="00505F4E">
      <w:pPr>
        <w:tabs>
          <w:tab w:val="left" w:pos="851"/>
        </w:tabs>
        <w:ind w:left="-2" w:firstLine="569"/>
        <w:jc w:val="center"/>
        <w:rPr>
          <w:b/>
        </w:rPr>
      </w:pPr>
      <w:r w:rsidRPr="00866994">
        <w:rPr>
          <w:b/>
        </w:rPr>
        <w:t xml:space="preserve"> DARBUOTOJŲ PRIĖMIMAS Į DARBĄ, JŲ DARBO APMOKĖJIMO TVARKA, ATESTACIJA</w:t>
      </w:r>
    </w:p>
    <w:p w14:paraId="323D1D3C" w14:textId="77777777" w:rsidR="00505F4E" w:rsidRPr="00866994" w:rsidRDefault="00505F4E" w:rsidP="00505F4E">
      <w:pPr>
        <w:tabs>
          <w:tab w:val="left" w:pos="851"/>
        </w:tabs>
        <w:ind w:left="-2" w:firstLine="566"/>
        <w:jc w:val="both"/>
      </w:pPr>
    </w:p>
    <w:p w14:paraId="6D9749A1" w14:textId="77777777" w:rsidR="00505F4E" w:rsidRPr="00866994" w:rsidRDefault="00505F4E" w:rsidP="00505F4E">
      <w:pPr>
        <w:numPr>
          <w:ilvl w:val="0"/>
          <w:numId w:val="15"/>
        </w:numPr>
        <w:tabs>
          <w:tab w:val="left" w:pos="0"/>
          <w:tab w:val="left" w:pos="567"/>
          <w:tab w:val="left" w:pos="851"/>
          <w:tab w:val="left" w:pos="993"/>
        </w:tabs>
        <w:spacing w:line="360" w:lineRule="auto"/>
        <w:ind w:left="-2" w:firstLine="566"/>
        <w:jc w:val="both"/>
        <w:outlineLvl w:val="9"/>
      </w:pPr>
      <w:r w:rsidRPr="00866994">
        <w:t xml:space="preserve"> Darbuotojai į darbą Licėjuje priimami ir atleidžiami iš jo vadovaujantis Darbo kodeksu, Švietimo įstatymu, Vyriausybės nutarimais ir kitais teisės aktais, reglamentuojančiais darbo santykius. Darbuotojų darbo užmokestis skaičiuojamas vadovaujantis Darbo kodeksu, Vyriausybės nutarimais, švietimo, mokslo ir sporto ministro įsakymais ir kitais teisės aktais.</w:t>
      </w:r>
    </w:p>
    <w:p w14:paraId="5FF0A697" w14:textId="77777777" w:rsidR="00505F4E" w:rsidRPr="00866994" w:rsidRDefault="00505F4E" w:rsidP="00505F4E">
      <w:pPr>
        <w:numPr>
          <w:ilvl w:val="0"/>
          <w:numId w:val="15"/>
        </w:numPr>
        <w:tabs>
          <w:tab w:val="left" w:pos="0"/>
          <w:tab w:val="left" w:pos="567"/>
          <w:tab w:val="left" w:pos="851"/>
          <w:tab w:val="left" w:pos="993"/>
        </w:tabs>
        <w:spacing w:line="360" w:lineRule="auto"/>
        <w:ind w:left="-2" w:firstLine="566"/>
        <w:jc w:val="both"/>
        <w:outlineLvl w:val="9"/>
      </w:pPr>
      <w:r w:rsidRPr="00866994">
        <w:lastRenderedPageBreak/>
        <w:t xml:space="preserve"> Licėjaus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2E33C77F" w14:textId="77777777" w:rsidR="00505F4E" w:rsidRPr="00866994" w:rsidRDefault="00505F4E" w:rsidP="00505F4E">
      <w:pPr>
        <w:numPr>
          <w:ilvl w:val="0"/>
          <w:numId w:val="15"/>
        </w:numPr>
        <w:tabs>
          <w:tab w:val="left" w:pos="0"/>
          <w:tab w:val="left" w:pos="567"/>
          <w:tab w:val="left" w:pos="851"/>
          <w:tab w:val="left" w:pos="993"/>
        </w:tabs>
        <w:spacing w:line="360" w:lineRule="auto"/>
        <w:ind w:left="-2" w:firstLine="566"/>
        <w:jc w:val="both"/>
        <w:outlineLvl w:val="9"/>
      </w:pPr>
      <w:r w:rsidRPr="00866994">
        <w:t xml:space="preserve"> Licėjaus direktoriaus pavaduotojo ugdymui, mokytojų, kitų pedagoginių darbuotojų atestacija vykdoma ir jų kvalifikacija tobulinama Lietuvos Respublikos įstatymų, Vyriausybės nutarimų, švietimo, mokslo ir sporto ministro įsakymų ir kitų teisės aktų nustatyta tvarka.</w:t>
      </w:r>
    </w:p>
    <w:p w14:paraId="13792868" w14:textId="77777777" w:rsidR="00505F4E" w:rsidRPr="00866994" w:rsidRDefault="00505F4E" w:rsidP="00505F4E">
      <w:pPr>
        <w:numPr>
          <w:ilvl w:val="0"/>
          <w:numId w:val="15"/>
        </w:numPr>
        <w:tabs>
          <w:tab w:val="left" w:pos="0"/>
          <w:tab w:val="left" w:pos="567"/>
          <w:tab w:val="left" w:pos="851"/>
          <w:tab w:val="left" w:pos="993"/>
        </w:tabs>
        <w:spacing w:line="360" w:lineRule="auto"/>
        <w:ind w:left="-2" w:firstLine="566"/>
        <w:jc w:val="both"/>
        <w:outlineLvl w:val="9"/>
      </w:pPr>
      <w:r w:rsidRPr="00866994">
        <w:t xml:space="preserve"> Licėjaus direktoriaus, jo pavaduotojo ugdymui veiklos vertinimas vykdomas švietimo, mokslo ir sporto ministro nustatyta tvarka.</w:t>
      </w:r>
    </w:p>
    <w:p w14:paraId="2A0FEC62" w14:textId="77777777" w:rsidR="00505F4E" w:rsidRPr="00866994" w:rsidRDefault="00505F4E" w:rsidP="00505F4E">
      <w:pPr>
        <w:tabs>
          <w:tab w:val="left" w:pos="0"/>
          <w:tab w:val="left" w:pos="851"/>
          <w:tab w:val="left" w:pos="993"/>
        </w:tabs>
        <w:spacing w:line="360" w:lineRule="auto"/>
        <w:ind w:left="-2" w:firstLine="566"/>
        <w:jc w:val="both"/>
      </w:pPr>
    </w:p>
    <w:p w14:paraId="3FEC33D5" w14:textId="77777777" w:rsidR="00505F4E" w:rsidRPr="00866994" w:rsidRDefault="00505F4E" w:rsidP="00505F4E">
      <w:pPr>
        <w:tabs>
          <w:tab w:val="left" w:pos="851"/>
        </w:tabs>
        <w:ind w:left="-2" w:firstLine="569"/>
        <w:jc w:val="center"/>
      </w:pPr>
      <w:r w:rsidRPr="00866994">
        <w:rPr>
          <w:b/>
        </w:rPr>
        <w:t>VII SKYRIUS</w:t>
      </w:r>
    </w:p>
    <w:p w14:paraId="638D501D" w14:textId="77777777" w:rsidR="00505F4E" w:rsidRPr="00866994" w:rsidRDefault="00505F4E" w:rsidP="00505F4E">
      <w:pPr>
        <w:tabs>
          <w:tab w:val="left" w:pos="851"/>
        </w:tabs>
        <w:ind w:left="-2" w:firstLine="569"/>
        <w:jc w:val="center"/>
      </w:pPr>
      <w:r w:rsidRPr="00866994">
        <w:rPr>
          <w:b/>
        </w:rPr>
        <w:t xml:space="preserve"> LICĖJAUS TURTAS, LĖŠOS, JŲ NAUDOJIMO TVARKA IR FINANSINĖS VEIKLOS KONTROLĖ, LICĖJAUS VEIKLOS PRIEŽIŪRA</w:t>
      </w:r>
    </w:p>
    <w:p w14:paraId="3F474B4A" w14:textId="77777777" w:rsidR="00505F4E" w:rsidRPr="00866994" w:rsidRDefault="00505F4E" w:rsidP="00505F4E">
      <w:pPr>
        <w:tabs>
          <w:tab w:val="left" w:pos="851"/>
        </w:tabs>
        <w:ind w:left="-2" w:firstLine="566"/>
        <w:jc w:val="both"/>
      </w:pPr>
    </w:p>
    <w:p w14:paraId="2D203F29"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Licėjus valdo patikėjimo teise perduotą Vilniaus miesto savivaldybės turtą, jį naudoja ir juo disponuoja Lietuvos Respublikos įstatymų, Vilniaus miesto savivaldybės tarybos sprendimų ir kitų teisės aktų nustatyta tvarka.</w:t>
      </w:r>
    </w:p>
    <w:p w14:paraId="4923C33D"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Licėjaus lėšos: </w:t>
      </w:r>
    </w:p>
    <w:p w14:paraId="7C05CF9A"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valstybės biudžeto specialiųjų tikslinių dotacijų Vilniaus miesto savivaldybės biudžetui skirtos lėšos ir Vilniaus miesto savivaldybės biudžeto lėšos, skiriamos pagal patvirtintas sąmatas;</w:t>
      </w:r>
    </w:p>
    <w:p w14:paraId="05FA3BFD"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pajamos už teikiamas paslaugas;</w:t>
      </w:r>
    </w:p>
    <w:p w14:paraId="6BDC01E5"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fondų, organizacijų, kitų juridinių ir fizinių asmenų dovanotos ar kitais teisėtais būdais perduotos lėšos, tikslinės paskirties lėšos pagal pavedimus;</w:t>
      </w:r>
    </w:p>
    <w:p w14:paraId="724195BD" w14:textId="77777777" w:rsidR="00505F4E" w:rsidRPr="00866994" w:rsidRDefault="00505F4E" w:rsidP="00505F4E">
      <w:pPr>
        <w:numPr>
          <w:ilvl w:val="1"/>
          <w:numId w:val="15"/>
        </w:numPr>
        <w:tabs>
          <w:tab w:val="left" w:pos="851"/>
          <w:tab w:val="left" w:pos="1134"/>
        </w:tabs>
        <w:spacing w:line="360" w:lineRule="auto"/>
        <w:ind w:left="-2" w:firstLine="566"/>
        <w:jc w:val="both"/>
        <w:outlineLvl w:val="9"/>
      </w:pPr>
      <w:r w:rsidRPr="00866994">
        <w:t>kitos teisėtu būdu įgytos lėšos.</w:t>
      </w:r>
    </w:p>
    <w:p w14:paraId="591A750F"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Lėšos naudojamos Lietuvos Respublikos teisės aktų nustatyta tvarka.</w:t>
      </w:r>
    </w:p>
    <w:p w14:paraId="6709B4F6"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Licėjaus buhalterinę (finansinę) apskaitą tvarko ir finansines operacijas atlieka Vilniaus miesto savivaldybės  biudžetinė įstaiga „Skaitlis“.</w:t>
      </w:r>
    </w:p>
    <w:p w14:paraId="7A702C83" w14:textId="77777777" w:rsidR="00505F4E" w:rsidRPr="00866994" w:rsidRDefault="00505F4E" w:rsidP="00505F4E">
      <w:pPr>
        <w:numPr>
          <w:ilvl w:val="0"/>
          <w:numId w:val="15"/>
        </w:numPr>
        <w:tabs>
          <w:tab w:val="left" w:pos="-4482"/>
          <w:tab w:val="left" w:pos="-3348"/>
          <w:tab w:val="left" w:pos="-2639"/>
          <w:tab w:val="left" w:pos="142"/>
          <w:tab w:val="left" w:pos="567"/>
          <w:tab w:val="left" w:pos="851"/>
          <w:tab w:val="left" w:pos="1134"/>
          <w:tab w:val="left" w:pos="1701"/>
        </w:tabs>
        <w:spacing w:line="360" w:lineRule="auto"/>
        <w:ind w:left="-2" w:firstLine="566"/>
        <w:jc w:val="both"/>
        <w:outlineLvl w:val="9"/>
      </w:pPr>
      <w:r w:rsidRPr="00866994">
        <w:t>Licėjaus veiklos priežiūrą atlieka Vilniaus miesto savivaldybės vykdomoji institucija Lietuvos Respublikos teisės aktų nustatyta tvarka, prireikus pasitelkdama išorinius vertintojus.</w:t>
      </w:r>
    </w:p>
    <w:p w14:paraId="3C68940D"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rsidRPr="00866994">
        <w:t xml:space="preserve"> Licėjus yra paramos gavėjas. </w:t>
      </w:r>
    </w:p>
    <w:p w14:paraId="1304974F" w14:textId="77777777" w:rsidR="00505F4E" w:rsidRPr="00866994" w:rsidRDefault="00505F4E" w:rsidP="00505F4E">
      <w:pPr>
        <w:numPr>
          <w:ilvl w:val="0"/>
          <w:numId w:val="15"/>
        </w:numPr>
        <w:tabs>
          <w:tab w:val="left" w:pos="851"/>
          <w:tab w:val="left" w:pos="993"/>
        </w:tabs>
        <w:spacing w:line="360" w:lineRule="auto"/>
        <w:ind w:left="-2" w:firstLine="566"/>
        <w:jc w:val="both"/>
        <w:outlineLvl w:val="9"/>
      </w:pPr>
      <w:r>
        <w:t xml:space="preserve"> </w:t>
      </w:r>
      <w:r w:rsidRPr="00866994">
        <w:t>Licėjaus finansinės veiklos kontrolę vykdo Lietuvos Respublikos valstybės kontrolės įgaliotos institucijos ir savininkas. Licėjaus valstybinį auditą atlieka Lietuvos Respublikos valstybės kontrolė. Licėjaus išorės finansinį auditą, atitikties ir veiklos auditą atlieka Vilniaus miesto savivaldybės Kontrolės ir audito tarnyba. Licėjaus vidaus auditas atliekamas vadovaujantis Lietuvos Respublikos vidaus kontrolės ir vidaus audito įstatymu ir kitais teisės aktais.</w:t>
      </w:r>
    </w:p>
    <w:p w14:paraId="322D6A59" w14:textId="77777777" w:rsidR="00505F4E" w:rsidRPr="00866994" w:rsidRDefault="00505F4E" w:rsidP="00505F4E">
      <w:pPr>
        <w:tabs>
          <w:tab w:val="left" w:pos="851"/>
          <w:tab w:val="left" w:pos="993"/>
        </w:tabs>
        <w:spacing w:line="360" w:lineRule="auto"/>
        <w:ind w:left="-2" w:firstLine="566"/>
        <w:jc w:val="both"/>
      </w:pPr>
    </w:p>
    <w:p w14:paraId="13559819" w14:textId="77777777" w:rsidR="00505F4E" w:rsidRPr="00866994" w:rsidRDefault="00505F4E" w:rsidP="00505F4E">
      <w:pPr>
        <w:keepNext/>
        <w:tabs>
          <w:tab w:val="left" w:pos="851"/>
          <w:tab w:val="left" w:pos="1080"/>
          <w:tab w:val="left" w:pos="1260"/>
        </w:tabs>
        <w:ind w:left="-2" w:firstLine="569"/>
        <w:jc w:val="center"/>
      </w:pPr>
      <w:r w:rsidRPr="00866994">
        <w:rPr>
          <w:b/>
        </w:rPr>
        <w:lastRenderedPageBreak/>
        <w:t>VIII SKYRIUS</w:t>
      </w:r>
      <w:r w:rsidRPr="00866994">
        <w:rPr>
          <w:b/>
        </w:rPr>
        <w:br/>
        <w:t xml:space="preserve"> BAIGIAMOSIOS NUOSTATOS</w:t>
      </w:r>
    </w:p>
    <w:p w14:paraId="55B8C0A9" w14:textId="77777777" w:rsidR="00505F4E" w:rsidRPr="00866994" w:rsidRDefault="00505F4E" w:rsidP="00505F4E">
      <w:pPr>
        <w:tabs>
          <w:tab w:val="left" w:pos="540"/>
          <w:tab w:val="left" w:pos="851"/>
          <w:tab w:val="left" w:pos="1080"/>
          <w:tab w:val="left" w:pos="1260"/>
        </w:tabs>
        <w:spacing w:line="360" w:lineRule="auto"/>
        <w:ind w:left="-2" w:firstLine="566"/>
        <w:jc w:val="both"/>
      </w:pPr>
    </w:p>
    <w:p w14:paraId="2BC3FB79" w14:textId="77777777" w:rsidR="00505F4E" w:rsidRPr="00866994" w:rsidRDefault="00505F4E" w:rsidP="00505F4E">
      <w:pPr>
        <w:numPr>
          <w:ilvl w:val="0"/>
          <w:numId w:val="15"/>
        </w:numPr>
        <w:tabs>
          <w:tab w:val="left" w:pos="851"/>
          <w:tab w:val="left" w:pos="1134"/>
        </w:tabs>
        <w:spacing w:line="360" w:lineRule="auto"/>
        <w:ind w:left="-2" w:firstLine="566"/>
        <w:jc w:val="both"/>
        <w:outlineLvl w:val="9"/>
      </w:pPr>
      <w:r w:rsidRPr="00866994">
        <w:t>Informacija apie Licėjaus veiklą skelbiama Licėjaus  interneto svetainėje (</w:t>
      </w:r>
      <w:hyperlink r:id="rId8" w:history="1">
        <w:r w:rsidRPr="00866994">
          <w:rPr>
            <w:u w:val="single"/>
          </w:rPr>
          <w:t>https://www.vgtulicejus.lt/</w:t>
        </w:r>
      </w:hyperlink>
      <w:r w:rsidRPr="00866994">
        <w:t>) bei socialiniuose tinkluose (https://www.facebook.com/profile.php?id=61564491436228), prireikus Lietuvos Respublikos teisės aktų nustatyta tvarka įstaigos savininko interneto svetainėje.</w:t>
      </w:r>
    </w:p>
    <w:p w14:paraId="18930FE6" w14:textId="77777777" w:rsidR="00505F4E" w:rsidRPr="00866994" w:rsidRDefault="00505F4E" w:rsidP="00505F4E">
      <w:pPr>
        <w:numPr>
          <w:ilvl w:val="0"/>
          <w:numId w:val="15"/>
        </w:numPr>
        <w:tabs>
          <w:tab w:val="left" w:pos="851"/>
          <w:tab w:val="left" w:pos="1134"/>
        </w:tabs>
        <w:spacing w:line="360" w:lineRule="auto"/>
        <w:ind w:left="-2" w:firstLine="566"/>
        <w:jc w:val="both"/>
        <w:outlineLvl w:val="9"/>
      </w:pPr>
      <w:r w:rsidRPr="00866994">
        <w:t>Pranešimai, kuriuos remiantis Lietuvos Respublikos teisės aktais ar Nuostatais reikia paskelbti viešai, skelbiami valstybės įmonės Registrų centro elektroniniame „Juridinių asmenų vieši pranešimai“.</w:t>
      </w:r>
    </w:p>
    <w:p w14:paraId="5CD5B435" w14:textId="77777777" w:rsidR="00505F4E" w:rsidRPr="00866994" w:rsidRDefault="00505F4E" w:rsidP="00505F4E">
      <w:pPr>
        <w:numPr>
          <w:ilvl w:val="0"/>
          <w:numId w:val="15"/>
        </w:numPr>
        <w:tabs>
          <w:tab w:val="left" w:pos="851"/>
          <w:tab w:val="left" w:pos="1134"/>
        </w:tabs>
        <w:spacing w:line="360" w:lineRule="auto"/>
        <w:ind w:left="-2" w:firstLine="566"/>
        <w:jc w:val="both"/>
        <w:outlineLvl w:val="9"/>
      </w:pPr>
      <w:r w:rsidRPr="00866994">
        <w:t>Nuostatus tvirtina Licėjaus savininko teises ir pareigas įgyvendinančioji institucija. Nuostatų papildymai ir (ar) pakeitimai derinami su Licėjaus taryba.</w:t>
      </w:r>
    </w:p>
    <w:p w14:paraId="0D6F444D" w14:textId="77777777" w:rsidR="00505F4E" w:rsidRPr="00866994" w:rsidRDefault="00505F4E" w:rsidP="00505F4E">
      <w:pPr>
        <w:numPr>
          <w:ilvl w:val="0"/>
          <w:numId w:val="15"/>
        </w:numPr>
        <w:tabs>
          <w:tab w:val="left" w:pos="-4482"/>
          <w:tab w:val="left" w:pos="-3489"/>
          <w:tab w:val="left" w:pos="-3348"/>
          <w:tab w:val="left" w:pos="-2922"/>
          <w:tab w:val="left" w:pos="-2639"/>
          <w:tab w:val="left" w:pos="851"/>
          <w:tab w:val="left" w:pos="1134"/>
          <w:tab w:val="left" w:pos="1701"/>
        </w:tabs>
        <w:spacing w:line="360" w:lineRule="auto"/>
        <w:ind w:left="-2" w:firstLine="566"/>
        <w:jc w:val="both"/>
        <w:outlineLvl w:val="9"/>
      </w:pPr>
      <w:r w:rsidRPr="00866994">
        <w:t>Nuostatų pildymo ar keitimo iniciatyvos teisę turi Licėjaus savininko teises ir pareigas įgyvendinanti institucija, Licėjaus direktorius ir Licėjaus taryba.</w:t>
      </w:r>
    </w:p>
    <w:p w14:paraId="009BF8CC" w14:textId="77777777" w:rsidR="00505F4E" w:rsidRPr="00866994" w:rsidRDefault="00505F4E" w:rsidP="00505F4E">
      <w:pPr>
        <w:numPr>
          <w:ilvl w:val="0"/>
          <w:numId w:val="15"/>
        </w:numPr>
        <w:tabs>
          <w:tab w:val="left" w:pos="851"/>
          <w:tab w:val="left" w:pos="1134"/>
        </w:tabs>
        <w:spacing w:line="360" w:lineRule="auto"/>
        <w:ind w:left="-2" w:firstLine="566"/>
        <w:jc w:val="both"/>
        <w:outlineLvl w:val="9"/>
      </w:pPr>
      <w:r w:rsidRPr="00866994">
        <w:t>Licėjaus reorganizuojamas, likviduojamas, pertvarkomas ar jo struktūros pertvarka vykdoma Lietuvos Respublikos teisės aktų nustatyta tvarka.</w:t>
      </w:r>
    </w:p>
    <w:p w14:paraId="7AA44DC6" w14:textId="77777777" w:rsidR="00505F4E" w:rsidRPr="00866994" w:rsidRDefault="00505F4E" w:rsidP="00505F4E">
      <w:pPr>
        <w:tabs>
          <w:tab w:val="left" w:pos="851"/>
        </w:tabs>
        <w:ind w:left="-2" w:firstLine="566"/>
        <w:jc w:val="center"/>
      </w:pPr>
      <w:r w:rsidRPr="00866994">
        <w:t>___________</w:t>
      </w:r>
    </w:p>
    <w:p w14:paraId="0C489075" w14:textId="77777777" w:rsidR="00505F4E" w:rsidRPr="00866994" w:rsidRDefault="00505F4E" w:rsidP="00505F4E">
      <w:pPr>
        <w:ind w:left="0" w:hanging="2"/>
      </w:pPr>
    </w:p>
    <w:p w14:paraId="56DA8A55" w14:textId="77777777" w:rsidR="00505F4E" w:rsidRPr="00866994" w:rsidRDefault="00505F4E" w:rsidP="00505F4E"/>
    <w:p w14:paraId="18F9B0B4" w14:textId="77777777" w:rsidR="00505F4E" w:rsidRDefault="00505F4E" w:rsidP="00505F4E"/>
    <w:p w14:paraId="126AA666" w14:textId="77777777" w:rsidR="00505F4E" w:rsidRDefault="00505F4E" w:rsidP="00640683">
      <w:pPr>
        <w:spacing w:line="240" w:lineRule="auto"/>
        <w:ind w:left="5103" w:firstLine="0"/>
      </w:pPr>
    </w:p>
    <w:p w14:paraId="297176EC" w14:textId="77777777" w:rsidR="00505F4E" w:rsidRDefault="00505F4E" w:rsidP="00640683">
      <w:pPr>
        <w:spacing w:line="240" w:lineRule="auto"/>
        <w:ind w:left="5103" w:firstLine="0"/>
      </w:pPr>
    </w:p>
    <w:p w14:paraId="6DE8E648" w14:textId="77777777" w:rsidR="00505F4E" w:rsidRDefault="00505F4E" w:rsidP="00640683">
      <w:pPr>
        <w:spacing w:line="240" w:lineRule="auto"/>
        <w:ind w:left="5103" w:firstLine="0"/>
      </w:pPr>
    </w:p>
    <w:p w14:paraId="3F01A1AC" w14:textId="77777777" w:rsidR="00505F4E" w:rsidRDefault="00505F4E" w:rsidP="00640683">
      <w:pPr>
        <w:spacing w:line="240" w:lineRule="auto"/>
        <w:ind w:left="5103" w:firstLine="0"/>
      </w:pPr>
    </w:p>
    <w:p w14:paraId="5482DC21" w14:textId="77777777" w:rsidR="00505F4E" w:rsidRDefault="00505F4E" w:rsidP="00640683">
      <w:pPr>
        <w:spacing w:line="240" w:lineRule="auto"/>
        <w:ind w:left="5103" w:firstLine="0"/>
      </w:pPr>
    </w:p>
    <w:p w14:paraId="58808C37" w14:textId="77777777" w:rsidR="00505F4E" w:rsidRDefault="00505F4E" w:rsidP="00640683">
      <w:pPr>
        <w:spacing w:line="240" w:lineRule="auto"/>
        <w:ind w:left="5103" w:firstLine="0"/>
      </w:pPr>
    </w:p>
    <w:p w14:paraId="6C394A5E" w14:textId="77777777" w:rsidR="00E8629B" w:rsidRPr="00866994" w:rsidRDefault="00E8629B" w:rsidP="00505F4E">
      <w:pPr>
        <w:spacing w:line="240" w:lineRule="auto"/>
        <w:ind w:left="5103" w:firstLine="0"/>
      </w:pPr>
      <w:bookmarkStart w:id="0" w:name="bookmark=id.akg2nz2fm5rp"/>
      <w:bookmarkStart w:id="1" w:name="bookmark=id.ifr2izu6gon"/>
      <w:bookmarkStart w:id="2" w:name="_heading=h.nql9i7l4qwzl"/>
      <w:bookmarkStart w:id="3" w:name="_heading=h.2j6wj5ctz0ws"/>
      <w:bookmarkStart w:id="4" w:name="bookmark=id.b3qdn4hkeyge"/>
      <w:bookmarkStart w:id="5" w:name="bookmark=id.85zuzkqyp8in"/>
      <w:bookmarkStart w:id="6" w:name="bookmark=id.arpay5dk38ej"/>
      <w:bookmarkStart w:id="7" w:name="_heading=h.t3b3jc1dwe"/>
      <w:bookmarkStart w:id="8" w:name="_heading=h.e85nbm96xys2"/>
      <w:bookmarkStart w:id="9" w:name="_heading=h.g35d5051qyfv"/>
      <w:bookmarkStart w:id="10" w:name="_heading=h.qa0khj3yjr72"/>
      <w:bookmarkStart w:id="11" w:name="_heading=h.mkm080iyi65j"/>
      <w:bookmarkStart w:id="12" w:name="_heading=h.tx58vnosj18x"/>
      <w:bookmarkStart w:id="13" w:name="_heading=h.gjdgxs"/>
      <w:bookmarkEnd w:id="0"/>
      <w:bookmarkEnd w:id="1"/>
      <w:bookmarkEnd w:id="2"/>
      <w:bookmarkEnd w:id="3"/>
      <w:bookmarkEnd w:id="4"/>
      <w:bookmarkEnd w:id="5"/>
      <w:bookmarkEnd w:id="6"/>
      <w:bookmarkEnd w:id="7"/>
      <w:bookmarkEnd w:id="8"/>
      <w:bookmarkEnd w:id="9"/>
      <w:bookmarkEnd w:id="10"/>
      <w:bookmarkEnd w:id="11"/>
      <w:bookmarkEnd w:id="12"/>
      <w:bookmarkEnd w:id="13"/>
    </w:p>
    <w:sectPr w:rsidR="00E8629B" w:rsidRPr="00866994">
      <w:headerReference w:type="default" r:id="rId9"/>
      <w:footerReference w:type="default" r:id="rId10"/>
      <w:headerReference w:type="first" r:id="rId11"/>
      <w:footerReference w:type="first" r:id="rId12"/>
      <w:pgSz w:w="11906" w:h="16838"/>
      <w:pgMar w:top="1701"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6923" w14:textId="77777777" w:rsidR="003B09BA" w:rsidRDefault="003B09BA">
      <w:pPr>
        <w:spacing w:line="240" w:lineRule="auto"/>
      </w:pPr>
      <w:r>
        <w:separator/>
      </w:r>
    </w:p>
  </w:endnote>
  <w:endnote w:type="continuationSeparator" w:id="0">
    <w:p w14:paraId="4EDA8ACB" w14:textId="77777777" w:rsidR="003B09BA" w:rsidRDefault="003B0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01FC" w14:textId="77777777" w:rsidR="00EE1C4B" w:rsidRDefault="00EE1C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025B" w14:textId="77777777" w:rsidR="00EE1C4B" w:rsidRDefault="00EE1C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4A91" w14:textId="77777777" w:rsidR="003B09BA" w:rsidRDefault="003B09BA">
      <w:pPr>
        <w:spacing w:line="240" w:lineRule="auto"/>
      </w:pPr>
      <w:r>
        <w:rPr>
          <w:color w:val="000000"/>
        </w:rPr>
        <w:separator/>
      </w:r>
    </w:p>
  </w:footnote>
  <w:footnote w:type="continuationSeparator" w:id="0">
    <w:p w14:paraId="0FB3C24A" w14:textId="77777777" w:rsidR="003B09BA" w:rsidRDefault="003B0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C1C9" w14:textId="77777777" w:rsidR="00EE1C4B" w:rsidRDefault="00000000">
    <w:pPr>
      <w:pStyle w:val="Antrats"/>
      <w:jc w:val="center"/>
    </w:pPr>
    <w:r>
      <w:fldChar w:fldCharType="begin"/>
    </w:r>
    <w:r>
      <w:instrText xml:space="preserve"> PAGE </w:instrText>
    </w:r>
    <w:r>
      <w:fldChar w:fldCharType="separate"/>
    </w:r>
    <w:r>
      <w:t>2</w:t>
    </w:r>
    <w:r>
      <w:fldChar w:fldCharType="end"/>
    </w:r>
  </w:p>
  <w:p w14:paraId="4ECA213F" w14:textId="77777777" w:rsidR="00EE1C4B" w:rsidRDefault="00EE1C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B64" w14:textId="77777777" w:rsidR="00EE1C4B" w:rsidRDefault="00EE1C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9A4"/>
    <w:multiLevelType w:val="multilevel"/>
    <w:tmpl w:val="A190B476"/>
    <w:lvl w:ilvl="0">
      <w:start w:val="20"/>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15:restartNumberingAfterBreak="0">
    <w:nsid w:val="11801FE6"/>
    <w:multiLevelType w:val="multilevel"/>
    <w:tmpl w:val="BF7A5DD0"/>
    <w:lvl w:ilvl="0">
      <w:start w:val="21"/>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1E666E8"/>
    <w:multiLevelType w:val="multilevel"/>
    <w:tmpl w:val="9A264DC6"/>
    <w:lvl w:ilvl="0">
      <w:start w:val="22"/>
      <w:numFmt w:val="decimal"/>
      <w:lvlText w:val="%1."/>
      <w:lvlJc w:val="left"/>
      <w:pPr>
        <w:ind w:left="660" w:hanging="660"/>
      </w:pPr>
      <w:rPr>
        <w:rFonts w:hint="default"/>
        <w:color w:val="000000"/>
      </w:rPr>
    </w:lvl>
    <w:lvl w:ilvl="1">
      <w:start w:val="1"/>
      <w:numFmt w:val="decimal"/>
      <w:lvlText w:val="%1.%2."/>
      <w:lvlJc w:val="left"/>
      <w:pPr>
        <w:ind w:left="2078" w:hanging="660"/>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DDD69D6"/>
    <w:multiLevelType w:val="multilevel"/>
    <w:tmpl w:val="2744D5C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175F7"/>
    <w:multiLevelType w:val="multilevel"/>
    <w:tmpl w:val="9FB6856A"/>
    <w:lvl w:ilvl="0">
      <w:start w:val="1"/>
      <w:numFmt w:val="decimal"/>
      <w:lvlText w:val="%1."/>
      <w:lvlJc w:val="left"/>
      <w:pPr>
        <w:ind w:left="1353" w:hanging="360"/>
      </w:pPr>
      <w:rPr>
        <w:rFonts w:ascii="Times New Roman" w:hAnsi="Times New Roman" w:cs="Times New Roman"/>
        <w:sz w:val="24"/>
        <w:szCs w:val="24"/>
      </w:rPr>
    </w:lvl>
    <w:lvl w:ilvl="1">
      <w:start w:val="1"/>
      <w:numFmt w:val="decimal"/>
      <w:lvlText w:val="%1.%2."/>
      <w:lvlJc w:val="left"/>
      <w:pPr>
        <w:ind w:left="644" w:hanging="360"/>
      </w:pPr>
      <w:rPr>
        <w:rFonts w:ascii="Times New Roman" w:hAnsi="Times New Roman" w:cs="Times New Roman"/>
        <w:color w:val="000000"/>
        <w:sz w:val="24"/>
        <w:szCs w:val="24"/>
      </w:rPr>
    </w:lvl>
    <w:lvl w:ilvl="2">
      <w:start w:val="1"/>
      <w:numFmt w:val="decimal"/>
      <w:lvlText w:val="%1.%2.%3."/>
      <w:lvlJc w:val="left"/>
      <w:pPr>
        <w:ind w:left="1800" w:hanging="720"/>
      </w:pPr>
      <w:rPr>
        <w:rFonts w:ascii="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abstractNum w:abstractNumId="5" w15:restartNumberingAfterBreak="0">
    <w:nsid w:val="2E7864AB"/>
    <w:multiLevelType w:val="multilevel"/>
    <w:tmpl w:val="9ACE4F30"/>
    <w:lvl w:ilvl="0">
      <w:start w:val="42"/>
      <w:numFmt w:val="decimal"/>
      <w:lvlText w:val="%1."/>
      <w:lvlJc w:val="left"/>
      <w:pPr>
        <w:ind w:left="1211" w:hanging="360"/>
      </w:pPr>
    </w:lvl>
    <w:lvl w:ilvl="1">
      <w:start w:val="1"/>
      <w:numFmt w:val="decimal"/>
      <w:lvlText w:val="%1.%2."/>
      <w:lvlJc w:val="left"/>
      <w:pPr>
        <w:ind w:left="2324" w:hanging="48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15:restartNumberingAfterBreak="0">
    <w:nsid w:val="335A4279"/>
    <w:multiLevelType w:val="multilevel"/>
    <w:tmpl w:val="A6824384"/>
    <w:lvl w:ilvl="0">
      <w:start w:val="20"/>
      <w:numFmt w:val="decimal"/>
      <w:lvlText w:val="%1."/>
      <w:lvlJc w:val="left"/>
      <w:pPr>
        <w:ind w:left="1370" w:hanging="660"/>
      </w:pPr>
      <w:rPr>
        <w:color w:val="000000"/>
      </w:rPr>
    </w:lvl>
    <w:lvl w:ilvl="1">
      <w:start w:val="3"/>
      <w:numFmt w:val="decimal"/>
      <w:lvlText w:val="%1.%2."/>
      <w:lvlJc w:val="left"/>
      <w:pPr>
        <w:ind w:left="1370" w:hanging="660"/>
      </w:pPr>
      <w:rPr>
        <w:color w:val="000000"/>
      </w:rPr>
    </w:lvl>
    <w:lvl w:ilvl="2">
      <w:start w:val="8"/>
      <w:numFmt w:val="decimal"/>
      <w:lvlText w:val="%1.%2.%3."/>
      <w:lvlJc w:val="left"/>
      <w:pPr>
        <w:ind w:left="2140" w:hanging="720"/>
      </w:pPr>
      <w:rPr>
        <w:color w:val="000000"/>
      </w:rPr>
    </w:lvl>
    <w:lvl w:ilvl="3">
      <w:start w:val="1"/>
      <w:numFmt w:val="decimal"/>
      <w:lvlText w:val="%1.%2.%3.%4."/>
      <w:lvlJc w:val="left"/>
      <w:pPr>
        <w:ind w:left="1430" w:hanging="720"/>
      </w:pPr>
      <w:rPr>
        <w:color w:val="000000"/>
      </w:rPr>
    </w:lvl>
    <w:lvl w:ilvl="4">
      <w:start w:val="1"/>
      <w:numFmt w:val="decimal"/>
      <w:lvlText w:val="%1.%2.%3.%4.%5."/>
      <w:lvlJc w:val="left"/>
      <w:pPr>
        <w:ind w:left="1790"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150" w:hanging="1440"/>
      </w:pPr>
      <w:rPr>
        <w:color w:val="000000"/>
      </w:rPr>
    </w:lvl>
    <w:lvl w:ilvl="7">
      <w:start w:val="1"/>
      <w:numFmt w:val="decimal"/>
      <w:lvlText w:val="%1.%2.%3.%4.%5.%6.%7.%8."/>
      <w:lvlJc w:val="left"/>
      <w:pPr>
        <w:ind w:left="2150" w:hanging="1440"/>
      </w:pPr>
      <w:rPr>
        <w:color w:val="000000"/>
      </w:rPr>
    </w:lvl>
    <w:lvl w:ilvl="8">
      <w:start w:val="1"/>
      <w:numFmt w:val="decimal"/>
      <w:lvlText w:val="%1.%2.%3.%4.%5.%6.%7.%8.%9."/>
      <w:lvlJc w:val="left"/>
      <w:pPr>
        <w:ind w:left="2510" w:hanging="1800"/>
      </w:pPr>
      <w:rPr>
        <w:color w:val="000000"/>
      </w:rPr>
    </w:lvl>
  </w:abstractNum>
  <w:abstractNum w:abstractNumId="7" w15:restartNumberingAfterBreak="0">
    <w:nsid w:val="351C3C28"/>
    <w:multiLevelType w:val="multilevel"/>
    <w:tmpl w:val="16260834"/>
    <w:lvl w:ilvl="0">
      <w:start w:val="23"/>
      <w:numFmt w:val="decimal"/>
      <w:lvlText w:val="%1."/>
      <w:lvlJc w:val="left"/>
      <w:pPr>
        <w:ind w:left="660" w:hanging="660"/>
      </w:pPr>
      <w:rPr>
        <w:rFonts w:hint="default"/>
      </w:rPr>
    </w:lvl>
    <w:lvl w:ilvl="1">
      <w:start w:val="1"/>
      <w:numFmt w:val="decimal"/>
      <w:lvlText w:val="%1.%2."/>
      <w:lvlJc w:val="left"/>
      <w:pPr>
        <w:ind w:left="2504"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3BA27871"/>
    <w:multiLevelType w:val="multilevel"/>
    <w:tmpl w:val="BB9284F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38D381C"/>
    <w:multiLevelType w:val="multilevel"/>
    <w:tmpl w:val="AEF6B054"/>
    <w:lvl w:ilvl="0">
      <w:start w:val="20"/>
      <w:numFmt w:val="decimal"/>
      <w:lvlText w:val="%1."/>
      <w:lvlJc w:val="left"/>
      <w:pPr>
        <w:ind w:left="660" w:hanging="660"/>
      </w:pPr>
    </w:lvl>
    <w:lvl w:ilvl="1">
      <w:start w:val="1"/>
      <w:numFmt w:val="decimal"/>
      <w:lvlText w:val="%1.%2."/>
      <w:lvlJc w:val="left"/>
      <w:pPr>
        <w:ind w:left="943" w:hanging="660"/>
      </w:pPr>
    </w:lvl>
    <w:lvl w:ilvl="2">
      <w:start w:val="2"/>
      <w:numFmt w:val="decimal"/>
      <w:lvlText w:val="%1.%2.%3."/>
      <w:lvlJc w:val="left"/>
      <w:pPr>
        <w:ind w:left="1430"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0" w15:restartNumberingAfterBreak="0">
    <w:nsid w:val="506D2737"/>
    <w:multiLevelType w:val="multilevel"/>
    <w:tmpl w:val="49DE268C"/>
    <w:lvl w:ilvl="0">
      <w:start w:val="25"/>
      <w:numFmt w:val="decimal"/>
      <w:lvlText w:val="%1."/>
      <w:lvlJc w:val="left"/>
      <w:pPr>
        <w:ind w:left="480" w:hanging="480"/>
      </w:pPr>
    </w:lvl>
    <w:lvl w:ilvl="1">
      <w:start w:val="1"/>
      <w:numFmt w:val="decimal"/>
      <w:lvlText w:val="%1.%2."/>
      <w:lvlJc w:val="left"/>
      <w:pPr>
        <w:ind w:left="958" w:hanging="480"/>
      </w:pPr>
    </w:lvl>
    <w:lvl w:ilvl="2">
      <w:start w:val="1"/>
      <w:numFmt w:val="decimal"/>
      <w:lvlText w:val="%1.%2.%3."/>
      <w:lvlJc w:val="left"/>
      <w:pPr>
        <w:ind w:left="1676" w:hanging="720"/>
      </w:pPr>
    </w:lvl>
    <w:lvl w:ilvl="3">
      <w:start w:val="1"/>
      <w:numFmt w:val="decimal"/>
      <w:lvlText w:val="%1.%2.%3.%4."/>
      <w:lvlJc w:val="left"/>
      <w:pPr>
        <w:ind w:left="2154" w:hanging="720"/>
      </w:pPr>
    </w:lvl>
    <w:lvl w:ilvl="4">
      <w:start w:val="1"/>
      <w:numFmt w:val="decimal"/>
      <w:lvlText w:val="%1.%2.%3.%4.%5."/>
      <w:lvlJc w:val="left"/>
      <w:pPr>
        <w:ind w:left="2992" w:hanging="1080"/>
      </w:pPr>
    </w:lvl>
    <w:lvl w:ilvl="5">
      <w:start w:val="1"/>
      <w:numFmt w:val="decimal"/>
      <w:lvlText w:val="%1.%2.%3.%4.%5.%6."/>
      <w:lvlJc w:val="left"/>
      <w:pPr>
        <w:ind w:left="3470" w:hanging="1080"/>
      </w:pPr>
    </w:lvl>
    <w:lvl w:ilvl="6">
      <w:start w:val="1"/>
      <w:numFmt w:val="decimal"/>
      <w:lvlText w:val="%1.%2.%3.%4.%5.%6.%7."/>
      <w:lvlJc w:val="left"/>
      <w:pPr>
        <w:ind w:left="4308" w:hanging="1440"/>
      </w:pPr>
    </w:lvl>
    <w:lvl w:ilvl="7">
      <w:start w:val="1"/>
      <w:numFmt w:val="decimal"/>
      <w:lvlText w:val="%1.%2.%3.%4.%5.%6.%7.%8."/>
      <w:lvlJc w:val="left"/>
      <w:pPr>
        <w:ind w:left="4786" w:hanging="1440"/>
      </w:pPr>
    </w:lvl>
    <w:lvl w:ilvl="8">
      <w:start w:val="1"/>
      <w:numFmt w:val="decimal"/>
      <w:lvlText w:val="%1.%2.%3.%4.%5.%6.%7.%8.%9."/>
      <w:lvlJc w:val="left"/>
      <w:pPr>
        <w:ind w:left="5624" w:hanging="1800"/>
      </w:pPr>
    </w:lvl>
  </w:abstractNum>
  <w:abstractNum w:abstractNumId="11" w15:restartNumberingAfterBreak="0">
    <w:nsid w:val="53871D39"/>
    <w:multiLevelType w:val="multilevel"/>
    <w:tmpl w:val="907A43CA"/>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655C3B36"/>
    <w:multiLevelType w:val="multilevel"/>
    <w:tmpl w:val="7D8E1D58"/>
    <w:lvl w:ilvl="0">
      <w:start w:val="21"/>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67601E18"/>
    <w:multiLevelType w:val="multilevel"/>
    <w:tmpl w:val="021AE3C4"/>
    <w:lvl w:ilvl="0">
      <w:start w:val="22"/>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684C0532"/>
    <w:multiLevelType w:val="multilevel"/>
    <w:tmpl w:val="04E87CD4"/>
    <w:lvl w:ilvl="0">
      <w:start w:val="2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64772409">
    <w:abstractNumId w:val="8"/>
  </w:num>
  <w:num w:numId="2" w16cid:durableId="1486319706">
    <w:abstractNumId w:val="0"/>
  </w:num>
  <w:num w:numId="3" w16cid:durableId="9572086">
    <w:abstractNumId w:val="9"/>
  </w:num>
  <w:num w:numId="4" w16cid:durableId="1055667895">
    <w:abstractNumId w:val="6"/>
  </w:num>
  <w:num w:numId="5" w16cid:durableId="533929302">
    <w:abstractNumId w:val="14"/>
  </w:num>
  <w:num w:numId="6" w16cid:durableId="590741556">
    <w:abstractNumId w:val="10"/>
  </w:num>
  <w:num w:numId="7" w16cid:durableId="725301307">
    <w:abstractNumId w:val="5"/>
  </w:num>
  <w:num w:numId="8" w16cid:durableId="889145014">
    <w:abstractNumId w:val="13"/>
  </w:num>
  <w:num w:numId="9" w16cid:durableId="291331765">
    <w:abstractNumId w:val="2"/>
  </w:num>
  <w:num w:numId="10" w16cid:durableId="1664352682">
    <w:abstractNumId w:val="4"/>
  </w:num>
  <w:num w:numId="11" w16cid:durableId="136342098">
    <w:abstractNumId w:val="11"/>
  </w:num>
  <w:num w:numId="12" w16cid:durableId="893810271">
    <w:abstractNumId w:val="1"/>
  </w:num>
  <w:num w:numId="13" w16cid:durableId="2096317292">
    <w:abstractNumId w:val="12"/>
  </w:num>
  <w:num w:numId="14" w16cid:durableId="921255966">
    <w:abstractNumId w:val="3"/>
  </w:num>
  <w:num w:numId="15" w16cid:durableId="362554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9B"/>
    <w:rsid w:val="00020032"/>
    <w:rsid w:val="00050FE4"/>
    <w:rsid w:val="00080728"/>
    <w:rsid w:val="00090376"/>
    <w:rsid w:val="000906D1"/>
    <w:rsid w:val="000D5A54"/>
    <w:rsid w:val="00166911"/>
    <w:rsid w:val="0018405D"/>
    <w:rsid w:val="00195B99"/>
    <w:rsid w:val="001A1C6E"/>
    <w:rsid w:val="001C0F7B"/>
    <w:rsid w:val="001C4554"/>
    <w:rsid w:val="001C6819"/>
    <w:rsid w:val="001D007E"/>
    <w:rsid w:val="00217B3D"/>
    <w:rsid w:val="00222C62"/>
    <w:rsid w:val="00262D10"/>
    <w:rsid w:val="002830C4"/>
    <w:rsid w:val="003016CB"/>
    <w:rsid w:val="00304887"/>
    <w:rsid w:val="00314998"/>
    <w:rsid w:val="00322DE5"/>
    <w:rsid w:val="00326BDF"/>
    <w:rsid w:val="00351786"/>
    <w:rsid w:val="00355E78"/>
    <w:rsid w:val="00367243"/>
    <w:rsid w:val="0037135C"/>
    <w:rsid w:val="003A4084"/>
    <w:rsid w:val="003B09BA"/>
    <w:rsid w:val="003D1151"/>
    <w:rsid w:val="003D1549"/>
    <w:rsid w:val="003D343D"/>
    <w:rsid w:val="003E1988"/>
    <w:rsid w:val="003F279D"/>
    <w:rsid w:val="003F3045"/>
    <w:rsid w:val="00462C67"/>
    <w:rsid w:val="004A013A"/>
    <w:rsid w:val="004A0D16"/>
    <w:rsid w:val="004A5ED0"/>
    <w:rsid w:val="004B1754"/>
    <w:rsid w:val="004D06DF"/>
    <w:rsid w:val="004D1D54"/>
    <w:rsid w:val="004D4B83"/>
    <w:rsid w:val="00505F4E"/>
    <w:rsid w:val="00531AD0"/>
    <w:rsid w:val="005339B4"/>
    <w:rsid w:val="00537939"/>
    <w:rsid w:val="005564D2"/>
    <w:rsid w:val="00565094"/>
    <w:rsid w:val="00600CF7"/>
    <w:rsid w:val="00612E83"/>
    <w:rsid w:val="00640683"/>
    <w:rsid w:val="006623BF"/>
    <w:rsid w:val="006E5921"/>
    <w:rsid w:val="0070429C"/>
    <w:rsid w:val="007440C8"/>
    <w:rsid w:val="00751640"/>
    <w:rsid w:val="00780F67"/>
    <w:rsid w:val="007D2200"/>
    <w:rsid w:val="00847068"/>
    <w:rsid w:val="0085138A"/>
    <w:rsid w:val="00866994"/>
    <w:rsid w:val="008909BF"/>
    <w:rsid w:val="008F0FC8"/>
    <w:rsid w:val="00920912"/>
    <w:rsid w:val="00923881"/>
    <w:rsid w:val="00926761"/>
    <w:rsid w:val="00963828"/>
    <w:rsid w:val="009652D8"/>
    <w:rsid w:val="00965762"/>
    <w:rsid w:val="009854F9"/>
    <w:rsid w:val="00997216"/>
    <w:rsid w:val="009A230E"/>
    <w:rsid w:val="009D44D4"/>
    <w:rsid w:val="00A24C76"/>
    <w:rsid w:val="00A31BA1"/>
    <w:rsid w:val="00A91326"/>
    <w:rsid w:val="00AA6641"/>
    <w:rsid w:val="00AB4AFB"/>
    <w:rsid w:val="00AB7E52"/>
    <w:rsid w:val="00AE28C0"/>
    <w:rsid w:val="00B378C6"/>
    <w:rsid w:val="00B417CF"/>
    <w:rsid w:val="00B70251"/>
    <w:rsid w:val="00BC0393"/>
    <w:rsid w:val="00BC0BBE"/>
    <w:rsid w:val="00BF047B"/>
    <w:rsid w:val="00C12837"/>
    <w:rsid w:val="00C20C78"/>
    <w:rsid w:val="00C51658"/>
    <w:rsid w:val="00C8566C"/>
    <w:rsid w:val="00C96BB0"/>
    <w:rsid w:val="00CA2DBA"/>
    <w:rsid w:val="00D1251E"/>
    <w:rsid w:val="00D12EA8"/>
    <w:rsid w:val="00D14A84"/>
    <w:rsid w:val="00D346B6"/>
    <w:rsid w:val="00D40DA8"/>
    <w:rsid w:val="00D82B71"/>
    <w:rsid w:val="00D97A0F"/>
    <w:rsid w:val="00DA3667"/>
    <w:rsid w:val="00DA4158"/>
    <w:rsid w:val="00E06161"/>
    <w:rsid w:val="00E223A3"/>
    <w:rsid w:val="00E30CE4"/>
    <w:rsid w:val="00E46A48"/>
    <w:rsid w:val="00E518A9"/>
    <w:rsid w:val="00E761A0"/>
    <w:rsid w:val="00E80F23"/>
    <w:rsid w:val="00E8629B"/>
    <w:rsid w:val="00E937C4"/>
    <w:rsid w:val="00EA1EC6"/>
    <w:rsid w:val="00ED370B"/>
    <w:rsid w:val="00EE1C4B"/>
    <w:rsid w:val="00EE2AB7"/>
    <w:rsid w:val="00F03D09"/>
    <w:rsid w:val="00F05177"/>
    <w:rsid w:val="00F33BD2"/>
    <w:rsid w:val="00F60D81"/>
    <w:rsid w:val="00F817CA"/>
    <w:rsid w:val="00F83B45"/>
    <w:rsid w:val="00F93D7A"/>
    <w:rsid w:val="00FD14B4"/>
    <w:rsid w:val="00FD3AD6"/>
    <w:rsid w:val="00FD6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9DBF"/>
  <w15:docId w15:val="{680CBC14-3195-4D01-96CA-09E9EE22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1" w:lineRule="atLeast"/>
      <w:ind w:left="-1" w:hanging="1"/>
      <w:textAlignment w:val="top"/>
      <w:outlineLvl w:val="0"/>
    </w:pPr>
    <w:rPr>
      <w:rFonts w:ascii="Times New Roman" w:eastAsia="Times New Roman" w:hAnsi="Times New Roman"/>
      <w:kern w:val="0"/>
      <w:sz w:val="24"/>
      <w:szCs w:val="24"/>
      <w:lang w:eastAsia="lt-LT"/>
    </w:rPr>
  </w:style>
  <w:style w:type="paragraph" w:styleId="Antrat1">
    <w:name w:val="heading 1"/>
    <w:basedOn w:val="prastasis"/>
    <w:next w:val="prastasis"/>
    <w:uiPriority w:val="9"/>
    <w:qFormat/>
    <w:pPr>
      <w:keepNext/>
      <w:keepLines/>
      <w:spacing w:before="360" w:after="8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line="240" w:lineRule="auto"/>
    </w:p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eastAsia="lt-LT"/>
    </w:rPr>
  </w:style>
  <w:style w:type="paragraph" w:styleId="Porat">
    <w:name w:val="footer"/>
    <w:basedOn w:val="prastasis"/>
    <w:pPr>
      <w:tabs>
        <w:tab w:val="center" w:pos="4819"/>
        <w:tab w:val="right" w:pos="9638"/>
      </w:tabs>
      <w:spacing w:line="240" w:lineRule="auto"/>
    </w:pPr>
  </w:style>
  <w:style w:type="character" w:customStyle="1" w:styleId="PoratDiagrama">
    <w:name w:val="Poraštė Diagrama"/>
    <w:basedOn w:val="Numatytasispastraiposriftas"/>
    <w:rPr>
      <w:rFonts w:ascii="Times New Roman" w:eastAsia="Times New Roman" w:hAnsi="Times New Roman" w:cs="Times New Roman"/>
      <w:kern w:val="0"/>
      <w:sz w:val="24"/>
      <w:szCs w:val="24"/>
      <w:lang w:eastAsia="lt-LT"/>
    </w:rPr>
  </w:style>
  <w:style w:type="paragraph" w:styleId="Pataisymai">
    <w:name w:val="Revision"/>
    <w:hidden/>
    <w:uiPriority w:val="99"/>
    <w:semiHidden/>
    <w:rsid w:val="00BC0BBE"/>
    <w:pPr>
      <w:autoSpaceDN/>
      <w:spacing w:after="0" w:line="240" w:lineRule="auto"/>
    </w:pPr>
    <w:rPr>
      <w:rFonts w:ascii="Times New Roman" w:eastAsia="Times New Roman" w:hAnsi="Times New Roman"/>
      <w:kern w:val="0"/>
      <w:sz w:val="24"/>
      <w:szCs w:val="24"/>
      <w:lang w:eastAsia="lt-LT"/>
    </w:rPr>
  </w:style>
  <w:style w:type="character" w:styleId="Komentaronuoroda">
    <w:name w:val="annotation reference"/>
    <w:basedOn w:val="Numatytasispastraiposriftas"/>
    <w:uiPriority w:val="99"/>
    <w:semiHidden/>
    <w:unhideWhenUsed/>
    <w:rsid w:val="009D44D4"/>
    <w:rPr>
      <w:sz w:val="16"/>
      <w:szCs w:val="16"/>
    </w:rPr>
  </w:style>
  <w:style w:type="paragraph" w:styleId="Komentarotekstas">
    <w:name w:val="annotation text"/>
    <w:basedOn w:val="prastasis"/>
    <w:link w:val="KomentarotekstasDiagrama"/>
    <w:uiPriority w:val="99"/>
    <w:unhideWhenUsed/>
    <w:rsid w:val="009D44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44D4"/>
    <w:rPr>
      <w:rFonts w:ascii="Times New Roman" w:eastAsia="Times New Roman" w:hAnsi="Times New Roman"/>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9D44D4"/>
    <w:rPr>
      <w:b/>
      <w:bCs/>
    </w:rPr>
  </w:style>
  <w:style w:type="character" w:customStyle="1" w:styleId="KomentarotemaDiagrama">
    <w:name w:val="Komentaro tema Diagrama"/>
    <w:basedOn w:val="KomentarotekstasDiagrama"/>
    <w:link w:val="Komentarotema"/>
    <w:uiPriority w:val="99"/>
    <w:semiHidden/>
    <w:rsid w:val="009D44D4"/>
    <w:rPr>
      <w:rFonts w:ascii="Times New Roman" w:eastAsia="Times New Roman" w:hAnsi="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gtuliceju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BB7A-3E3E-4D6E-BD5C-A6F649F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35475</Words>
  <Characters>20222</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dcterms:created xsi:type="dcterms:W3CDTF">2025-12-18T10:47:00Z</dcterms:created>
  <dcterms:modified xsi:type="dcterms:W3CDTF">2025-12-18T10:48:00Z</dcterms:modified>
</cp:coreProperties>
</file>