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03C431" w14:textId="2B9590DA" w:rsidR="002A5443" w:rsidRDefault="00663246">
      <w:pPr>
        <w:keepNext/>
        <w:keepLines/>
        <w:ind w:left="3886" w:right="-568" w:firstLine="1296"/>
        <w:outlineLvl w:val="2"/>
        <w:rPr>
          <w:szCs w:val="24"/>
          <w:lang w:eastAsia="en-GB"/>
        </w:rPr>
      </w:pPr>
      <w:r>
        <w:rPr>
          <w:szCs w:val="24"/>
          <w:lang w:eastAsia="en-GB"/>
        </w:rPr>
        <w:t>PATVIRTINTA</w:t>
      </w:r>
    </w:p>
    <w:p w14:paraId="018A65A5" w14:textId="77777777" w:rsidR="002A5443" w:rsidRDefault="00663246">
      <w:pPr>
        <w:ind w:left="5182"/>
        <w:rPr>
          <w:szCs w:val="24"/>
          <w:lang w:eastAsia="en-GB"/>
        </w:rPr>
      </w:pPr>
      <w:r>
        <w:rPr>
          <w:szCs w:val="24"/>
          <w:lang w:eastAsia="en-GB"/>
        </w:rPr>
        <w:t>Kėdainių rajono savivaldybės tarybos</w:t>
      </w:r>
    </w:p>
    <w:p w14:paraId="356A1640" w14:textId="3C543795" w:rsidR="002A5443" w:rsidRDefault="00663246">
      <w:pPr>
        <w:ind w:left="3888" w:firstLine="1298"/>
        <w:rPr>
          <w:szCs w:val="24"/>
          <w:lang w:eastAsia="en-GB"/>
        </w:rPr>
      </w:pPr>
      <w:r>
        <w:rPr>
          <w:szCs w:val="24"/>
          <w:lang w:eastAsia="en-GB"/>
        </w:rPr>
        <w:t>2024 m. gegužės 31 d. sprendimu Nr. TS-190</w:t>
      </w:r>
    </w:p>
    <w:p w14:paraId="095BAD29" w14:textId="77777777" w:rsidR="002A5443" w:rsidRDefault="002A5443">
      <w:pPr>
        <w:rPr>
          <w:b/>
          <w:szCs w:val="24"/>
          <w:lang w:eastAsia="en-GB"/>
        </w:rPr>
      </w:pPr>
    </w:p>
    <w:p w14:paraId="45FB71C0" w14:textId="661A8E98" w:rsidR="002A5443" w:rsidRDefault="00663246">
      <w:pPr>
        <w:jc w:val="center"/>
        <w:rPr>
          <w:b/>
          <w:szCs w:val="24"/>
          <w:lang w:eastAsia="en-GB"/>
        </w:rPr>
      </w:pPr>
      <w:r>
        <w:rPr>
          <w:b/>
          <w:szCs w:val="24"/>
          <w:lang w:eastAsia="en-GB"/>
        </w:rPr>
        <w:t>KĖDAINIŲ LOPŠELIO-DARŽELIO „VAIKYSTĖ“ NUOSTATAI</w:t>
      </w:r>
    </w:p>
    <w:p w14:paraId="5A47A6F8" w14:textId="77777777" w:rsidR="002A5443" w:rsidRDefault="002A5443">
      <w:pPr>
        <w:jc w:val="center"/>
        <w:rPr>
          <w:b/>
          <w:szCs w:val="24"/>
          <w:lang w:eastAsia="en-GB"/>
        </w:rPr>
      </w:pPr>
    </w:p>
    <w:p w14:paraId="09DD583B" w14:textId="77777777" w:rsidR="002A5443" w:rsidRDefault="00663246">
      <w:pPr>
        <w:jc w:val="center"/>
        <w:rPr>
          <w:b/>
          <w:szCs w:val="24"/>
          <w:lang w:eastAsia="en-GB"/>
        </w:rPr>
      </w:pPr>
      <w:r>
        <w:rPr>
          <w:b/>
          <w:szCs w:val="24"/>
          <w:lang w:eastAsia="en-GB"/>
        </w:rPr>
        <w:t>I SKYRIUS</w:t>
      </w:r>
    </w:p>
    <w:p w14:paraId="0B8E84A3" w14:textId="77777777" w:rsidR="002A5443" w:rsidRDefault="00663246">
      <w:pPr>
        <w:jc w:val="center"/>
        <w:rPr>
          <w:b/>
          <w:szCs w:val="24"/>
          <w:lang w:eastAsia="en-GB"/>
        </w:rPr>
      </w:pPr>
      <w:r>
        <w:rPr>
          <w:b/>
          <w:szCs w:val="24"/>
          <w:lang w:eastAsia="en-GB"/>
        </w:rPr>
        <w:t>BENDROSIOS NUOSTATOS</w:t>
      </w:r>
    </w:p>
    <w:p w14:paraId="75831357" w14:textId="77777777" w:rsidR="002A5443" w:rsidRDefault="002A5443">
      <w:pPr>
        <w:jc w:val="center"/>
        <w:rPr>
          <w:szCs w:val="24"/>
          <w:lang w:eastAsia="en-GB"/>
        </w:rPr>
      </w:pPr>
    </w:p>
    <w:p w14:paraId="4089DE4D" w14:textId="332838D8" w:rsidR="002A5443" w:rsidRDefault="00663246">
      <w:pPr>
        <w:tabs>
          <w:tab w:val="left" w:pos="851"/>
        </w:tabs>
        <w:ind w:firstLine="851"/>
        <w:jc w:val="both"/>
        <w:rPr>
          <w:szCs w:val="24"/>
          <w:lang w:eastAsia="en-GB"/>
        </w:rPr>
      </w:pPr>
      <w:r>
        <w:rPr>
          <w:szCs w:val="24"/>
          <w:lang w:eastAsia="en-GB"/>
        </w:rPr>
        <w:t>1. Kėdainių lopšelio-darželio „Vaikystė“ nuostatai (toliau – Nuostatai) reglamentuoja Kėdainių lopšelio-darželio „Vaikystė“ (toliau – Lopšelis-darželis) teisinę formą, priklausomybę, savininką, jo teises ir pareigas įgyvendinančias institucijas, Lopšelio-darželio buveinę, Lopšelio-darželio grupę, pagrindinę paskirtį, mokymo kalbą, mokymosi formas ir mokymo proceso organizavimo būdus, vykdomas švietimo programas, veiklos teisinį pagrindą, veiklos sritį, rūšis, tikslą, uždavinius, funkcijas, Lopšelio-darželio teises ir pareigas, veiklos organizavimą ir valdymą, savivaldą, darbuotojų priėmimą į darbą, jų darbo apmokėjimo tvarką ir atestaciją, Lopšelio-darželio turtą ir lėšų šaltinius, jų naudojimo tvarką ir finansinės veiklos kontrolę, Lopšelio-darželio veiklos priežiūrą, reorganizavimo, pertvarkymo, struktūros pertvarkos ar likvidavimo tvarką.</w:t>
      </w:r>
    </w:p>
    <w:p w14:paraId="042206D2" w14:textId="77777777" w:rsidR="002A5443" w:rsidRDefault="00663246">
      <w:pPr>
        <w:tabs>
          <w:tab w:val="left" w:pos="851"/>
        </w:tabs>
        <w:ind w:firstLine="851"/>
        <w:jc w:val="both"/>
        <w:rPr>
          <w:szCs w:val="24"/>
          <w:lang w:eastAsia="en-GB"/>
        </w:rPr>
      </w:pPr>
      <w:r>
        <w:rPr>
          <w:szCs w:val="24"/>
          <w:lang w:eastAsia="en-GB"/>
        </w:rPr>
        <w:t>2. Oficialusis Lopšelio-darželio pavadinimas – Kėdainių lopšelis-darželis „Vaikystė“. Lopšelis-darželis įregistruotas Juridinių asmenų registre, kodas 191018347.</w:t>
      </w:r>
    </w:p>
    <w:p w14:paraId="286C4769" w14:textId="77777777" w:rsidR="002A5443" w:rsidRDefault="00663246">
      <w:pPr>
        <w:tabs>
          <w:tab w:val="left" w:pos="851"/>
        </w:tabs>
        <w:ind w:firstLine="851"/>
        <w:jc w:val="both"/>
        <w:rPr>
          <w:szCs w:val="24"/>
          <w:lang w:eastAsia="en-GB"/>
        </w:rPr>
      </w:pPr>
      <w:r>
        <w:rPr>
          <w:szCs w:val="24"/>
          <w:lang w:eastAsia="en-GB"/>
        </w:rPr>
        <w:t>3. Lopšelio-darželio įsteigimo data – 1973 m. kovo 1 d.</w:t>
      </w:r>
    </w:p>
    <w:p w14:paraId="5CFC458F" w14:textId="77777777" w:rsidR="002A5443" w:rsidRDefault="00663246">
      <w:pPr>
        <w:tabs>
          <w:tab w:val="left" w:pos="851"/>
        </w:tabs>
        <w:ind w:firstLine="851"/>
        <w:jc w:val="both"/>
        <w:rPr>
          <w:szCs w:val="24"/>
          <w:lang w:eastAsia="en-GB"/>
        </w:rPr>
      </w:pPr>
      <w:r>
        <w:rPr>
          <w:szCs w:val="24"/>
          <w:lang w:eastAsia="en-GB"/>
        </w:rPr>
        <w:t>4. Teisinė forma – biudžetinė įstaiga.</w:t>
      </w:r>
    </w:p>
    <w:p w14:paraId="5505648D" w14:textId="77777777" w:rsidR="002A5443" w:rsidRDefault="00663246">
      <w:pPr>
        <w:tabs>
          <w:tab w:val="left" w:pos="851"/>
        </w:tabs>
        <w:ind w:firstLine="851"/>
        <w:jc w:val="both"/>
        <w:rPr>
          <w:szCs w:val="24"/>
          <w:lang w:eastAsia="en-GB"/>
        </w:rPr>
      </w:pPr>
      <w:r>
        <w:rPr>
          <w:szCs w:val="24"/>
          <w:lang w:eastAsia="en-GB"/>
        </w:rPr>
        <w:t>5. Priklausomybė – savivaldybės mokykla.</w:t>
      </w:r>
    </w:p>
    <w:p w14:paraId="4AEF5AC0" w14:textId="77777777" w:rsidR="002A5443" w:rsidRDefault="00663246">
      <w:pPr>
        <w:tabs>
          <w:tab w:val="left" w:pos="851"/>
        </w:tabs>
        <w:ind w:firstLine="851"/>
        <w:jc w:val="both"/>
        <w:rPr>
          <w:szCs w:val="24"/>
          <w:lang w:eastAsia="en-GB"/>
        </w:rPr>
      </w:pPr>
      <w:r>
        <w:rPr>
          <w:szCs w:val="24"/>
          <w:lang w:eastAsia="en-GB"/>
        </w:rPr>
        <w:t>6. Savininkas – Kėdainių rajono savivaldybė, kodas – 111103885, adresas – J. Basanavičiaus g. 36, 57288 Kėdainiai.</w:t>
      </w:r>
    </w:p>
    <w:p w14:paraId="5B79564F" w14:textId="77777777" w:rsidR="002A5443" w:rsidRDefault="00663246">
      <w:pPr>
        <w:tabs>
          <w:tab w:val="left" w:pos="851"/>
        </w:tabs>
        <w:ind w:firstLine="851"/>
        <w:jc w:val="both"/>
        <w:rPr>
          <w:szCs w:val="24"/>
          <w:lang w:eastAsia="en-GB"/>
        </w:rPr>
      </w:pPr>
      <w:r>
        <w:rPr>
          <w:szCs w:val="24"/>
          <w:lang w:eastAsia="en-GB"/>
        </w:rPr>
        <w:t>7. Savininko teises ir pareigas įgyvendinanti institucija – Kėdainių rajono savivaldybės taryba ir meras, kurie:</w:t>
      </w:r>
    </w:p>
    <w:p w14:paraId="58F0F761" w14:textId="77777777" w:rsidR="002A5443" w:rsidRDefault="00663246">
      <w:pPr>
        <w:tabs>
          <w:tab w:val="left" w:pos="851"/>
        </w:tabs>
        <w:ind w:firstLine="851"/>
        <w:jc w:val="both"/>
        <w:rPr>
          <w:szCs w:val="24"/>
          <w:lang w:eastAsia="en-GB"/>
        </w:rPr>
      </w:pPr>
      <w:r>
        <w:rPr>
          <w:szCs w:val="24"/>
          <w:lang w:eastAsia="en-GB"/>
        </w:rPr>
        <w:t>7.1. tvirtina Lopšelio-darželio Nuostatus;</w:t>
      </w:r>
    </w:p>
    <w:p w14:paraId="2F4F268C" w14:textId="77777777" w:rsidR="002A5443" w:rsidRDefault="00663246">
      <w:pPr>
        <w:tabs>
          <w:tab w:val="left" w:pos="851"/>
        </w:tabs>
        <w:ind w:firstLine="851"/>
        <w:jc w:val="both"/>
        <w:rPr>
          <w:szCs w:val="24"/>
          <w:lang w:eastAsia="en-GB"/>
        </w:rPr>
      </w:pPr>
      <w:r>
        <w:rPr>
          <w:szCs w:val="24"/>
          <w:lang w:eastAsia="en-GB"/>
        </w:rPr>
        <w:t>7.2. priima į pareigas ir atleidžia iš jų ar nušalina nuo pareigų Lopšelio-darželio direktorių;</w:t>
      </w:r>
    </w:p>
    <w:p w14:paraId="0A868854" w14:textId="77777777" w:rsidR="002A5443" w:rsidRDefault="00663246">
      <w:pPr>
        <w:tabs>
          <w:tab w:val="left" w:pos="851"/>
        </w:tabs>
        <w:ind w:firstLine="851"/>
        <w:jc w:val="both"/>
        <w:rPr>
          <w:szCs w:val="24"/>
          <w:lang w:eastAsia="en-GB"/>
        </w:rPr>
      </w:pPr>
      <w:r>
        <w:rPr>
          <w:szCs w:val="24"/>
          <w:lang w:eastAsia="en-GB"/>
        </w:rPr>
        <w:t>7.3. priima sprendimą dėl Lopšelio-darželio buveinės pakeitimo;</w:t>
      </w:r>
    </w:p>
    <w:p w14:paraId="6628AC38" w14:textId="77777777" w:rsidR="002A5443" w:rsidRDefault="00663246">
      <w:pPr>
        <w:tabs>
          <w:tab w:val="left" w:pos="851"/>
        </w:tabs>
        <w:ind w:firstLine="851"/>
        <w:jc w:val="both"/>
        <w:rPr>
          <w:szCs w:val="24"/>
          <w:lang w:eastAsia="en-GB"/>
        </w:rPr>
      </w:pPr>
      <w:r>
        <w:rPr>
          <w:szCs w:val="24"/>
          <w:lang w:eastAsia="en-GB"/>
        </w:rPr>
        <w:t>7.4. priima sprendimą dėl Lopšelio-darželio pertvarkymo, reorganizavimo ar likvidavimo;</w:t>
      </w:r>
    </w:p>
    <w:p w14:paraId="4163D8E7" w14:textId="77777777" w:rsidR="002A5443" w:rsidRDefault="00663246">
      <w:pPr>
        <w:tabs>
          <w:tab w:val="left" w:pos="851"/>
        </w:tabs>
        <w:ind w:firstLine="851"/>
        <w:jc w:val="both"/>
        <w:rPr>
          <w:szCs w:val="24"/>
          <w:lang w:eastAsia="en-GB"/>
        </w:rPr>
      </w:pPr>
      <w:r>
        <w:rPr>
          <w:szCs w:val="24"/>
          <w:lang w:eastAsia="en-GB"/>
        </w:rPr>
        <w:t>7.5. priima sprendimą dėl Lopšelio-darželio filialo steigimo ir jo veiklos nutraukimo;</w:t>
      </w:r>
    </w:p>
    <w:p w14:paraId="2E84F9B9" w14:textId="77777777" w:rsidR="002A5443" w:rsidRDefault="00663246">
      <w:pPr>
        <w:tabs>
          <w:tab w:val="left" w:pos="851"/>
        </w:tabs>
        <w:ind w:firstLine="851"/>
        <w:jc w:val="both"/>
        <w:rPr>
          <w:szCs w:val="24"/>
          <w:lang w:eastAsia="en-GB"/>
        </w:rPr>
      </w:pPr>
      <w:r>
        <w:rPr>
          <w:szCs w:val="24"/>
          <w:lang w:eastAsia="en-GB"/>
        </w:rPr>
        <w:t>7.6. skiria ir atleidžia likvidatorių arba sudaro likvidacinę komisiją ir nutraukia jos įgaliojimus;</w:t>
      </w:r>
    </w:p>
    <w:p w14:paraId="3E6D05F3" w14:textId="77777777" w:rsidR="002A5443" w:rsidRDefault="00663246">
      <w:pPr>
        <w:tabs>
          <w:tab w:val="left" w:pos="851"/>
        </w:tabs>
        <w:ind w:firstLine="851"/>
        <w:jc w:val="both"/>
        <w:rPr>
          <w:szCs w:val="24"/>
          <w:lang w:eastAsia="en-GB"/>
        </w:rPr>
      </w:pPr>
      <w:r>
        <w:rPr>
          <w:szCs w:val="24"/>
          <w:lang w:eastAsia="en-GB"/>
        </w:rPr>
        <w:t>7.7. sprendžia kitus Lietuvos Respublikos įstatymuose ir šiuose Nuostatuose jos kompetencijai priskirtus klausimus.</w:t>
      </w:r>
    </w:p>
    <w:p w14:paraId="778A09A6" w14:textId="77777777" w:rsidR="002A5443" w:rsidRDefault="00663246">
      <w:pPr>
        <w:tabs>
          <w:tab w:val="left" w:pos="851"/>
        </w:tabs>
        <w:ind w:firstLine="851"/>
        <w:jc w:val="both"/>
        <w:rPr>
          <w:szCs w:val="24"/>
          <w:lang w:eastAsia="en-GB"/>
        </w:rPr>
      </w:pPr>
      <w:r>
        <w:rPr>
          <w:szCs w:val="24"/>
          <w:lang w:eastAsia="en-GB"/>
        </w:rPr>
        <w:t>8. Lopšelio-darželio buveinė – Mindaugo g. 21, 57440 Kėdainiai.</w:t>
      </w:r>
    </w:p>
    <w:p w14:paraId="05A1255C" w14:textId="77777777" w:rsidR="002A5443" w:rsidRDefault="00663246">
      <w:pPr>
        <w:tabs>
          <w:tab w:val="left" w:pos="851"/>
        </w:tabs>
        <w:ind w:firstLine="851"/>
        <w:jc w:val="both"/>
        <w:rPr>
          <w:szCs w:val="24"/>
          <w:lang w:eastAsia="en-GB"/>
        </w:rPr>
      </w:pPr>
      <w:r>
        <w:rPr>
          <w:szCs w:val="24"/>
          <w:lang w:eastAsia="en-GB"/>
        </w:rPr>
        <w:t>9. Grupė – ikimokyklinio ugdymo mokykla.</w:t>
      </w:r>
    </w:p>
    <w:p w14:paraId="1222FE3C" w14:textId="77777777" w:rsidR="002A5443" w:rsidRDefault="00663246">
      <w:pPr>
        <w:tabs>
          <w:tab w:val="left" w:pos="851"/>
        </w:tabs>
        <w:ind w:firstLine="851"/>
        <w:jc w:val="both"/>
        <w:rPr>
          <w:szCs w:val="24"/>
          <w:lang w:eastAsia="en-GB"/>
        </w:rPr>
      </w:pPr>
      <w:r>
        <w:rPr>
          <w:szCs w:val="24"/>
          <w:lang w:eastAsia="en-GB"/>
        </w:rPr>
        <w:t>10. Pagrindinė paskirtis – ikimokyklinio ugdymo grupės įstaiga lopšelis-darželis.</w:t>
      </w:r>
    </w:p>
    <w:p w14:paraId="63800608" w14:textId="77777777" w:rsidR="002A5443" w:rsidRDefault="00663246">
      <w:pPr>
        <w:tabs>
          <w:tab w:val="left" w:pos="851"/>
        </w:tabs>
        <w:ind w:firstLine="851"/>
        <w:jc w:val="both"/>
        <w:rPr>
          <w:szCs w:val="24"/>
          <w:lang w:eastAsia="en-GB"/>
        </w:rPr>
      </w:pPr>
      <w:r>
        <w:rPr>
          <w:szCs w:val="24"/>
          <w:lang w:eastAsia="en-GB"/>
        </w:rPr>
        <w:t>11. Mokymo kalba – lietuvių.</w:t>
      </w:r>
    </w:p>
    <w:p w14:paraId="417450A0" w14:textId="77777777" w:rsidR="002A5443" w:rsidRDefault="00663246">
      <w:pPr>
        <w:tabs>
          <w:tab w:val="left" w:pos="851"/>
        </w:tabs>
        <w:ind w:firstLine="851"/>
        <w:jc w:val="both"/>
        <w:rPr>
          <w:szCs w:val="24"/>
          <w:lang w:eastAsia="en-GB"/>
        </w:rPr>
      </w:pPr>
      <w:r>
        <w:rPr>
          <w:szCs w:val="24"/>
          <w:lang w:eastAsia="en-GB"/>
        </w:rPr>
        <w:t>12. Mokymosi forma – grupinio mokymosi.</w:t>
      </w:r>
    </w:p>
    <w:p w14:paraId="2645DD4C" w14:textId="77777777" w:rsidR="002A5443" w:rsidRDefault="00663246">
      <w:pPr>
        <w:tabs>
          <w:tab w:val="left" w:pos="851"/>
        </w:tabs>
        <w:ind w:firstLine="851"/>
        <w:jc w:val="both"/>
        <w:rPr>
          <w:szCs w:val="24"/>
          <w:lang w:eastAsia="en-GB"/>
        </w:rPr>
      </w:pPr>
      <w:r>
        <w:rPr>
          <w:szCs w:val="24"/>
          <w:lang w:eastAsia="en-GB"/>
        </w:rPr>
        <w:t>13. Grupinio mokymosi forma įgyvendinama kasdieniu mokymo proceso organizavimo būdu.</w:t>
      </w:r>
    </w:p>
    <w:p w14:paraId="614777E9" w14:textId="77777777" w:rsidR="002A5443" w:rsidRDefault="00663246">
      <w:pPr>
        <w:tabs>
          <w:tab w:val="left" w:pos="851"/>
          <w:tab w:val="left" w:pos="1260"/>
        </w:tabs>
        <w:ind w:firstLine="851"/>
        <w:jc w:val="both"/>
        <w:rPr>
          <w:szCs w:val="24"/>
          <w:lang w:eastAsia="en-GB"/>
        </w:rPr>
      </w:pPr>
      <w:r>
        <w:rPr>
          <w:szCs w:val="24"/>
          <w:lang w:eastAsia="en-GB"/>
        </w:rPr>
        <w:t xml:space="preserve">14. Vykdomos švietimo programos: </w:t>
      </w:r>
    </w:p>
    <w:p w14:paraId="0DD0148B" w14:textId="77777777" w:rsidR="002A5443" w:rsidRDefault="00663246">
      <w:pPr>
        <w:tabs>
          <w:tab w:val="left" w:pos="851"/>
          <w:tab w:val="left" w:pos="1260"/>
        </w:tabs>
        <w:ind w:firstLine="851"/>
        <w:jc w:val="both"/>
        <w:rPr>
          <w:szCs w:val="24"/>
          <w:lang w:eastAsia="en-GB"/>
        </w:rPr>
      </w:pPr>
      <w:r>
        <w:rPr>
          <w:szCs w:val="24"/>
          <w:lang w:eastAsia="en-GB"/>
        </w:rPr>
        <w:t>14.1. ikimokyklinio ugdymo;</w:t>
      </w:r>
    </w:p>
    <w:p w14:paraId="25FAD53C" w14:textId="77777777" w:rsidR="002A5443" w:rsidRDefault="00663246">
      <w:pPr>
        <w:tabs>
          <w:tab w:val="left" w:pos="-1440"/>
          <w:tab w:val="left" w:pos="851"/>
        </w:tabs>
        <w:ind w:firstLine="851"/>
        <w:jc w:val="both"/>
        <w:rPr>
          <w:szCs w:val="24"/>
          <w:lang w:eastAsia="en-GB"/>
        </w:rPr>
      </w:pPr>
      <w:r>
        <w:rPr>
          <w:szCs w:val="24"/>
          <w:lang w:eastAsia="en-GB"/>
        </w:rPr>
        <w:t>14.2. priešmokyklinio ugdymo.</w:t>
      </w:r>
    </w:p>
    <w:p w14:paraId="5290EC82" w14:textId="22D312CD" w:rsidR="002A5443" w:rsidRDefault="00663246">
      <w:pPr>
        <w:tabs>
          <w:tab w:val="left" w:pos="-1440"/>
          <w:tab w:val="left" w:pos="851"/>
        </w:tabs>
        <w:ind w:firstLine="851"/>
        <w:jc w:val="both"/>
        <w:rPr>
          <w:szCs w:val="24"/>
          <w:lang w:eastAsia="en-GB"/>
        </w:rPr>
      </w:pPr>
      <w:r>
        <w:rPr>
          <w:szCs w:val="24"/>
          <w:lang w:eastAsia="en-GB"/>
        </w:rPr>
        <w:t>15. Lopšelis-darželis yra viešasis juridinis asmuo, turintis antspaudą su Kėdainių rajono savivaldybės herbu ir Lopšelio-darželio pavadinimu, atributiką, atsiskaitomąją ir kitas sąskaitas Lietuvos Respublikos įregistruotose bankuose.</w:t>
      </w:r>
    </w:p>
    <w:p w14:paraId="1CCE2201" w14:textId="77777777" w:rsidR="002A5443" w:rsidRDefault="00663246">
      <w:pPr>
        <w:tabs>
          <w:tab w:val="left" w:pos="851"/>
        </w:tabs>
        <w:ind w:firstLine="851"/>
        <w:jc w:val="both"/>
        <w:rPr>
          <w:szCs w:val="24"/>
          <w:lang w:eastAsia="en-GB"/>
        </w:rPr>
      </w:pPr>
      <w:r>
        <w:rPr>
          <w:szCs w:val="24"/>
          <w:lang w:eastAsia="en-GB"/>
        </w:rPr>
        <w:t xml:space="preserve">16. Lopšelis-darželis savo veikloje vadovaujasi Lietuvos Respublikos Konstitucija, Lietuvos Respublikos švietimo ir kitais įstatymais, Lietuvos Respublikos Vyriausybės nutarimais, Lietuvos Respublikos švietimo, mokslo ir sporto ministro įsakymais, Kėdainių rajono savivaldybės tarybos </w:t>
      </w:r>
      <w:r>
        <w:rPr>
          <w:szCs w:val="24"/>
          <w:lang w:eastAsia="en-GB"/>
        </w:rPr>
        <w:lastRenderedPageBreak/>
        <w:t>sprendimais, mero potvarkiais ir administracijos direktoriaus įsakymais, kitais teisės aktais ir šiais Nuostatais.</w:t>
      </w:r>
    </w:p>
    <w:p w14:paraId="2AFB44A0" w14:textId="77777777" w:rsidR="002A5443" w:rsidRDefault="002A5443">
      <w:pPr>
        <w:tabs>
          <w:tab w:val="left" w:pos="851"/>
          <w:tab w:val="left" w:pos="1260"/>
        </w:tabs>
        <w:jc w:val="both"/>
        <w:rPr>
          <w:szCs w:val="24"/>
          <w:lang w:eastAsia="en-GB"/>
        </w:rPr>
      </w:pPr>
    </w:p>
    <w:p w14:paraId="048473D0" w14:textId="77777777" w:rsidR="002A5443" w:rsidRDefault="00663246">
      <w:pPr>
        <w:jc w:val="center"/>
        <w:rPr>
          <w:b/>
          <w:szCs w:val="24"/>
          <w:lang w:eastAsia="en-GB"/>
        </w:rPr>
      </w:pPr>
      <w:r>
        <w:rPr>
          <w:b/>
          <w:szCs w:val="24"/>
          <w:lang w:eastAsia="en-GB"/>
        </w:rPr>
        <w:t>II SKYRIUS</w:t>
      </w:r>
    </w:p>
    <w:p w14:paraId="685BA330" w14:textId="77777777" w:rsidR="002A5443" w:rsidRDefault="00663246">
      <w:pPr>
        <w:tabs>
          <w:tab w:val="left" w:pos="851"/>
        </w:tabs>
        <w:jc w:val="center"/>
        <w:rPr>
          <w:b/>
          <w:szCs w:val="24"/>
          <w:lang w:eastAsia="en-GB"/>
        </w:rPr>
      </w:pPr>
      <w:r>
        <w:rPr>
          <w:b/>
          <w:szCs w:val="24"/>
          <w:lang w:eastAsia="en-GB"/>
        </w:rPr>
        <w:t>LOPŠELIO-DARŽELIO VEIKLOS SRITIS IR RŪŠYS,</w:t>
      </w:r>
    </w:p>
    <w:p w14:paraId="1E906439" w14:textId="77777777" w:rsidR="002A5443" w:rsidRDefault="00663246">
      <w:pPr>
        <w:tabs>
          <w:tab w:val="left" w:pos="851"/>
        </w:tabs>
        <w:jc w:val="center"/>
        <w:rPr>
          <w:b/>
          <w:szCs w:val="24"/>
          <w:lang w:eastAsia="en-GB"/>
        </w:rPr>
      </w:pPr>
      <w:r>
        <w:rPr>
          <w:b/>
          <w:szCs w:val="24"/>
          <w:lang w:eastAsia="en-GB"/>
        </w:rPr>
        <w:t xml:space="preserve">TIKSLAS, UŽDAVINIAI IR FUNKCIJOS </w:t>
      </w:r>
    </w:p>
    <w:p w14:paraId="246194E2" w14:textId="77777777" w:rsidR="002A5443" w:rsidRDefault="002A5443">
      <w:pPr>
        <w:tabs>
          <w:tab w:val="left" w:pos="851"/>
        </w:tabs>
        <w:ind w:firstLine="851"/>
        <w:jc w:val="both"/>
        <w:rPr>
          <w:szCs w:val="24"/>
          <w:lang w:eastAsia="en-GB"/>
        </w:rPr>
      </w:pPr>
    </w:p>
    <w:p w14:paraId="4E996217" w14:textId="52029FB8" w:rsidR="002A5443" w:rsidRDefault="00663246">
      <w:pPr>
        <w:tabs>
          <w:tab w:val="left" w:pos="851"/>
          <w:tab w:val="left" w:pos="993"/>
        </w:tabs>
        <w:ind w:firstLine="851"/>
        <w:jc w:val="both"/>
        <w:rPr>
          <w:szCs w:val="24"/>
          <w:lang w:eastAsia="en-GB"/>
        </w:rPr>
      </w:pPr>
      <w:r>
        <w:rPr>
          <w:szCs w:val="24"/>
          <w:lang w:eastAsia="en-GB"/>
        </w:rPr>
        <w:t>17. Veiklos sritis – švietimas, kodas 85.</w:t>
      </w:r>
    </w:p>
    <w:p w14:paraId="6D54EAD6" w14:textId="77777777" w:rsidR="002A5443" w:rsidRDefault="00663246">
      <w:pPr>
        <w:tabs>
          <w:tab w:val="left" w:pos="851"/>
          <w:tab w:val="left" w:pos="993"/>
        </w:tabs>
        <w:ind w:firstLine="851"/>
        <w:jc w:val="both"/>
        <w:rPr>
          <w:szCs w:val="24"/>
          <w:lang w:eastAsia="en-GB"/>
        </w:rPr>
      </w:pPr>
      <w:r>
        <w:rPr>
          <w:szCs w:val="24"/>
          <w:lang w:eastAsia="en-GB"/>
        </w:rPr>
        <w:t>18. Švietimo veiklos rūšys:</w:t>
      </w:r>
    </w:p>
    <w:p w14:paraId="6DC215D1" w14:textId="77777777" w:rsidR="002A5443" w:rsidRDefault="00663246">
      <w:pPr>
        <w:tabs>
          <w:tab w:val="left" w:pos="851"/>
          <w:tab w:val="left" w:pos="993"/>
        </w:tabs>
        <w:ind w:firstLine="851"/>
        <w:jc w:val="both"/>
        <w:rPr>
          <w:szCs w:val="24"/>
          <w:lang w:eastAsia="en-GB"/>
        </w:rPr>
      </w:pPr>
      <w:r>
        <w:rPr>
          <w:szCs w:val="24"/>
          <w:lang w:eastAsia="en-GB"/>
        </w:rPr>
        <w:t>18.1. pagrindinės veiklos rūšys:</w:t>
      </w:r>
    </w:p>
    <w:p w14:paraId="49CBD95A" w14:textId="4F9CFBE3" w:rsidR="002A5443" w:rsidRDefault="00663246">
      <w:pPr>
        <w:tabs>
          <w:tab w:val="left" w:pos="851"/>
          <w:tab w:val="left" w:pos="993"/>
        </w:tabs>
        <w:ind w:firstLine="851"/>
        <w:jc w:val="both"/>
        <w:rPr>
          <w:szCs w:val="24"/>
          <w:lang w:eastAsia="en-GB"/>
        </w:rPr>
      </w:pPr>
      <w:r>
        <w:rPr>
          <w:szCs w:val="24"/>
          <w:lang w:eastAsia="en-GB"/>
        </w:rPr>
        <w:t>18.1.1. ikimokyklinio amžiaus vaikų ugdymas, kodas 85.10.10;</w:t>
      </w:r>
    </w:p>
    <w:p w14:paraId="2C5E373A" w14:textId="4A51DECD" w:rsidR="002A5443" w:rsidRDefault="00663246">
      <w:pPr>
        <w:tabs>
          <w:tab w:val="left" w:pos="851"/>
          <w:tab w:val="left" w:pos="993"/>
        </w:tabs>
        <w:ind w:firstLine="851"/>
        <w:jc w:val="both"/>
        <w:rPr>
          <w:szCs w:val="24"/>
          <w:lang w:eastAsia="en-GB"/>
        </w:rPr>
      </w:pPr>
      <w:r>
        <w:rPr>
          <w:szCs w:val="24"/>
          <w:lang w:eastAsia="en-GB"/>
        </w:rPr>
        <w:t>18.1.2. priešmokyklinio amžiaus vaikų ugdymas, kodas 85.10.20;</w:t>
      </w:r>
    </w:p>
    <w:p w14:paraId="35796444" w14:textId="77777777" w:rsidR="002A5443" w:rsidRDefault="00663246">
      <w:pPr>
        <w:tabs>
          <w:tab w:val="left" w:pos="851"/>
          <w:tab w:val="left" w:pos="993"/>
          <w:tab w:val="center" w:pos="4819"/>
        </w:tabs>
        <w:ind w:firstLine="851"/>
        <w:jc w:val="both"/>
        <w:rPr>
          <w:szCs w:val="24"/>
          <w:lang w:eastAsia="en-GB"/>
        </w:rPr>
      </w:pPr>
      <w:r>
        <w:rPr>
          <w:szCs w:val="24"/>
          <w:lang w:eastAsia="en-GB"/>
        </w:rPr>
        <w:t xml:space="preserve">18.2. kitos švietimo veiklos rūšys: </w:t>
      </w:r>
    </w:p>
    <w:p w14:paraId="0D086763" w14:textId="49C5F0A6" w:rsidR="002A5443" w:rsidRDefault="00663246">
      <w:pPr>
        <w:tabs>
          <w:tab w:val="left" w:pos="851"/>
          <w:tab w:val="left" w:pos="993"/>
          <w:tab w:val="center" w:pos="4819"/>
        </w:tabs>
        <w:ind w:firstLine="851"/>
        <w:jc w:val="both"/>
        <w:rPr>
          <w:szCs w:val="24"/>
          <w:lang w:eastAsia="en-GB"/>
        </w:rPr>
      </w:pPr>
      <w:r>
        <w:rPr>
          <w:szCs w:val="24"/>
          <w:lang w:eastAsia="en-GB"/>
        </w:rPr>
        <w:t>18.2.1. kultūrinis švietimas, kodas 85.52;</w:t>
      </w:r>
    </w:p>
    <w:p w14:paraId="1672FCE9" w14:textId="1F2DB299" w:rsidR="002A5443" w:rsidRDefault="00663246">
      <w:pPr>
        <w:tabs>
          <w:tab w:val="left" w:pos="851"/>
          <w:tab w:val="left" w:pos="993"/>
          <w:tab w:val="left" w:pos="1980"/>
        </w:tabs>
        <w:ind w:firstLine="851"/>
        <w:jc w:val="both"/>
        <w:rPr>
          <w:szCs w:val="24"/>
          <w:lang w:eastAsia="en-GB"/>
        </w:rPr>
      </w:pPr>
      <w:r>
        <w:rPr>
          <w:szCs w:val="24"/>
          <w:lang w:eastAsia="en-GB"/>
        </w:rPr>
        <w:t>18.2.2. sportinis ir rekreacinis švietimas, kodas 85.51;</w:t>
      </w:r>
    </w:p>
    <w:p w14:paraId="545D361C" w14:textId="4D42867E" w:rsidR="002A5443" w:rsidRDefault="00663246">
      <w:pPr>
        <w:tabs>
          <w:tab w:val="left" w:pos="851"/>
          <w:tab w:val="left" w:pos="993"/>
          <w:tab w:val="left" w:pos="1980"/>
        </w:tabs>
        <w:ind w:firstLine="851"/>
        <w:jc w:val="both"/>
        <w:rPr>
          <w:szCs w:val="24"/>
          <w:lang w:eastAsia="en-GB"/>
        </w:rPr>
      </w:pPr>
      <w:r>
        <w:rPr>
          <w:szCs w:val="24"/>
          <w:lang w:eastAsia="en-GB"/>
        </w:rPr>
        <w:t>18.2.3. kitas, niekur kitur nepriskirtas, švietimas, kodas 85.59.</w:t>
      </w:r>
    </w:p>
    <w:p w14:paraId="16F1A43F" w14:textId="77777777" w:rsidR="002A5443" w:rsidRDefault="00663246">
      <w:pPr>
        <w:tabs>
          <w:tab w:val="left" w:pos="851"/>
          <w:tab w:val="left" w:pos="993"/>
          <w:tab w:val="left" w:pos="1980"/>
        </w:tabs>
        <w:ind w:firstLine="851"/>
        <w:jc w:val="both"/>
        <w:rPr>
          <w:szCs w:val="24"/>
          <w:lang w:eastAsia="en-GB"/>
        </w:rPr>
      </w:pPr>
      <w:r>
        <w:rPr>
          <w:szCs w:val="24"/>
          <w:lang w:eastAsia="en-GB"/>
        </w:rPr>
        <w:t xml:space="preserve">19. Kitos ne švietimo veiklos rūšys: </w:t>
      </w:r>
    </w:p>
    <w:p w14:paraId="4F36B0B8" w14:textId="68CD500D" w:rsidR="002A5443" w:rsidRDefault="00663246">
      <w:pPr>
        <w:tabs>
          <w:tab w:val="left" w:pos="851"/>
          <w:tab w:val="left" w:pos="993"/>
        </w:tabs>
        <w:ind w:firstLine="851"/>
        <w:jc w:val="both"/>
        <w:rPr>
          <w:szCs w:val="24"/>
          <w:lang w:eastAsia="en-GB"/>
        </w:rPr>
      </w:pPr>
      <w:r>
        <w:rPr>
          <w:szCs w:val="24"/>
          <w:lang w:eastAsia="en-GB"/>
        </w:rPr>
        <w:t>19.1. kitų maitinimo paslaugų teikimas, kodas 56,29;</w:t>
      </w:r>
    </w:p>
    <w:p w14:paraId="002666A7" w14:textId="507F5839" w:rsidR="002A5443" w:rsidRDefault="00663246">
      <w:pPr>
        <w:tabs>
          <w:tab w:val="left" w:pos="851"/>
          <w:tab w:val="left" w:pos="993"/>
        </w:tabs>
        <w:ind w:firstLine="851"/>
        <w:jc w:val="both"/>
        <w:rPr>
          <w:szCs w:val="24"/>
          <w:lang w:eastAsia="en-GB"/>
        </w:rPr>
      </w:pPr>
      <w:r>
        <w:rPr>
          <w:szCs w:val="24"/>
          <w:lang w:eastAsia="en-GB"/>
        </w:rPr>
        <w:t>19.2. kita žmonių sveikatos priežiūros veikla, kodas 86.90;</w:t>
      </w:r>
    </w:p>
    <w:p w14:paraId="5C3CC60B" w14:textId="3128C783" w:rsidR="002A5443" w:rsidRDefault="00663246">
      <w:pPr>
        <w:tabs>
          <w:tab w:val="left" w:pos="851"/>
          <w:tab w:val="left" w:pos="993"/>
          <w:tab w:val="left" w:pos="1620"/>
        </w:tabs>
        <w:ind w:firstLine="851"/>
        <w:jc w:val="both"/>
        <w:rPr>
          <w:szCs w:val="24"/>
          <w:lang w:eastAsia="en-GB"/>
        </w:rPr>
      </w:pPr>
      <w:r>
        <w:rPr>
          <w:szCs w:val="24"/>
          <w:lang w:eastAsia="en-GB"/>
        </w:rPr>
        <w:t>19.3. nuosavo arba nuomojamo nekilnojamojo turto nuoma ir eksploatavimas, kodas 68.20;</w:t>
      </w:r>
    </w:p>
    <w:p w14:paraId="228688BD" w14:textId="5A920ACD" w:rsidR="002A5443" w:rsidRDefault="00663246">
      <w:pPr>
        <w:tabs>
          <w:tab w:val="left" w:pos="851"/>
          <w:tab w:val="left" w:pos="993"/>
          <w:tab w:val="left" w:pos="1620"/>
        </w:tabs>
        <w:ind w:firstLine="851"/>
        <w:jc w:val="both"/>
        <w:rPr>
          <w:szCs w:val="24"/>
          <w:lang w:eastAsia="en-GB"/>
        </w:rPr>
      </w:pPr>
      <w:r>
        <w:rPr>
          <w:szCs w:val="24"/>
          <w:lang w:eastAsia="en-GB"/>
        </w:rPr>
        <w:t>19.4. vaikų dienos priežiūros veikla, kodas 88.91.</w:t>
      </w:r>
    </w:p>
    <w:p w14:paraId="1E387C60" w14:textId="77777777" w:rsidR="002A5443" w:rsidRDefault="00663246">
      <w:pPr>
        <w:ind w:firstLine="851"/>
        <w:jc w:val="both"/>
        <w:rPr>
          <w:szCs w:val="24"/>
          <w:lang w:eastAsia="en-GB"/>
        </w:rPr>
      </w:pPr>
      <w:r>
        <w:rPr>
          <w:szCs w:val="24"/>
          <w:lang w:eastAsia="en-GB"/>
        </w:rPr>
        <w:t>20. Lopšelio-darželio veiklos tikslas – ugdyti kūrybingą, socialinių, pažintinių, informacinių gebėjimų bei bendrųjų vertybių įgijusį vaiką, pasirengusį tolimesniam sėkmingam mokymuisi.</w:t>
      </w:r>
    </w:p>
    <w:p w14:paraId="3537F22A" w14:textId="77777777" w:rsidR="002A5443" w:rsidRDefault="00663246">
      <w:pPr>
        <w:tabs>
          <w:tab w:val="left" w:pos="851"/>
        </w:tabs>
        <w:ind w:firstLine="851"/>
        <w:jc w:val="both"/>
        <w:rPr>
          <w:szCs w:val="24"/>
          <w:lang w:eastAsia="en-GB"/>
        </w:rPr>
      </w:pPr>
      <w:r>
        <w:rPr>
          <w:szCs w:val="24"/>
          <w:lang w:eastAsia="en-GB"/>
        </w:rPr>
        <w:t>21. Lopšelio-darželio veiklos uždaviniai:</w:t>
      </w:r>
    </w:p>
    <w:p w14:paraId="6CD27494" w14:textId="3E52019C" w:rsidR="002A5443" w:rsidRDefault="00663246">
      <w:pPr>
        <w:tabs>
          <w:tab w:val="left" w:pos="851"/>
        </w:tabs>
        <w:ind w:firstLine="851"/>
        <w:jc w:val="both"/>
        <w:rPr>
          <w:szCs w:val="24"/>
          <w:lang w:eastAsia="en-GB"/>
        </w:rPr>
      </w:pPr>
      <w:r>
        <w:rPr>
          <w:szCs w:val="24"/>
          <w:lang w:eastAsia="en-GB"/>
        </w:rPr>
        <w:t>21.1. teikti kokybišką ikimokyklinį ir priešmokyklinį ugdymą, siekiant kiekvieno vaiko asmeninės pažangos;</w:t>
      </w:r>
    </w:p>
    <w:p w14:paraId="60CF40E2" w14:textId="77777777" w:rsidR="002A5443" w:rsidRDefault="00663246">
      <w:pPr>
        <w:tabs>
          <w:tab w:val="left" w:pos="851"/>
        </w:tabs>
        <w:ind w:firstLine="851"/>
        <w:jc w:val="both"/>
        <w:rPr>
          <w:rFonts w:eastAsia="Calibri"/>
          <w:strike/>
          <w:szCs w:val="24"/>
          <w:lang w:eastAsia="en-GB"/>
        </w:rPr>
      </w:pPr>
      <w:r>
        <w:rPr>
          <w:szCs w:val="24"/>
          <w:lang w:eastAsia="en-GB"/>
        </w:rPr>
        <w:t>21.2. užtikrinti sveiką ir saugią ugdymo(</w:t>
      </w:r>
      <w:proofErr w:type="spellStart"/>
      <w:r>
        <w:rPr>
          <w:szCs w:val="24"/>
          <w:lang w:eastAsia="en-GB"/>
        </w:rPr>
        <w:t>si</w:t>
      </w:r>
      <w:proofErr w:type="spellEnd"/>
      <w:r>
        <w:rPr>
          <w:szCs w:val="24"/>
          <w:lang w:eastAsia="en-GB"/>
        </w:rPr>
        <w:t xml:space="preserve">) ir darbo aplinką; </w:t>
      </w:r>
    </w:p>
    <w:p w14:paraId="09F90655" w14:textId="77777777" w:rsidR="002A5443" w:rsidRDefault="00663246">
      <w:pPr>
        <w:tabs>
          <w:tab w:val="left" w:pos="851"/>
          <w:tab w:val="left" w:pos="1276"/>
        </w:tabs>
        <w:ind w:firstLine="851"/>
        <w:jc w:val="both"/>
        <w:rPr>
          <w:szCs w:val="24"/>
          <w:lang w:eastAsia="en-GB"/>
        </w:rPr>
      </w:pPr>
      <w:r>
        <w:rPr>
          <w:szCs w:val="24"/>
          <w:lang w:eastAsia="en-GB"/>
        </w:rPr>
        <w:t xml:space="preserve">21.3. </w:t>
      </w:r>
      <w:r>
        <w:rPr>
          <w:rFonts w:eastAsia="Calibri"/>
          <w:szCs w:val="24"/>
          <w:lang w:eastAsia="en-GB"/>
        </w:rPr>
        <w:t>tenkinti vaikų pažinimo, ugdymosi, saviraiškos ir sveikatos stiprinimo poreikius,</w:t>
      </w:r>
      <w:r>
        <w:rPr>
          <w:szCs w:val="24"/>
          <w:lang w:eastAsia="en-GB"/>
        </w:rPr>
        <w:t xml:space="preserve"> sudaryti sąlygas pilietiniam ir tautiniam ugdymuisi</w:t>
      </w:r>
      <w:r>
        <w:rPr>
          <w:rFonts w:eastAsia="Calibri"/>
          <w:szCs w:val="24"/>
          <w:lang w:eastAsia="en-GB"/>
        </w:rPr>
        <w:t>;</w:t>
      </w:r>
    </w:p>
    <w:p w14:paraId="31749165" w14:textId="0D27373D" w:rsidR="002A5443" w:rsidRDefault="00663246">
      <w:pPr>
        <w:tabs>
          <w:tab w:val="left" w:pos="851"/>
          <w:tab w:val="left" w:pos="1276"/>
        </w:tabs>
        <w:ind w:firstLine="851"/>
        <w:jc w:val="both"/>
        <w:rPr>
          <w:szCs w:val="24"/>
          <w:lang w:eastAsia="en-GB"/>
        </w:rPr>
      </w:pPr>
      <w:r>
        <w:rPr>
          <w:szCs w:val="24"/>
          <w:lang w:eastAsia="en-GB"/>
        </w:rPr>
        <w:t>21.4. teikti vaikams reikiamą pagalbą.</w:t>
      </w:r>
    </w:p>
    <w:p w14:paraId="5FFA911A" w14:textId="77777777" w:rsidR="002A5443" w:rsidRDefault="00663246">
      <w:pPr>
        <w:tabs>
          <w:tab w:val="left" w:pos="851"/>
        </w:tabs>
        <w:ind w:firstLine="851"/>
        <w:jc w:val="both"/>
        <w:rPr>
          <w:szCs w:val="24"/>
          <w:lang w:eastAsia="en-GB"/>
        </w:rPr>
      </w:pPr>
      <w:r>
        <w:rPr>
          <w:szCs w:val="24"/>
          <w:lang w:eastAsia="en-GB"/>
        </w:rPr>
        <w:t>22. Lopšelis-darželis, siekdamas nustatyto veiklos tikslo, įgyvendina nustatytus veiklos uždavinius:</w:t>
      </w:r>
    </w:p>
    <w:p w14:paraId="2A9D823D" w14:textId="77777777" w:rsidR="002A5443" w:rsidRDefault="00663246">
      <w:pPr>
        <w:tabs>
          <w:tab w:val="left" w:pos="0"/>
          <w:tab w:val="left" w:pos="851"/>
        </w:tabs>
        <w:ind w:firstLine="851"/>
        <w:jc w:val="both"/>
        <w:rPr>
          <w:szCs w:val="24"/>
          <w:lang w:eastAsia="en-GB"/>
        </w:rPr>
      </w:pPr>
      <w:r>
        <w:rPr>
          <w:szCs w:val="24"/>
          <w:lang w:eastAsia="en-GB"/>
        </w:rPr>
        <w:t>22.1. įgyvendindamas Nuostatų 21.1 papunktyje nurodytą uždavinį, atlieka šias funkcijas:</w:t>
      </w:r>
    </w:p>
    <w:p w14:paraId="779A384C" w14:textId="77777777" w:rsidR="002A5443" w:rsidRDefault="00663246">
      <w:pPr>
        <w:tabs>
          <w:tab w:val="left" w:pos="851"/>
        </w:tabs>
        <w:ind w:firstLine="851"/>
        <w:jc w:val="both"/>
        <w:rPr>
          <w:szCs w:val="24"/>
          <w:lang w:eastAsia="en-GB"/>
        </w:rPr>
      </w:pPr>
      <w:r>
        <w:rPr>
          <w:szCs w:val="24"/>
          <w:lang w:eastAsia="en-GB"/>
        </w:rPr>
        <w:t>22.1.1 vadovaudamasis Lietuvos Respublikos švietimo, mokslo ir sporto ministro patvirtintomis Ikimokyklinio ugdymo programos gairėmis rengia ir vykdo ikimokyklinio, vykdo priešmokyklinio ir kitas vaikų amžių, asmenines jų ypatybes atitinkančias ugdymo programas;</w:t>
      </w:r>
    </w:p>
    <w:p w14:paraId="791EAE47" w14:textId="77777777" w:rsidR="002A5443" w:rsidRDefault="00663246">
      <w:pPr>
        <w:ind w:firstLine="851"/>
        <w:jc w:val="both"/>
        <w:rPr>
          <w:szCs w:val="24"/>
          <w:lang w:eastAsia="en-GB"/>
        </w:rPr>
      </w:pPr>
      <w:r>
        <w:rPr>
          <w:szCs w:val="24"/>
          <w:lang w:eastAsia="en-GB"/>
        </w:rPr>
        <w:t>22.1.2. vykdo mokymo ir kitose sutartyse prisiimtus įsipareigojimus, užtikrina kokybišką paslaugų teikimą;</w:t>
      </w:r>
    </w:p>
    <w:p w14:paraId="1A5C2C97" w14:textId="3355AEC6" w:rsidR="002A5443" w:rsidRDefault="00663246">
      <w:pPr>
        <w:ind w:firstLine="851"/>
        <w:jc w:val="both"/>
        <w:rPr>
          <w:szCs w:val="24"/>
          <w:lang w:eastAsia="en-GB"/>
        </w:rPr>
      </w:pPr>
      <w:r>
        <w:rPr>
          <w:szCs w:val="24"/>
          <w:lang w:eastAsia="en-GB"/>
        </w:rPr>
        <w:t xml:space="preserve">22.1.3. sudaro sąlygas darbuotojams tobulinti kvalifikaciją, dalintis patirtimi; </w:t>
      </w:r>
    </w:p>
    <w:p w14:paraId="0467016C" w14:textId="77777777" w:rsidR="002A5443" w:rsidRDefault="00663246">
      <w:pPr>
        <w:tabs>
          <w:tab w:val="left" w:pos="0"/>
          <w:tab w:val="left" w:pos="851"/>
        </w:tabs>
        <w:ind w:firstLine="851"/>
        <w:jc w:val="both"/>
        <w:rPr>
          <w:szCs w:val="24"/>
          <w:lang w:eastAsia="en-GB"/>
        </w:rPr>
      </w:pPr>
      <w:r>
        <w:rPr>
          <w:szCs w:val="24"/>
          <w:lang w:eastAsia="en-GB"/>
        </w:rPr>
        <w:t>22.2. įgyvendindamas Nuostatų 21.2 papunktyje nurodytą uždavinį, atlieka šias funkcijas:</w:t>
      </w:r>
    </w:p>
    <w:p w14:paraId="48D717D3" w14:textId="7EAE4F37" w:rsidR="002A5443" w:rsidRDefault="00663246">
      <w:pPr>
        <w:tabs>
          <w:tab w:val="left" w:pos="0"/>
          <w:tab w:val="left" w:pos="851"/>
        </w:tabs>
        <w:ind w:firstLine="851"/>
        <w:jc w:val="both"/>
        <w:rPr>
          <w:szCs w:val="24"/>
          <w:lang w:eastAsia="en-GB"/>
        </w:rPr>
      </w:pPr>
      <w:r>
        <w:rPr>
          <w:szCs w:val="24"/>
          <w:lang w:eastAsia="en-GB"/>
        </w:rPr>
        <w:t xml:space="preserve">22.2.1. </w:t>
      </w:r>
      <w:r>
        <w:rPr>
          <w:szCs w:val="24"/>
          <w:shd w:val="clear" w:color="auto" w:fill="FFFFFF"/>
          <w:lang w:eastAsia="en-GB"/>
        </w:rPr>
        <w:t xml:space="preserve">sudaro sąlygas kiekvienam vaikui dalyvauti bent vienoje nuoseklioje, ilgalaikėje socialines ir emocines kompetencijas ugdančioje </w:t>
      </w:r>
      <w:r>
        <w:rPr>
          <w:iCs/>
          <w:szCs w:val="24"/>
          <w:shd w:val="clear" w:color="auto" w:fill="FFFFFF"/>
          <w:lang w:eastAsia="en-GB"/>
        </w:rPr>
        <w:t>prevencinėje programoje</w:t>
      </w:r>
      <w:r>
        <w:rPr>
          <w:szCs w:val="24"/>
          <w:shd w:val="clear" w:color="auto" w:fill="FFFFFF"/>
          <w:lang w:eastAsia="en-GB"/>
        </w:rPr>
        <w:t>;</w:t>
      </w:r>
    </w:p>
    <w:p w14:paraId="7EB9E2EC" w14:textId="77777777" w:rsidR="002A5443" w:rsidRDefault="00663246">
      <w:pPr>
        <w:tabs>
          <w:tab w:val="left" w:pos="1276"/>
        </w:tabs>
        <w:ind w:firstLine="851"/>
        <w:jc w:val="both"/>
        <w:rPr>
          <w:szCs w:val="24"/>
          <w:lang w:eastAsia="en-GB"/>
        </w:rPr>
      </w:pPr>
      <w:r>
        <w:rPr>
          <w:szCs w:val="24"/>
          <w:lang w:eastAsia="en-GB"/>
        </w:rPr>
        <w:t>22.2.2. užtikrina higienos normas, teisės aktų reikalavimus atitinkančią sveiką, saugią ugdymo(</w:t>
      </w:r>
      <w:proofErr w:type="spellStart"/>
      <w:r>
        <w:rPr>
          <w:szCs w:val="24"/>
          <w:lang w:eastAsia="en-GB"/>
        </w:rPr>
        <w:t>si</w:t>
      </w:r>
      <w:proofErr w:type="spellEnd"/>
      <w:r>
        <w:rPr>
          <w:szCs w:val="24"/>
          <w:lang w:eastAsia="en-GB"/>
        </w:rPr>
        <w:t>) ir darbo aplinką;</w:t>
      </w:r>
    </w:p>
    <w:p w14:paraId="3C437FCE" w14:textId="77777777" w:rsidR="002A5443" w:rsidRDefault="00663246">
      <w:pPr>
        <w:tabs>
          <w:tab w:val="left" w:pos="851"/>
        </w:tabs>
        <w:ind w:firstLine="851"/>
        <w:jc w:val="both"/>
        <w:rPr>
          <w:szCs w:val="24"/>
          <w:lang w:eastAsia="en-GB"/>
        </w:rPr>
      </w:pPr>
      <w:r>
        <w:rPr>
          <w:szCs w:val="24"/>
          <w:lang w:eastAsia="en-GB"/>
        </w:rPr>
        <w:t>22.2.3. kuria, atnaujina ir (ar) pertvarko ugdymo turinio reikalavimams įgyvendinti reikiamą materialinę bazę ir edukacines aplinkas;</w:t>
      </w:r>
    </w:p>
    <w:p w14:paraId="048AD649" w14:textId="4287A6D1" w:rsidR="002A5443" w:rsidRDefault="00663246">
      <w:pPr>
        <w:tabs>
          <w:tab w:val="left" w:pos="851"/>
        </w:tabs>
        <w:ind w:firstLine="851"/>
        <w:jc w:val="both"/>
        <w:rPr>
          <w:szCs w:val="24"/>
          <w:lang w:eastAsia="en-GB"/>
        </w:rPr>
      </w:pPr>
      <w:r>
        <w:rPr>
          <w:szCs w:val="24"/>
          <w:lang w:eastAsia="en-GB"/>
        </w:rPr>
        <w:t>22.2.4. organizuoja ir vykdo vaikų maitinimą teisės aktų numatyta tvarka;</w:t>
      </w:r>
    </w:p>
    <w:p w14:paraId="5D4B56D4" w14:textId="77777777" w:rsidR="002A5443" w:rsidRDefault="00663246">
      <w:pPr>
        <w:tabs>
          <w:tab w:val="left" w:pos="284"/>
          <w:tab w:val="left" w:pos="1276"/>
        </w:tabs>
        <w:ind w:left="851"/>
        <w:jc w:val="both"/>
        <w:rPr>
          <w:szCs w:val="24"/>
          <w:lang w:eastAsia="en-GB"/>
        </w:rPr>
      </w:pPr>
      <w:r>
        <w:rPr>
          <w:szCs w:val="24"/>
          <w:lang w:eastAsia="en-GB"/>
        </w:rPr>
        <w:t>22.3. įgyvendindamas Nuostatų 21.3 papunktyje nurodytą uždavinį, atlieka šias funkcijas:</w:t>
      </w:r>
    </w:p>
    <w:p w14:paraId="2E4EF894" w14:textId="77777777" w:rsidR="002A5443" w:rsidRDefault="00663246">
      <w:pPr>
        <w:ind w:firstLine="851"/>
        <w:jc w:val="both"/>
        <w:rPr>
          <w:szCs w:val="24"/>
          <w:lang w:eastAsia="en-GB"/>
        </w:rPr>
      </w:pPr>
      <w:r>
        <w:rPr>
          <w:szCs w:val="24"/>
          <w:lang w:eastAsia="en-GB"/>
        </w:rPr>
        <w:t>22.3.1. sudaro palankias sąlygas atsiskleisti vaiko kūrybiškumui, pilietinei ir tautinei brandai, ugdo vaiko smalsumą ir savarankiškumą, sveikos gyvensenos įgūdžius;</w:t>
      </w:r>
    </w:p>
    <w:p w14:paraId="26A31F62" w14:textId="77777777" w:rsidR="002A5443" w:rsidRDefault="00663246">
      <w:pPr>
        <w:ind w:firstLine="851"/>
        <w:jc w:val="both"/>
        <w:rPr>
          <w:szCs w:val="24"/>
          <w:lang w:eastAsia="en-GB"/>
        </w:rPr>
      </w:pPr>
      <w:r>
        <w:rPr>
          <w:szCs w:val="24"/>
          <w:lang w:eastAsia="en-GB"/>
        </w:rPr>
        <w:t>22.3.2. tėvų (globėjų) pageidavimu teikia papildomas mokamas paslaugas teisės aktų nustatyta tvarka;</w:t>
      </w:r>
    </w:p>
    <w:p w14:paraId="5AF7AF5E" w14:textId="77777777" w:rsidR="002A5443" w:rsidRDefault="00663246">
      <w:pPr>
        <w:tabs>
          <w:tab w:val="left" w:pos="0"/>
          <w:tab w:val="left" w:pos="851"/>
        </w:tabs>
        <w:ind w:firstLine="851"/>
        <w:jc w:val="both"/>
        <w:rPr>
          <w:szCs w:val="24"/>
          <w:lang w:eastAsia="en-GB"/>
        </w:rPr>
      </w:pPr>
      <w:r>
        <w:rPr>
          <w:szCs w:val="24"/>
          <w:lang w:eastAsia="en-GB"/>
        </w:rPr>
        <w:lastRenderedPageBreak/>
        <w:t>22.4. įgyvendindamas Nuostatų 21.4 papunktyje nurodytą uždavinį, atlieka šias funkcijas:</w:t>
      </w:r>
    </w:p>
    <w:p w14:paraId="6B0F8EE6" w14:textId="77777777" w:rsidR="002A5443" w:rsidRDefault="00663246">
      <w:pPr>
        <w:tabs>
          <w:tab w:val="left" w:pos="1276"/>
        </w:tabs>
        <w:spacing w:line="259" w:lineRule="auto"/>
        <w:ind w:firstLine="851"/>
        <w:jc w:val="both"/>
        <w:rPr>
          <w:rFonts w:eastAsia="Calibri"/>
          <w:szCs w:val="24"/>
        </w:rPr>
      </w:pPr>
      <w:r>
        <w:rPr>
          <w:rFonts w:eastAsia="Calibri"/>
          <w:szCs w:val="24"/>
        </w:rPr>
        <w:t>22.4.1. teikia švietimo informacinę, psichologinę, socialinę pedagoginę, specialiąją pedagoginę, specialiąją pagalbą ir vykdo vaikų sveikatos priežiūrą teisės aktų nustatyta tvarka;</w:t>
      </w:r>
    </w:p>
    <w:p w14:paraId="4EEA0105" w14:textId="77777777" w:rsidR="002A5443" w:rsidRDefault="00663246">
      <w:pPr>
        <w:tabs>
          <w:tab w:val="left" w:pos="1276"/>
        </w:tabs>
        <w:spacing w:line="259" w:lineRule="auto"/>
        <w:ind w:firstLine="851"/>
        <w:jc w:val="both"/>
        <w:rPr>
          <w:rFonts w:eastAsia="Calibri"/>
          <w:szCs w:val="24"/>
        </w:rPr>
      </w:pPr>
      <w:r>
        <w:rPr>
          <w:rFonts w:eastAsia="Calibri"/>
          <w:szCs w:val="24"/>
        </w:rPr>
        <w:t>22.4.2. įvertina vaikų specialiuosius ugdymosi poreikius, skiria ir teikia specialųjį ugdymą teisės aktų nustatyta tvarka.</w:t>
      </w:r>
    </w:p>
    <w:p w14:paraId="0235F336" w14:textId="77777777" w:rsidR="002A5443" w:rsidRDefault="00663246">
      <w:pPr>
        <w:tabs>
          <w:tab w:val="left" w:pos="1134"/>
        </w:tabs>
        <w:spacing w:line="259" w:lineRule="auto"/>
        <w:ind w:left="709" w:firstLine="142"/>
        <w:jc w:val="both"/>
        <w:rPr>
          <w:rFonts w:eastAsia="Calibri"/>
          <w:szCs w:val="24"/>
        </w:rPr>
      </w:pPr>
      <w:r>
        <w:rPr>
          <w:rFonts w:eastAsia="Calibri"/>
          <w:szCs w:val="24"/>
        </w:rPr>
        <w:t>23.Taip pat atlieka šias funkcijas:</w:t>
      </w:r>
    </w:p>
    <w:p w14:paraId="6AC022A6" w14:textId="77777777" w:rsidR="002A5443" w:rsidRDefault="00663246">
      <w:pPr>
        <w:tabs>
          <w:tab w:val="left" w:pos="1276"/>
        </w:tabs>
        <w:spacing w:line="259" w:lineRule="auto"/>
        <w:ind w:left="709" w:firstLine="142"/>
        <w:jc w:val="both"/>
        <w:rPr>
          <w:rFonts w:eastAsia="Calibri"/>
          <w:szCs w:val="24"/>
        </w:rPr>
      </w:pPr>
      <w:r>
        <w:rPr>
          <w:rFonts w:eastAsia="Calibri"/>
          <w:szCs w:val="24"/>
        </w:rPr>
        <w:t>23.1. viešai skelbia informaciją apie Lopšelio-darželio veiklą teisės aktų nustatyta tvarka;</w:t>
      </w:r>
    </w:p>
    <w:p w14:paraId="67FE37CF" w14:textId="12C28B22" w:rsidR="002A5443" w:rsidRDefault="00663246">
      <w:pPr>
        <w:tabs>
          <w:tab w:val="left" w:pos="567"/>
        </w:tabs>
        <w:ind w:firstLine="851"/>
        <w:jc w:val="both"/>
        <w:rPr>
          <w:rFonts w:eastAsia="Calibri"/>
          <w:szCs w:val="24"/>
        </w:rPr>
      </w:pPr>
      <w:r>
        <w:rPr>
          <w:rFonts w:eastAsia="Calibri"/>
          <w:szCs w:val="24"/>
        </w:rPr>
        <w:t>23.2. atlieka kitas Lietuvos Respublikos įstatymuose ir kituose teisės aktuose nustatytas funkcijas.</w:t>
      </w:r>
    </w:p>
    <w:p w14:paraId="1EAFFA8F" w14:textId="77777777" w:rsidR="002A5443" w:rsidRDefault="002A5443">
      <w:pPr>
        <w:tabs>
          <w:tab w:val="left" w:pos="851"/>
          <w:tab w:val="left" w:pos="1620"/>
        </w:tabs>
        <w:jc w:val="center"/>
        <w:rPr>
          <w:szCs w:val="24"/>
          <w:lang w:eastAsia="en-GB"/>
        </w:rPr>
      </w:pPr>
    </w:p>
    <w:p w14:paraId="602C0B2D" w14:textId="77777777" w:rsidR="002A5443" w:rsidRDefault="00663246">
      <w:pPr>
        <w:jc w:val="center"/>
        <w:rPr>
          <w:b/>
          <w:szCs w:val="24"/>
          <w:lang w:eastAsia="en-GB"/>
        </w:rPr>
      </w:pPr>
      <w:r>
        <w:rPr>
          <w:b/>
          <w:szCs w:val="24"/>
          <w:lang w:eastAsia="en-GB"/>
        </w:rPr>
        <w:t>III SKYRIUS</w:t>
      </w:r>
    </w:p>
    <w:p w14:paraId="14B5A547" w14:textId="77777777" w:rsidR="002A5443" w:rsidRDefault="00663246">
      <w:pPr>
        <w:tabs>
          <w:tab w:val="left" w:pos="851"/>
        </w:tabs>
        <w:jc w:val="center"/>
        <w:rPr>
          <w:b/>
          <w:szCs w:val="24"/>
          <w:lang w:eastAsia="en-GB"/>
        </w:rPr>
      </w:pPr>
      <w:r>
        <w:rPr>
          <w:b/>
          <w:szCs w:val="24"/>
          <w:lang w:eastAsia="en-GB"/>
        </w:rPr>
        <w:t>LOPŠELIO-DARŽELIO TEISĖS IR PAREIGOS</w:t>
      </w:r>
    </w:p>
    <w:p w14:paraId="179245CD" w14:textId="77777777" w:rsidR="002A5443" w:rsidRDefault="002A5443">
      <w:pPr>
        <w:tabs>
          <w:tab w:val="left" w:pos="851"/>
        </w:tabs>
        <w:jc w:val="both"/>
        <w:rPr>
          <w:szCs w:val="24"/>
          <w:lang w:eastAsia="en-GB"/>
        </w:rPr>
      </w:pPr>
    </w:p>
    <w:p w14:paraId="618C7501" w14:textId="77777777" w:rsidR="002A5443" w:rsidRDefault="00663246">
      <w:pPr>
        <w:tabs>
          <w:tab w:val="left" w:pos="780"/>
          <w:tab w:val="left" w:pos="851"/>
        </w:tabs>
        <w:ind w:firstLine="851"/>
        <w:jc w:val="both"/>
        <w:rPr>
          <w:szCs w:val="24"/>
          <w:lang w:eastAsia="en-GB"/>
        </w:rPr>
      </w:pPr>
      <w:r>
        <w:rPr>
          <w:szCs w:val="24"/>
          <w:lang w:eastAsia="en-GB"/>
        </w:rPr>
        <w:t xml:space="preserve">24. Lopšelis-darželis, įgyvendindamas jam pavestus tikslą ir uždavinius, atlikdamas jam priskirtas funkcijas, turi teisę: </w:t>
      </w:r>
    </w:p>
    <w:p w14:paraId="647195A8" w14:textId="77777777" w:rsidR="002A5443" w:rsidRDefault="00663246">
      <w:pPr>
        <w:tabs>
          <w:tab w:val="left" w:pos="780"/>
          <w:tab w:val="left" w:pos="851"/>
        </w:tabs>
        <w:ind w:firstLine="851"/>
        <w:jc w:val="both"/>
        <w:rPr>
          <w:szCs w:val="24"/>
          <w:lang w:eastAsia="en-GB"/>
        </w:rPr>
      </w:pPr>
      <w:r>
        <w:rPr>
          <w:szCs w:val="24"/>
          <w:lang w:eastAsia="en-GB"/>
        </w:rPr>
        <w:t>24.1. parinkti ugdymo metodus, mokymosi formas ir mokymo proceso organizavimo būdus;</w:t>
      </w:r>
    </w:p>
    <w:p w14:paraId="74873641" w14:textId="77777777" w:rsidR="002A5443" w:rsidRDefault="00663246">
      <w:pPr>
        <w:ind w:firstLine="851"/>
        <w:jc w:val="both"/>
        <w:rPr>
          <w:szCs w:val="24"/>
          <w:lang w:eastAsia="en-GB"/>
        </w:rPr>
      </w:pPr>
      <w:r>
        <w:rPr>
          <w:szCs w:val="24"/>
          <w:lang w:eastAsia="en-GB"/>
        </w:rPr>
        <w:t>24.2. kurti naujus ugdymo(</w:t>
      </w:r>
      <w:proofErr w:type="spellStart"/>
      <w:r>
        <w:rPr>
          <w:szCs w:val="24"/>
          <w:lang w:eastAsia="en-GB"/>
        </w:rPr>
        <w:t>si</w:t>
      </w:r>
      <w:proofErr w:type="spellEnd"/>
      <w:r>
        <w:rPr>
          <w:szCs w:val="24"/>
          <w:lang w:eastAsia="en-GB"/>
        </w:rPr>
        <w:t>) modelius, užtikrinančius kokybišką ugdymą(</w:t>
      </w:r>
      <w:proofErr w:type="spellStart"/>
      <w:r>
        <w:rPr>
          <w:szCs w:val="24"/>
          <w:lang w:eastAsia="en-GB"/>
        </w:rPr>
        <w:t>si</w:t>
      </w:r>
      <w:proofErr w:type="spellEnd"/>
      <w:r>
        <w:rPr>
          <w:szCs w:val="24"/>
          <w:lang w:eastAsia="en-GB"/>
        </w:rPr>
        <w:t>);</w:t>
      </w:r>
    </w:p>
    <w:p w14:paraId="02394EDB" w14:textId="77777777" w:rsidR="002A5443" w:rsidRDefault="00663246">
      <w:pPr>
        <w:pBdr>
          <w:top w:val="nil"/>
          <w:left w:val="nil"/>
          <w:bottom w:val="nil"/>
          <w:right w:val="nil"/>
          <w:between w:val="nil"/>
        </w:pBdr>
        <w:tabs>
          <w:tab w:val="left" w:pos="851"/>
        </w:tabs>
        <w:ind w:firstLine="851"/>
        <w:jc w:val="both"/>
        <w:rPr>
          <w:szCs w:val="24"/>
        </w:rPr>
      </w:pPr>
      <w:r>
        <w:rPr>
          <w:szCs w:val="24"/>
        </w:rPr>
        <w:t xml:space="preserve">24.3. Kėdainių rajono savivaldybės tarybos, mero arba Nuostatų nustatytu mastu prisiimti įsipareigojimus, sudaryti mokymo ir kitas sutartis; </w:t>
      </w:r>
    </w:p>
    <w:p w14:paraId="6B92E91E" w14:textId="77777777" w:rsidR="002A5443" w:rsidRDefault="00663246">
      <w:pPr>
        <w:pBdr>
          <w:top w:val="nil"/>
          <w:left w:val="nil"/>
          <w:bottom w:val="nil"/>
          <w:right w:val="nil"/>
          <w:between w:val="nil"/>
        </w:pBdr>
        <w:tabs>
          <w:tab w:val="left" w:pos="1134"/>
          <w:tab w:val="left" w:pos="1276"/>
        </w:tabs>
        <w:ind w:left="993" w:hanging="142"/>
        <w:jc w:val="both"/>
        <w:rPr>
          <w:szCs w:val="24"/>
        </w:rPr>
      </w:pPr>
      <w:r>
        <w:rPr>
          <w:szCs w:val="24"/>
        </w:rPr>
        <w:t>24.4. Kėdainių rajono savivaldybės tarybos leidimu steigti filialus ir atstovybes;</w:t>
      </w:r>
    </w:p>
    <w:p w14:paraId="7E0621A1" w14:textId="77777777" w:rsidR="002A5443" w:rsidRDefault="00663246">
      <w:pPr>
        <w:pBdr>
          <w:top w:val="nil"/>
          <w:left w:val="nil"/>
          <w:bottom w:val="nil"/>
          <w:right w:val="nil"/>
          <w:between w:val="nil"/>
        </w:pBdr>
        <w:ind w:firstLine="851"/>
        <w:jc w:val="both"/>
        <w:rPr>
          <w:szCs w:val="24"/>
        </w:rPr>
      </w:pPr>
      <w:r>
        <w:rPr>
          <w:szCs w:val="24"/>
        </w:rPr>
        <w:t>24.5. Kėdainių rajono savivaldybės tarybos sprendimu vykdyti neformaliojo švietimo programas;</w:t>
      </w:r>
    </w:p>
    <w:p w14:paraId="4C450676" w14:textId="77777777" w:rsidR="002A5443" w:rsidRDefault="00663246">
      <w:pPr>
        <w:pBdr>
          <w:top w:val="nil"/>
          <w:left w:val="nil"/>
          <w:bottom w:val="nil"/>
          <w:right w:val="nil"/>
          <w:between w:val="nil"/>
        </w:pBdr>
        <w:tabs>
          <w:tab w:val="left" w:pos="1276"/>
        </w:tabs>
        <w:ind w:firstLine="851"/>
        <w:jc w:val="both"/>
        <w:rPr>
          <w:szCs w:val="24"/>
        </w:rPr>
      </w:pPr>
      <w:r>
        <w:rPr>
          <w:szCs w:val="24"/>
        </w:rPr>
        <w:t xml:space="preserve">24.6. švietimo, mokslo ir sporto ministro nustatyta tvarka vykdyti šalies ir tarptautinius švietimo projektus; </w:t>
      </w:r>
    </w:p>
    <w:p w14:paraId="0F15C924" w14:textId="77777777" w:rsidR="002A5443" w:rsidRDefault="00663246">
      <w:pPr>
        <w:pBdr>
          <w:top w:val="nil"/>
          <w:left w:val="nil"/>
          <w:bottom w:val="nil"/>
          <w:right w:val="nil"/>
          <w:between w:val="nil"/>
        </w:pBdr>
        <w:tabs>
          <w:tab w:val="left" w:pos="1276"/>
        </w:tabs>
        <w:ind w:firstLine="851"/>
        <w:jc w:val="both"/>
        <w:rPr>
          <w:szCs w:val="24"/>
        </w:rPr>
      </w:pPr>
      <w:r>
        <w:rPr>
          <w:szCs w:val="24"/>
        </w:rPr>
        <w:t>24.7. teikti investicijų projektų paraiškas Europos Sąjungos finansinei paramai gauti;</w:t>
      </w:r>
    </w:p>
    <w:p w14:paraId="51D22F9C" w14:textId="77777777" w:rsidR="002A5443" w:rsidRDefault="00663246">
      <w:pPr>
        <w:pBdr>
          <w:top w:val="nil"/>
          <w:left w:val="nil"/>
          <w:bottom w:val="nil"/>
          <w:right w:val="nil"/>
          <w:between w:val="nil"/>
        </w:pBdr>
        <w:tabs>
          <w:tab w:val="left" w:pos="1276"/>
        </w:tabs>
        <w:ind w:firstLine="851"/>
        <w:jc w:val="both"/>
        <w:rPr>
          <w:szCs w:val="24"/>
        </w:rPr>
      </w:pPr>
      <w:r>
        <w:rPr>
          <w:szCs w:val="24"/>
        </w:rPr>
        <w:t>24.8. nustatyti teikiamų švietimo ar papildomų paslaugų kainas, įkainius ir tarifus tais atvejais, kai švietimo įstatymo bei kitų įstatymų nustatyta tvarka jų nenustato Vyriausybė arba Kėdainių rajono savivaldybės taryba;</w:t>
      </w:r>
    </w:p>
    <w:p w14:paraId="07796318" w14:textId="77777777" w:rsidR="002A5443" w:rsidRDefault="00663246">
      <w:pPr>
        <w:pBdr>
          <w:top w:val="nil"/>
          <w:left w:val="nil"/>
          <w:bottom w:val="nil"/>
          <w:right w:val="nil"/>
          <w:between w:val="nil"/>
        </w:pBdr>
        <w:tabs>
          <w:tab w:val="left" w:pos="851"/>
          <w:tab w:val="left" w:pos="1276"/>
        </w:tabs>
        <w:ind w:firstLine="851"/>
        <w:jc w:val="both"/>
        <w:rPr>
          <w:szCs w:val="24"/>
        </w:rPr>
      </w:pPr>
      <w:r>
        <w:rPr>
          <w:szCs w:val="24"/>
        </w:rPr>
        <w:t>24.9. gauti paramą Lietuvos Respublikos labdaros ir paramos įstatymo nustatyta tvarka;</w:t>
      </w:r>
    </w:p>
    <w:p w14:paraId="56DB4704" w14:textId="77777777" w:rsidR="002A5443" w:rsidRDefault="00663246">
      <w:pPr>
        <w:pBdr>
          <w:top w:val="nil"/>
          <w:left w:val="nil"/>
          <w:bottom w:val="nil"/>
          <w:right w:val="nil"/>
          <w:between w:val="nil"/>
        </w:pBdr>
        <w:tabs>
          <w:tab w:val="left" w:pos="1134"/>
          <w:tab w:val="left" w:pos="1276"/>
        </w:tabs>
        <w:ind w:firstLine="867"/>
        <w:jc w:val="both"/>
        <w:rPr>
          <w:szCs w:val="24"/>
        </w:rPr>
      </w:pPr>
      <w:r>
        <w:rPr>
          <w:szCs w:val="24"/>
        </w:rPr>
        <w:t xml:space="preserve">24.10. bendradarbiauti su fiziniais ir juridiniais asmenimis, turinčiais įtakos </w:t>
      </w:r>
      <w:r>
        <w:rPr>
          <w:rFonts w:eastAsia="Calibri"/>
          <w:szCs w:val="24"/>
          <w:lang w:eastAsia="lt-LT"/>
        </w:rPr>
        <w:t>Lopšelio-darželio</w:t>
      </w:r>
      <w:r>
        <w:rPr>
          <w:szCs w:val="24"/>
        </w:rPr>
        <w:t xml:space="preserve"> veiklai;</w:t>
      </w:r>
    </w:p>
    <w:p w14:paraId="3540403E" w14:textId="77777777" w:rsidR="002A5443" w:rsidRDefault="00663246">
      <w:pPr>
        <w:pBdr>
          <w:top w:val="nil"/>
          <w:left w:val="nil"/>
          <w:bottom w:val="nil"/>
          <w:right w:val="nil"/>
          <w:between w:val="nil"/>
        </w:pBdr>
        <w:tabs>
          <w:tab w:val="left" w:pos="1134"/>
          <w:tab w:val="left" w:pos="1276"/>
        </w:tabs>
        <w:ind w:left="993" w:hanging="142"/>
        <w:jc w:val="both"/>
        <w:rPr>
          <w:szCs w:val="24"/>
        </w:rPr>
      </w:pPr>
      <w:r>
        <w:rPr>
          <w:szCs w:val="24"/>
        </w:rPr>
        <w:t>24.11.įstatymų nustatyta tvarka jungtis į asociacijas ir dalyvauti jų veikloje;</w:t>
      </w:r>
    </w:p>
    <w:p w14:paraId="7CED518D" w14:textId="77777777" w:rsidR="002A5443" w:rsidRDefault="00663246">
      <w:pPr>
        <w:pBdr>
          <w:top w:val="nil"/>
          <w:left w:val="nil"/>
          <w:bottom w:val="nil"/>
          <w:right w:val="nil"/>
          <w:between w:val="nil"/>
        </w:pBdr>
        <w:tabs>
          <w:tab w:val="left" w:pos="851"/>
          <w:tab w:val="left" w:pos="1560"/>
        </w:tabs>
        <w:ind w:firstLine="851"/>
        <w:jc w:val="both"/>
        <w:rPr>
          <w:szCs w:val="24"/>
        </w:rPr>
      </w:pPr>
      <w:r>
        <w:rPr>
          <w:szCs w:val="24"/>
        </w:rPr>
        <w:t xml:space="preserve">24.12. ginti </w:t>
      </w:r>
      <w:r>
        <w:rPr>
          <w:rFonts w:eastAsia="Calibri"/>
          <w:szCs w:val="24"/>
          <w:lang w:eastAsia="lt-LT"/>
        </w:rPr>
        <w:t>Lopšelio-darželio</w:t>
      </w:r>
      <w:r>
        <w:rPr>
          <w:szCs w:val="24"/>
        </w:rPr>
        <w:t xml:space="preserve"> teises ir interesus Lietuvos Respublikos teisės aktų nustatyta tvarka;</w:t>
      </w:r>
    </w:p>
    <w:p w14:paraId="375E95EB" w14:textId="77777777" w:rsidR="002A5443" w:rsidRDefault="00663246">
      <w:pPr>
        <w:pBdr>
          <w:top w:val="nil"/>
          <w:left w:val="nil"/>
          <w:bottom w:val="nil"/>
          <w:right w:val="nil"/>
          <w:between w:val="nil"/>
        </w:pBdr>
        <w:tabs>
          <w:tab w:val="left" w:pos="1134"/>
          <w:tab w:val="left" w:pos="1276"/>
          <w:tab w:val="left" w:pos="1560"/>
        </w:tabs>
        <w:ind w:firstLine="851"/>
        <w:jc w:val="both"/>
        <w:rPr>
          <w:szCs w:val="24"/>
        </w:rPr>
      </w:pPr>
      <w:r>
        <w:rPr>
          <w:szCs w:val="24"/>
        </w:rPr>
        <w:t xml:space="preserve">24.13. reikalauti tinkamo finansinio aprūpinimo, užtikrinančio </w:t>
      </w:r>
      <w:r>
        <w:rPr>
          <w:rFonts w:eastAsia="Calibri"/>
          <w:szCs w:val="24"/>
          <w:lang w:eastAsia="lt-LT"/>
        </w:rPr>
        <w:t>Lopšelio-darželio</w:t>
      </w:r>
      <w:r>
        <w:rPr>
          <w:szCs w:val="24"/>
        </w:rPr>
        <w:t xml:space="preserve"> tikslų ir uždavinių įgyvendinimą.</w:t>
      </w:r>
    </w:p>
    <w:p w14:paraId="42AA3069" w14:textId="77777777" w:rsidR="002A5443" w:rsidRDefault="00663246">
      <w:pPr>
        <w:suppressAutoHyphens/>
        <w:ind w:firstLine="851"/>
        <w:jc w:val="both"/>
        <w:rPr>
          <w:szCs w:val="24"/>
          <w:lang w:eastAsia="ar-SA"/>
        </w:rPr>
      </w:pPr>
      <w:r>
        <w:rPr>
          <w:szCs w:val="24"/>
          <w:lang w:eastAsia="ar-SA"/>
        </w:rPr>
        <w:t xml:space="preserve">25. </w:t>
      </w:r>
      <w:r>
        <w:rPr>
          <w:szCs w:val="24"/>
          <w:lang w:eastAsia="en-GB"/>
        </w:rPr>
        <w:t>Lopšelis-darželis</w:t>
      </w:r>
      <w:r>
        <w:rPr>
          <w:szCs w:val="24"/>
          <w:lang w:eastAsia="ar-SA"/>
        </w:rPr>
        <w:t xml:space="preserve"> privalo:</w:t>
      </w:r>
    </w:p>
    <w:p w14:paraId="16101665" w14:textId="77777777" w:rsidR="002A5443" w:rsidRDefault="00663246">
      <w:pPr>
        <w:suppressAutoHyphens/>
        <w:ind w:firstLine="851"/>
        <w:jc w:val="both"/>
        <w:rPr>
          <w:szCs w:val="24"/>
          <w:lang w:eastAsia="ar-SA"/>
        </w:rPr>
      </w:pPr>
      <w:r>
        <w:rPr>
          <w:szCs w:val="24"/>
          <w:lang w:eastAsia="ar-SA"/>
        </w:rPr>
        <w:t xml:space="preserve">25.1. </w:t>
      </w:r>
      <w:r>
        <w:rPr>
          <w:szCs w:val="24"/>
          <w:lang w:eastAsia="en-GB"/>
        </w:rPr>
        <w:t>užtikrinti kokybišką švietimo programų vykdymą;</w:t>
      </w:r>
    </w:p>
    <w:p w14:paraId="0237E9E7" w14:textId="77777777" w:rsidR="002A5443" w:rsidRDefault="00663246">
      <w:pPr>
        <w:pBdr>
          <w:top w:val="nil"/>
          <w:left w:val="nil"/>
          <w:bottom w:val="nil"/>
          <w:right w:val="nil"/>
          <w:between w:val="nil"/>
        </w:pBdr>
        <w:tabs>
          <w:tab w:val="left" w:pos="851"/>
          <w:tab w:val="left" w:pos="1418"/>
        </w:tabs>
        <w:ind w:firstLine="851"/>
        <w:jc w:val="both"/>
        <w:rPr>
          <w:szCs w:val="24"/>
        </w:rPr>
      </w:pPr>
      <w:r>
        <w:rPr>
          <w:szCs w:val="24"/>
        </w:rPr>
        <w:t>25.2. sukurti ir palaikyti sveiką ir saugią aplinką, sudarančią palankias galimybes ugdyti ir mokytis;</w:t>
      </w:r>
    </w:p>
    <w:p w14:paraId="3614E1CA" w14:textId="77777777" w:rsidR="002A5443" w:rsidRDefault="00663246">
      <w:pPr>
        <w:pBdr>
          <w:top w:val="nil"/>
          <w:left w:val="nil"/>
          <w:bottom w:val="nil"/>
          <w:right w:val="nil"/>
          <w:between w:val="nil"/>
        </w:pBdr>
        <w:tabs>
          <w:tab w:val="left" w:pos="851"/>
          <w:tab w:val="left" w:pos="1134"/>
          <w:tab w:val="left" w:pos="1418"/>
        </w:tabs>
        <w:ind w:left="851"/>
        <w:jc w:val="both"/>
        <w:rPr>
          <w:szCs w:val="24"/>
        </w:rPr>
      </w:pPr>
      <w:r>
        <w:rPr>
          <w:szCs w:val="24"/>
        </w:rPr>
        <w:t>25.3. sudaryti mokymo sutartis ir vykdyti jose numatytus įsipareigojimus;</w:t>
      </w:r>
    </w:p>
    <w:p w14:paraId="5A26D5EE" w14:textId="77777777" w:rsidR="002A5443" w:rsidRDefault="00663246">
      <w:pPr>
        <w:pBdr>
          <w:top w:val="nil"/>
          <w:left w:val="nil"/>
          <w:bottom w:val="nil"/>
          <w:right w:val="nil"/>
          <w:between w:val="nil"/>
        </w:pBdr>
        <w:tabs>
          <w:tab w:val="left" w:pos="851"/>
          <w:tab w:val="left" w:pos="1134"/>
          <w:tab w:val="left" w:pos="1418"/>
        </w:tabs>
        <w:ind w:left="851"/>
        <w:jc w:val="both"/>
        <w:rPr>
          <w:szCs w:val="24"/>
        </w:rPr>
      </w:pPr>
      <w:r>
        <w:rPr>
          <w:szCs w:val="24"/>
        </w:rPr>
        <w:t>25.4. tobulinti veiklą, stiprinant veiklos įsivertinimą;</w:t>
      </w:r>
    </w:p>
    <w:p w14:paraId="1EE9EA3F" w14:textId="77777777" w:rsidR="002A5443" w:rsidRDefault="00663246">
      <w:pPr>
        <w:pBdr>
          <w:top w:val="nil"/>
          <w:left w:val="nil"/>
          <w:bottom w:val="nil"/>
          <w:right w:val="nil"/>
          <w:between w:val="nil"/>
        </w:pBdr>
        <w:tabs>
          <w:tab w:val="left" w:pos="851"/>
          <w:tab w:val="left" w:pos="1134"/>
          <w:tab w:val="left" w:pos="1418"/>
        </w:tabs>
        <w:ind w:firstLine="851"/>
        <w:jc w:val="both"/>
        <w:rPr>
          <w:szCs w:val="24"/>
        </w:rPr>
      </w:pPr>
      <w:r>
        <w:rPr>
          <w:szCs w:val="24"/>
        </w:rPr>
        <w:t>25.5. sudaryti galimybes vaikams dalyvauti švietimo, mokslo ir sporto ministro nustatytus kokybės kriterijus atitinkančiose, socialines ir emocines kompetencijas ugdančiose, smurto, patyčių, psichiką veikiančių medžiagų vartojimo ar kitose prevencinėse programose;</w:t>
      </w:r>
    </w:p>
    <w:p w14:paraId="0ECC441D" w14:textId="77777777" w:rsidR="002A5443" w:rsidRDefault="00663246">
      <w:pPr>
        <w:pBdr>
          <w:top w:val="nil"/>
          <w:left w:val="nil"/>
          <w:bottom w:val="nil"/>
          <w:right w:val="nil"/>
          <w:between w:val="nil"/>
        </w:pBdr>
        <w:tabs>
          <w:tab w:val="left" w:pos="851"/>
          <w:tab w:val="left" w:pos="1134"/>
          <w:tab w:val="left" w:pos="1418"/>
        </w:tabs>
        <w:ind w:firstLine="851"/>
        <w:jc w:val="both"/>
        <w:rPr>
          <w:szCs w:val="24"/>
        </w:rPr>
      </w:pPr>
      <w:r>
        <w:rPr>
          <w:rFonts w:eastAsia="Calibri"/>
          <w:szCs w:val="24"/>
          <w:lang w:eastAsia="en-GB"/>
        </w:rPr>
        <w:t xml:space="preserve">25.6. informuoti </w:t>
      </w:r>
      <w:r>
        <w:rPr>
          <w:rFonts w:eastAsia="Arial Unicode MS"/>
          <w:szCs w:val="24"/>
          <w:shd w:val="clear" w:color="auto" w:fill="FFFFFF"/>
        </w:rPr>
        <w:t>Valstybės vaiko teisių apsaugos ir įvaikinimo tarnybą prie Socialinės apsaugos ir darbo ministerijos</w:t>
      </w:r>
      <w:r>
        <w:rPr>
          <w:rFonts w:eastAsia="Calibri"/>
          <w:szCs w:val="24"/>
        </w:rPr>
        <w:t xml:space="preserve"> teisės aktų nustatyta tvarka apie atvejus, kai </w:t>
      </w:r>
      <w:r>
        <w:rPr>
          <w:rFonts w:eastAsia="Calibri"/>
          <w:szCs w:val="24"/>
          <w:shd w:val="clear" w:color="auto" w:fill="FFFFFF"/>
        </w:rPr>
        <w:t xml:space="preserve">vaiko tėvai </w:t>
      </w:r>
      <w:r>
        <w:rPr>
          <w:rFonts w:eastAsia="Calibri"/>
          <w:szCs w:val="24"/>
        </w:rPr>
        <w:t xml:space="preserve">(globėjai) </w:t>
      </w:r>
      <w:r>
        <w:rPr>
          <w:rFonts w:eastAsia="Calibri"/>
          <w:szCs w:val="24"/>
          <w:shd w:val="clear" w:color="auto" w:fill="FFFFFF"/>
        </w:rPr>
        <w:t>neužtikrina</w:t>
      </w:r>
      <w:r>
        <w:rPr>
          <w:rFonts w:eastAsia="Calibri"/>
          <w:szCs w:val="24"/>
        </w:rPr>
        <w:t xml:space="preserve"> vaiko atvykimo į ugdymo įstaigą</w:t>
      </w:r>
      <w:r>
        <w:rPr>
          <w:rFonts w:eastAsia="Calibri"/>
          <w:iCs/>
          <w:szCs w:val="24"/>
        </w:rPr>
        <w:t>;</w:t>
      </w:r>
    </w:p>
    <w:p w14:paraId="4D5DBC1D" w14:textId="77777777" w:rsidR="002A5443" w:rsidRDefault="00663246">
      <w:pPr>
        <w:pBdr>
          <w:top w:val="nil"/>
          <w:left w:val="nil"/>
          <w:bottom w:val="nil"/>
          <w:right w:val="nil"/>
          <w:between w:val="nil"/>
        </w:pBdr>
        <w:tabs>
          <w:tab w:val="left" w:pos="851"/>
          <w:tab w:val="left" w:pos="1134"/>
          <w:tab w:val="left" w:pos="1418"/>
        </w:tabs>
        <w:ind w:firstLine="851"/>
        <w:jc w:val="both"/>
        <w:rPr>
          <w:szCs w:val="24"/>
        </w:rPr>
      </w:pPr>
      <w:r>
        <w:rPr>
          <w:szCs w:val="24"/>
        </w:rPr>
        <w:t>25.7. tvarkyti asmens duomenis Švietimo valdymo informacinėje sistemoje Vyriausybės tvirtinamuose Švietimo valdymo informacinės sistemos nuostatuose nustatyta tvarka.</w:t>
      </w:r>
    </w:p>
    <w:p w14:paraId="20068B7D" w14:textId="77777777" w:rsidR="002A5443" w:rsidRDefault="00663246">
      <w:pPr>
        <w:tabs>
          <w:tab w:val="left" w:pos="540"/>
          <w:tab w:val="left" w:pos="851"/>
          <w:tab w:val="left" w:pos="1276"/>
        </w:tabs>
        <w:suppressAutoHyphens/>
        <w:ind w:firstLine="851"/>
        <w:jc w:val="both"/>
        <w:rPr>
          <w:szCs w:val="24"/>
          <w:lang w:eastAsia="en-GB"/>
        </w:rPr>
      </w:pPr>
      <w:r>
        <w:rPr>
          <w:szCs w:val="24"/>
          <w:lang w:eastAsia="ar-SA"/>
        </w:rPr>
        <w:lastRenderedPageBreak/>
        <w:t xml:space="preserve">26. </w:t>
      </w:r>
      <w:r>
        <w:rPr>
          <w:szCs w:val="24"/>
          <w:lang w:eastAsia="en-GB"/>
        </w:rPr>
        <w:t>Lopšelis-darželis gali turėti kitų Lietuvos Respublikos švietimo įstatymu ir šiais Nuostatais nenustatytų teisių ir pareigų, jeigu jos neprieštarauja Lietuvos Respublikos įstatymams ir kitiems teisės aktams.</w:t>
      </w:r>
    </w:p>
    <w:p w14:paraId="362203EA" w14:textId="77777777" w:rsidR="002A5443" w:rsidRDefault="002A5443">
      <w:pPr>
        <w:tabs>
          <w:tab w:val="left" w:pos="851"/>
        </w:tabs>
        <w:jc w:val="both"/>
        <w:rPr>
          <w:szCs w:val="24"/>
          <w:lang w:eastAsia="en-GB"/>
        </w:rPr>
      </w:pPr>
    </w:p>
    <w:p w14:paraId="51FD091D" w14:textId="77777777" w:rsidR="002A5443" w:rsidRDefault="00663246">
      <w:pPr>
        <w:jc w:val="center"/>
        <w:rPr>
          <w:b/>
          <w:szCs w:val="24"/>
          <w:lang w:eastAsia="en-GB"/>
        </w:rPr>
      </w:pPr>
      <w:r>
        <w:rPr>
          <w:b/>
          <w:szCs w:val="24"/>
          <w:lang w:eastAsia="en-GB"/>
        </w:rPr>
        <w:t>IV SKYRIUS</w:t>
      </w:r>
    </w:p>
    <w:p w14:paraId="735386F5" w14:textId="77777777" w:rsidR="002A5443" w:rsidRDefault="00663246">
      <w:pPr>
        <w:tabs>
          <w:tab w:val="left" w:pos="851"/>
        </w:tabs>
        <w:jc w:val="center"/>
        <w:rPr>
          <w:b/>
          <w:szCs w:val="24"/>
          <w:lang w:eastAsia="lt-LT"/>
        </w:rPr>
      </w:pPr>
      <w:r>
        <w:rPr>
          <w:b/>
          <w:szCs w:val="24"/>
          <w:lang w:eastAsia="lt-LT"/>
        </w:rPr>
        <w:t>LOPŠELIO-DARŽELIO VEIKLOS ORGANIZAVIMAS IR VALDYMAS</w:t>
      </w:r>
    </w:p>
    <w:p w14:paraId="666D54A5" w14:textId="77777777" w:rsidR="002A5443" w:rsidRDefault="002A5443">
      <w:pPr>
        <w:tabs>
          <w:tab w:val="left" w:pos="851"/>
        </w:tabs>
        <w:ind w:firstLine="851"/>
        <w:jc w:val="both"/>
        <w:rPr>
          <w:szCs w:val="24"/>
          <w:lang w:eastAsia="lt-LT"/>
        </w:rPr>
      </w:pPr>
    </w:p>
    <w:p w14:paraId="7833CE41" w14:textId="77777777" w:rsidR="002A5443" w:rsidRDefault="00663246">
      <w:pPr>
        <w:tabs>
          <w:tab w:val="left" w:pos="851"/>
        </w:tabs>
        <w:ind w:firstLine="851"/>
        <w:jc w:val="both"/>
        <w:rPr>
          <w:szCs w:val="24"/>
          <w:lang w:eastAsia="en-GB"/>
        </w:rPr>
      </w:pPr>
      <w:r>
        <w:rPr>
          <w:szCs w:val="24"/>
          <w:lang w:eastAsia="en-GB"/>
        </w:rPr>
        <w:t>27. Lopšelio-darželio veikla organizuojama pagal:</w:t>
      </w:r>
    </w:p>
    <w:p w14:paraId="5E387A64" w14:textId="767C7D09" w:rsidR="002A5443" w:rsidRDefault="00663246">
      <w:pPr>
        <w:tabs>
          <w:tab w:val="left" w:pos="851"/>
        </w:tabs>
        <w:ind w:firstLine="851"/>
        <w:jc w:val="both"/>
        <w:rPr>
          <w:szCs w:val="24"/>
          <w:lang w:eastAsia="en-GB"/>
        </w:rPr>
      </w:pPr>
      <w:r>
        <w:rPr>
          <w:szCs w:val="24"/>
          <w:lang w:eastAsia="en-GB"/>
        </w:rPr>
        <w:t>27.1. Lopšelio-darželio direktoriaus patvirtintą Lopšelio-darželio strateginį planą, kuriam yra pritarusios Lopšelio-darželio taryba ir Kėdainių rajono savivaldybės vykdomoji institucija ar jos įgaliotas asmuo;</w:t>
      </w:r>
    </w:p>
    <w:p w14:paraId="37BC349B" w14:textId="77777777" w:rsidR="002A5443" w:rsidRDefault="00663246">
      <w:pPr>
        <w:tabs>
          <w:tab w:val="left" w:pos="851"/>
        </w:tabs>
        <w:ind w:firstLine="851"/>
        <w:jc w:val="both"/>
        <w:rPr>
          <w:szCs w:val="24"/>
          <w:lang w:eastAsia="en-GB"/>
        </w:rPr>
      </w:pPr>
      <w:r>
        <w:rPr>
          <w:szCs w:val="24"/>
          <w:lang w:eastAsia="en-GB"/>
        </w:rPr>
        <w:t>27.2. direktoriaus patvirtintą Lopšelio-darželio metinį veiklos planą, kuriam pritarta Lopšelio-darželio taryboje;</w:t>
      </w:r>
    </w:p>
    <w:p w14:paraId="4A3AF5D3" w14:textId="77777777" w:rsidR="002A5443" w:rsidRDefault="00663246">
      <w:pPr>
        <w:tabs>
          <w:tab w:val="left" w:pos="851"/>
        </w:tabs>
        <w:ind w:firstLine="851"/>
        <w:jc w:val="both"/>
        <w:rPr>
          <w:szCs w:val="24"/>
          <w:lang w:eastAsia="en-GB"/>
        </w:rPr>
      </w:pPr>
      <w:r>
        <w:rPr>
          <w:szCs w:val="24"/>
          <w:lang w:eastAsia="en-GB"/>
        </w:rPr>
        <w:t>27.3. direktoriaus patvirtintą Lopšelio-darželio ikimokyklinio ugdymo programą, kuriai yra pritarusios Lopšelio-darželio taryba ir Kėdainių rajono savivaldybės vykdomoji institucija ar jos įgaliotas asmuo;</w:t>
      </w:r>
    </w:p>
    <w:p w14:paraId="52F57F7C" w14:textId="77777777" w:rsidR="002A5443" w:rsidRDefault="00663246">
      <w:pPr>
        <w:tabs>
          <w:tab w:val="left" w:pos="851"/>
        </w:tabs>
        <w:ind w:firstLine="851"/>
        <w:jc w:val="both"/>
        <w:rPr>
          <w:bCs/>
          <w:szCs w:val="24"/>
          <w:lang w:eastAsia="en-GB"/>
        </w:rPr>
      </w:pPr>
      <w:r>
        <w:rPr>
          <w:bCs/>
          <w:szCs w:val="24"/>
          <w:lang w:eastAsia="en-GB"/>
        </w:rPr>
        <w:t xml:space="preserve">27.4. </w:t>
      </w:r>
      <w:r>
        <w:rPr>
          <w:szCs w:val="24"/>
          <w:shd w:val="clear" w:color="auto" w:fill="FFFFFF"/>
          <w:lang w:eastAsia="en-GB"/>
        </w:rPr>
        <w:t>Priešmokyklinio ugdymo bendrąją programą, patvirtintą Lietuvos Respublikos švietimo, mokslo ir sporto ministro.</w:t>
      </w:r>
    </w:p>
    <w:p w14:paraId="01965271"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28. Lopšeliui-darželiui vadovauja direktorius, kuris į pareigas priimamas penkerių metų kadencijai viešo konkurso būdu. Pasibaigus pirmajai penkerių metų kadencijai, jis skiriamas be konkurso antrajai penkerių metų kadencijai, jeigu jo metų veikla kiekvienais metais buvo vertinama kaip viršijanti lūkesčius arba atitinkanti lūkesčius ir jis sutinka eiti pareigas. Direktoriaus teises ir pareigas nustato Nuostatai ir Lopšelio-darželio direktoriaus pareigybės aprašymas.</w:t>
      </w:r>
    </w:p>
    <w:p w14:paraId="59C7BD23"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 xml:space="preserve">29. Sprendimą dėl direktoriaus priėmimo į pareigas, jo atleidimo arba atšaukimo iš jų priima Kėdainių rajono savivaldybės meras Lietuvos Respublikos švietimo įstatymo, Lietuvos Respublikos darbo kodekso, šių Nuostatų ir kitų teisės aktų nustatyta tvarka. </w:t>
      </w:r>
    </w:p>
    <w:p w14:paraId="09426E2C"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30. Lopšelio-darželio direktorius nepasibaigus jo kadencijai gali būti atšaukiamas iš pareigų tik dėl šių priežasčių:</w:t>
      </w:r>
    </w:p>
    <w:p w14:paraId="228AE618"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30.1. asmuo praranda nepriekaištingą reputaciją;</w:t>
      </w:r>
    </w:p>
    <w:p w14:paraId="78D224EE"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30.2. paaiškėja, kad dalyvaudamas viešame konkurse direktoriaus pareigoms eiti nuslėpė ar pateikė tikrovės neatitinkančius duomenis, dėl kurių negalėjo būti priimtas į direktoriaus pareigas.</w:t>
      </w:r>
    </w:p>
    <w:p w14:paraId="61E8A7C1"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31. Lopšelio-darželio direktorius apie galimą jo atšaukimą mero rašytiniu pranešimu informuojamas ne vėliau kaip likus 7 darbo dienoms iki sprendimo, dėl direktoriaus galimo atšaukimo, priėmimo dienos. Pranešime nurodoma sprendimo dėl direktoriaus galimo atšaukimo data, atšaukimo priežastis bei pažymima apie direktoriaus teisę ne vėliau kaip likus 3 darbo dienoms iki sprendimo priėmimo dienos pateikti savo argumentuotus paaiškinimus.</w:t>
      </w:r>
      <w:r>
        <w:rPr>
          <w:szCs w:val="24"/>
          <w:lang w:eastAsia="ar-SA"/>
        </w:rPr>
        <w:t xml:space="preserve"> </w:t>
      </w:r>
    </w:p>
    <w:p w14:paraId="0A1CB76E"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32. Sprendimas dėl Lopšelio-darželio direktoriaus atšaukimo (neatšaukimo) priimamas mero potvarkiu.</w:t>
      </w:r>
    </w:p>
    <w:p w14:paraId="338D2C28"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 xml:space="preserve">33. Lopšelio-darželio direktoriaus kompetencija, organizuojant ir koordinuojant Lopšelio-darželio veiklą: </w:t>
      </w:r>
    </w:p>
    <w:p w14:paraId="08035162" w14:textId="77777777" w:rsidR="002A5443" w:rsidRDefault="00663246">
      <w:pPr>
        <w:tabs>
          <w:tab w:val="left" w:pos="540"/>
          <w:tab w:val="left" w:pos="851"/>
          <w:tab w:val="left" w:pos="1134"/>
        </w:tabs>
        <w:suppressAutoHyphens/>
        <w:ind w:firstLine="851"/>
        <w:jc w:val="both"/>
        <w:rPr>
          <w:szCs w:val="24"/>
          <w:lang w:eastAsia="ar-SA"/>
        </w:rPr>
      </w:pPr>
      <w:r>
        <w:rPr>
          <w:bCs/>
          <w:szCs w:val="24"/>
          <w:lang w:eastAsia="en-GB"/>
        </w:rPr>
        <w:t xml:space="preserve">33.1.organizuoja švietimo įstaigos veiklą, įgyvendindamas strateginį švietimo įstaigos valdymą; vadovauja rengiant </w:t>
      </w:r>
      <w:r>
        <w:rPr>
          <w:szCs w:val="24"/>
          <w:lang w:eastAsia="en-GB"/>
        </w:rPr>
        <w:t>Lopšelio-darželio</w:t>
      </w:r>
      <w:r>
        <w:rPr>
          <w:bCs/>
          <w:szCs w:val="24"/>
          <w:lang w:eastAsia="en-GB"/>
        </w:rPr>
        <w:t xml:space="preserve"> strateginį ir metinį veiklos planus, užtikrina jų įgyvendinimą;</w:t>
      </w:r>
    </w:p>
    <w:p w14:paraId="061E1D4E" w14:textId="77777777" w:rsidR="002A5443" w:rsidRDefault="00663246">
      <w:pPr>
        <w:tabs>
          <w:tab w:val="left" w:pos="540"/>
          <w:tab w:val="left" w:pos="851"/>
          <w:tab w:val="left" w:pos="1134"/>
        </w:tabs>
        <w:suppressAutoHyphens/>
        <w:ind w:firstLine="851"/>
        <w:jc w:val="both"/>
        <w:rPr>
          <w:szCs w:val="24"/>
          <w:lang w:eastAsia="ar-SA"/>
        </w:rPr>
      </w:pPr>
      <w:r>
        <w:rPr>
          <w:bCs/>
          <w:szCs w:val="24"/>
          <w:lang w:eastAsia="en-GB"/>
        </w:rPr>
        <w:t xml:space="preserve">33.2. organizuoja </w:t>
      </w:r>
      <w:r>
        <w:rPr>
          <w:szCs w:val="24"/>
          <w:lang w:eastAsia="en-GB"/>
        </w:rPr>
        <w:t>Lopšelio-darželio</w:t>
      </w:r>
      <w:r>
        <w:rPr>
          <w:bCs/>
          <w:szCs w:val="24"/>
          <w:lang w:eastAsia="en-GB"/>
        </w:rPr>
        <w:t xml:space="preserve"> veiklos įsivertinimą ir stebėseną, analizuoja išteklių būklę;</w:t>
      </w:r>
    </w:p>
    <w:p w14:paraId="4D1D1251"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 xml:space="preserve">33.3. nustato Lopšelio-darželio struktūrą ir darbuotojų pareigybių sąrašą, tvirtina pareigybių aprašymus; </w:t>
      </w:r>
    </w:p>
    <w:p w14:paraId="7D671ED4"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 xml:space="preserve">33.4. Lietuvos Respublikos darbo kodekso ir kitų teisės aktų nustatyta tvarka priima į pareigas ir atleidžia iš jo darbuotojus, </w:t>
      </w:r>
      <w:r>
        <w:rPr>
          <w:szCs w:val="24"/>
          <w:lang w:eastAsia="ar-SA"/>
        </w:rPr>
        <w:t>sudaro darbo sutartis, nustato darbuotojų darbo užmokestį;</w:t>
      </w:r>
    </w:p>
    <w:p w14:paraId="7BD6A72B" w14:textId="77777777" w:rsidR="002A5443" w:rsidRDefault="00663246">
      <w:pPr>
        <w:tabs>
          <w:tab w:val="left" w:pos="540"/>
          <w:tab w:val="left" w:pos="851"/>
          <w:tab w:val="left" w:pos="1134"/>
        </w:tabs>
        <w:suppressAutoHyphens/>
        <w:ind w:firstLine="851"/>
        <w:jc w:val="both"/>
        <w:rPr>
          <w:szCs w:val="24"/>
          <w:lang w:eastAsia="ar-SA"/>
        </w:rPr>
      </w:pPr>
      <w:r>
        <w:rPr>
          <w:szCs w:val="24"/>
          <w:lang w:eastAsia="en-GB"/>
        </w:rPr>
        <w:t>33.5. nustato Lopšelio-darželio darbuotojų darbo apmokėjimo sistemą, jeigu Lopšelyje-darželyje</w:t>
      </w:r>
      <w:r>
        <w:rPr>
          <w:bCs/>
          <w:szCs w:val="24"/>
          <w:lang w:eastAsia="en-GB"/>
        </w:rPr>
        <w:t xml:space="preserve"> nėra sudaryta kolektyvinė sutartis;</w:t>
      </w:r>
    </w:p>
    <w:p w14:paraId="203B5FE8" w14:textId="1036A396" w:rsidR="002A5443" w:rsidRDefault="00663246">
      <w:pPr>
        <w:tabs>
          <w:tab w:val="left" w:pos="851"/>
          <w:tab w:val="left" w:pos="1134"/>
        </w:tabs>
        <w:suppressAutoHyphens/>
        <w:ind w:firstLine="851"/>
        <w:jc w:val="both"/>
        <w:rPr>
          <w:szCs w:val="24"/>
          <w:lang w:eastAsia="en-GB"/>
        </w:rPr>
      </w:pPr>
      <w:r>
        <w:rPr>
          <w:szCs w:val="24"/>
          <w:lang w:eastAsia="en-GB"/>
        </w:rPr>
        <w:lastRenderedPageBreak/>
        <w:t>33.6. įgyvendina personalo valdymo priemones, skatina darbuotojus, konstatuoja darbo pareigų pažeidimus bei atlieka kitas su darbo santykiais susijusias funkcijas;</w:t>
      </w:r>
    </w:p>
    <w:p w14:paraId="3739BA41" w14:textId="77777777" w:rsidR="002A5443" w:rsidRDefault="00663246">
      <w:pPr>
        <w:tabs>
          <w:tab w:val="left" w:pos="851"/>
          <w:tab w:val="left" w:pos="1134"/>
        </w:tabs>
        <w:suppressAutoHyphens/>
        <w:ind w:firstLine="851"/>
        <w:jc w:val="both"/>
        <w:rPr>
          <w:szCs w:val="24"/>
          <w:lang w:eastAsia="en-GB"/>
        </w:rPr>
      </w:pPr>
      <w:r>
        <w:rPr>
          <w:szCs w:val="24"/>
          <w:lang w:eastAsia="en-GB"/>
        </w:rPr>
        <w:t>33.7. organizuoja Lopšelio-darželio finansinę apskaitą pagal Lietuvos Respublikos finansinės apskaitos įstatymą;</w:t>
      </w:r>
    </w:p>
    <w:p w14:paraId="355AAD83" w14:textId="77777777" w:rsidR="002A5443" w:rsidRDefault="00663246">
      <w:pPr>
        <w:tabs>
          <w:tab w:val="left" w:pos="851"/>
          <w:tab w:val="left" w:pos="1134"/>
        </w:tabs>
        <w:suppressAutoHyphens/>
        <w:ind w:firstLine="851"/>
        <w:jc w:val="both"/>
        <w:rPr>
          <w:szCs w:val="24"/>
          <w:lang w:eastAsia="ar-SA"/>
        </w:rPr>
      </w:pPr>
      <w:r>
        <w:rPr>
          <w:bCs/>
          <w:szCs w:val="24"/>
          <w:lang w:eastAsia="en-GB"/>
        </w:rPr>
        <w:t>33.8. bendradarbiauja su vaikų tėvais (globėjais), vietos bendruomene ir partneriais, siekdamas švietimo įstaigos tikslų, kartu su švietimo įstaigos savivaldos institucijomis sprendžia svarbiausius įstaigos veiklos klausimus;</w:t>
      </w:r>
    </w:p>
    <w:p w14:paraId="48BEBFCF" w14:textId="77777777" w:rsidR="002A5443" w:rsidRDefault="00663246">
      <w:pPr>
        <w:tabs>
          <w:tab w:val="left" w:pos="851"/>
          <w:tab w:val="left" w:pos="1134"/>
        </w:tabs>
        <w:suppressAutoHyphens/>
        <w:ind w:firstLine="851"/>
        <w:jc w:val="both"/>
        <w:rPr>
          <w:bCs/>
          <w:iCs/>
          <w:szCs w:val="24"/>
          <w:lang w:eastAsia="en-GB"/>
        </w:rPr>
      </w:pPr>
      <w:r>
        <w:rPr>
          <w:bCs/>
          <w:iCs/>
          <w:szCs w:val="24"/>
          <w:lang w:eastAsia="en-GB"/>
        </w:rPr>
        <w:t>33.9. bendradarbiauja su institucijomis, įstaigomis, įmonėmis ir organizacijomis siekdamas efektyvaus įstaigos valdymo</w:t>
      </w:r>
      <w:r>
        <w:rPr>
          <w:bCs/>
          <w:iCs/>
          <w:szCs w:val="24"/>
          <w:shd w:val="clear" w:color="auto" w:fill="FFFFFF"/>
          <w:lang w:eastAsia="en-GB"/>
        </w:rPr>
        <w:t>, ugdymo kokybės ir vaik</w:t>
      </w:r>
      <w:r>
        <w:rPr>
          <w:bCs/>
          <w:iCs/>
          <w:szCs w:val="24"/>
          <w:lang w:eastAsia="en-GB"/>
        </w:rPr>
        <w:t>ų saugumo;</w:t>
      </w:r>
    </w:p>
    <w:p w14:paraId="6B41D244" w14:textId="77777777" w:rsidR="002A5443" w:rsidRDefault="00663246">
      <w:pPr>
        <w:tabs>
          <w:tab w:val="left" w:pos="851"/>
          <w:tab w:val="left" w:pos="1134"/>
        </w:tabs>
        <w:suppressAutoHyphens/>
        <w:ind w:firstLine="851"/>
        <w:jc w:val="both"/>
        <w:rPr>
          <w:bCs/>
          <w:szCs w:val="24"/>
          <w:lang w:eastAsia="en-GB"/>
        </w:rPr>
      </w:pPr>
      <w:r>
        <w:rPr>
          <w:bCs/>
          <w:szCs w:val="24"/>
          <w:lang w:eastAsia="en-GB"/>
        </w:rPr>
        <w:t>33.10. vadovauja kuriant lyderystės ugdymo kultūrą, išlaikant ir stiprinant kiekvienam vaikui mokytis ir savo galimybėms atskleisti palankią aplinką;</w:t>
      </w:r>
    </w:p>
    <w:p w14:paraId="3016349F" w14:textId="77777777" w:rsidR="002A5443" w:rsidRDefault="00663246">
      <w:pPr>
        <w:tabs>
          <w:tab w:val="left" w:pos="851"/>
          <w:tab w:val="left" w:pos="1134"/>
        </w:tabs>
        <w:suppressAutoHyphens/>
        <w:ind w:firstLine="851"/>
        <w:jc w:val="both"/>
        <w:rPr>
          <w:szCs w:val="24"/>
          <w:lang w:eastAsia="ar-SA"/>
        </w:rPr>
      </w:pPr>
      <w:r>
        <w:rPr>
          <w:bCs/>
          <w:szCs w:val="24"/>
          <w:lang w:eastAsia="en-GB"/>
        </w:rPr>
        <w:t xml:space="preserve">33.11. kiekvienais metais iki sausio 20 dienos direktorius teikia </w:t>
      </w:r>
      <w:r>
        <w:rPr>
          <w:szCs w:val="24"/>
          <w:lang w:eastAsia="en-GB"/>
        </w:rPr>
        <w:t>Lopšelio-darželio</w:t>
      </w:r>
      <w:r>
        <w:rPr>
          <w:bCs/>
          <w:szCs w:val="24"/>
          <w:lang w:eastAsia="en-GB"/>
        </w:rPr>
        <w:t xml:space="preserve"> </w:t>
      </w:r>
      <w:r>
        <w:rPr>
          <w:bCs/>
          <w:szCs w:val="24"/>
          <w:shd w:val="clear" w:color="auto" w:fill="FFFFFF"/>
          <w:lang w:eastAsia="en-GB"/>
        </w:rPr>
        <w:t>tarybai</w:t>
      </w:r>
      <w:r>
        <w:rPr>
          <w:bCs/>
          <w:szCs w:val="24"/>
          <w:lang w:eastAsia="en-GB"/>
        </w:rPr>
        <w:t xml:space="preserve"> ir bendruomenei</w:t>
      </w:r>
      <w:r>
        <w:rPr>
          <w:bCs/>
          <w:szCs w:val="24"/>
          <w:shd w:val="clear" w:color="auto" w:fill="FFFFFF"/>
          <w:lang w:eastAsia="en-GB"/>
        </w:rPr>
        <w:t xml:space="preserve"> </w:t>
      </w:r>
      <w:r>
        <w:rPr>
          <w:bCs/>
          <w:szCs w:val="24"/>
          <w:lang w:eastAsia="en-GB"/>
        </w:rPr>
        <w:t>svarstyti bei viešai paskelbia savo metų veiklos ataskaitą</w:t>
      </w:r>
      <w:r>
        <w:rPr>
          <w:szCs w:val="24"/>
          <w:lang w:eastAsia="ar-SA"/>
        </w:rPr>
        <w:t xml:space="preserve"> pagal </w:t>
      </w:r>
      <w:r>
        <w:rPr>
          <w:szCs w:val="24"/>
          <w:lang w:eastAsia="en-GB"/>
        </w:rPr>
        <w:t xml:space="preserve">Lietuvos Respublikos </w:t>
      </w:r>
      <w:r>
        <w:rPr>
          <w:szCs w:val="24"/>
          <w:lang w:eastAsia="ar-SA"/>
        </w:rPr>
        <w:t>švietimo, mokslo ir sporto ministro nustatytą struktūrą ir reikalavimus;</w:t>
      </w:r>
    </w:p>
    <w:p w14:paraId="33ABA88C" w14:textId="77777777" w:rsidR="002A5443" w:rsidRDefault="00663246">
      <w:pPr>
        <w:tabs>
          <w:tab w:val="left" w:pos="851"/>
          <w:tab w:val="left" w:pos="1134"/>
        </w:tabs>
        <w:suppressAutoHyphens/>
        <w:ind w:firstLine="851"/>
        <w:jc w:val="both"/>
        <w:rPr>
          <w:szCs w:val="24"/>
          <w:lang w:eastAsia="ar-SA"/>
        </w:rPr>
      </w:pPr>
      <w:r>
        <w:rPr>
          <w:szCs w:val="24"/>
          <w:lang w:eastAsia="en-GB"/>
        </w:rPr>
        <w:t>33.12. Lietuvos Respublikos teisės aktų nustatyta tvarka sudaro Lopšelio-darželio vaiko gerovės komisiją ir tvirtina jos darbo reglamentą;</w:t>
      </w:r>
    </w:p>
    <w:p w14:paraId="74E5FA7E" w14:textId="77777777" w:rsidR="002A5443" w:rsidRDefault="00663246">
      <w:pPr>
        <w:tabs>
          <w:tab w:val="left" w:pos="851"/>
          <w:tab w:val="left" w:pos="1134"/>
        </w:tabs>
        <w:suppressAutoHyphens/>
        <w:ind w:firstLine="851"/>
        <w:jc w:val="both"/>
        <w:rPr>
          <w:szCs w:val="24"/>
          <w:lang w:eastAsia="ar-SA"/>
        </w:rPr>
      </w:pPr>
      <w:r>
        <w:rPr>
          <w:szCs w:val="24"/>
          <w:lang w:eastAsia="en-GB"/>
        </w:rPr>
        <w:t>33.13. organizuoja Lopšelio-darželio teritorijos ir jos prieigų stebėjimą, kontroliuoja pašalinių asmenų patekimo į Lopšelio-darželio teritoriją apskaitą, informuoja teritorinę policijos įstaigą apie žinomus ar įtariamus smurto, prievartos, psichoaktyviųjų medžiagų platinimo, viešosios tvarkos ir kitų pažeidimų atvejus;</w:t>
      </w:r>
    </w:p>
    <w:p w14:paraId="6199B901" w14:textId="77777777" w:rsidR="002A5443" w:rsidRDefault="00663246">
      <w:pPr>
        <w:tabs>
          <w:tab w:val="left" w:pos="851"/>
          <w:tab w:val="left" w:pos="1134"/>
        </w:tabs>
        <w:suppressAutoHyphens/>
        <w:ind w:firstLine="851"/>
        <w:jc w:val="both"/>
        <w:rPr>
          <w:szCs w:val="24"/>
          <w:lang w:eastAsia="ar-SA"/>
        </w:rPr>
      </w:pPr>
      <w:r>
        <w:rPr>
          <w:szCs w:val="24"/>
          <w:lang w:eastAsia="en-GB"/>
        </w:rPr>
        <w:t>33.14. supažindina Lopšelio-darželio bendruomenę su teisės aktais, reglamentuojančiais vaiko teises ir pareigas, Lopšelio-darželio lankymą, psichoaktyviųjų medžiagų vartojimo, smurto, nusikalstamumo prevenciją ir vaikų užimtumą;</w:t>
      </w:r>
    </w:p>
    <w:p w14:paraId="56D41116" w14:textId="77777777" w:rsidR="002A5443" w:rsidRDefault="00663246">
      <w:pPr>
        <w:tabs>
          <w:tab w:val="left" w:pos="851"/>
          <w:tab w:val="left" w:pos="1134"/>
        </w:tabs>
        <w:suppressAutoHyphens/>
        <w:ind w:firstLine="851"/>
        <w:jc w:val="both"/>
        <w:rPr>
          <w:szCs w:val="24"/>
          <w:lang w:eastAsia="ar-SA"/>
        </w:rPr>
      </w:pPr>
      <w:r>
        <w:rPr>
          <w:szCs w:val="24"/>
          <w:lang w:eastAsia="en-GB"/>
        </w:rPr>
        <w:t xml:space="preserve">33.15. bendradarbiauja su pagalbą mokiniui, mokytojui ir mokyklai teikiančiomis įstaigomis, savivaldybės administracijos struktūriniais padaliniais, </w:t>
      </w:r>
      <w:r>
        <w:rPr>
          <w:bCs/>
          <w:szCs w:val="24"/>
          <w:lang w:eastAsia="en-GB"/>
        </w:rPr>
        <w:t>valstybine vaiko teisių apsaugos institucija,</w:t>
      </w:r>
      <w:r>
        <w:rPr>
          <w:szCs w:val="24"/>
          <w:lang w:eastAsia="en-GB"/>
        </w:rPr>
        <w:t xml:space="preserve"> tarpinstitucinio bendradarbiavimo koordinatoriumi, atvejo vadybininkais,</w:t>
      </w:r>
      <w:r>
        <w:rPr>
          <w:b/>
          <w:szCs w:val="24"/>
          <w:lang w:eastAsia="en-GB"/>
        </w:rPr>
        <w:t xml:space="preserve"> </w:t>
      </w:r>
      <w:r>
        <w:rPr>
          <w:szCs w:val="24"/>
          <w:lang w:eastAsia="en-GB"/>
        </w:rPr>
        <w:t>teritorine policijos įstaiga, socialinių paslaugų ir sveikatos priežiūros įstaigomis, savivaldybės administracijos Vaiko gerovės komisija ir kitomis institucijomis, dirbančiomis vaiko teisių apsaugos srityje;</w:t>
      </w:r>
    </w:p>
    <w:p w14:paraId="48F5AA10" w14:textId="77777777" w:rsidR="002A5443" w:rsidRDefault="00663246">
      <w:pPr>
        <w:tabs>
          <w:tab w:val="left" w:pos="851"/>
          <w:tab w:val="left" w:pos="1134"/>
        </w:tabs>
        <w:suppressAutoHyphens/>
        <w:ind w:firstLine="851"/>
        <w:jc w:val="both"/>
        <w:rPr>
          <w:szCs w:val="24"/>
          <w:lang w:eastAsia="en-GB"/>
        </w:rPr>
      </w:pPr>
      <w:r>
        <w:rPr>
          <w:szCs w:val="24"/>
          <w:lang w:eastAsia="en-GB"/>
        </w:rPr>
        <w:t>33.16. prireikus sudaro su institucijomis, dirbančiomis prevencinį darbą savivaldybės teritorijoje, kitose vietovėse, sutartis dėl pagalbos teikimo Lopšelyje-darželyje ar už jo ribų;</w:t>
      </w:r>
    </w:p>
    <w:p w14:paraId="3D0A8884" w14:textId="77777777" w:rsidR="002A5443" w:rsidRDefault="00663246">
      <w:pPr>
        <w:tabs>
          <w:tab w:val="left" w:pos="851"/>
          <w:tab w:val="left" w:pos="1134"/>
        </w:tabs>
        <w:suppressAutoHyphens/>
        <w:ind w:firstLine="851"/>
        <w:jc w:val="both"/>
        <w:rPr>
          <w:szCs w:val="24"/>
          <w:lang w:eastAsia="ar-SA"/>
        </w:rPr>
      </w:pPr>
      <w:r>
        <w:rPr>
          <w:szCs w:val="24"/>
          <w:lang w:eastAsia="ar-SA"/>
        </w:rPr>
        <w:t>33.17. atlieka</w:t>
      </w:r>
      <w:r>
        <w:rPr>
          <w:szCs w:val="24"/>
          <w:lang w:eastAsia="en-GB"/>
        </w:rPr>
        <w:t xml:space="preserve"> kitas funkcijas, nustatytas Lopšelio-darželio direktoriaus pareigybės aprašyme ir kituose teisės aktuose.</w:t>
      </w:r>
    </w:p>
    <w:p w14:paraId="68E9B9E4" w14:textId="77777777" w:rsidR="002A5443" w:rsidRDefault="00663246">
      <w:pPr>
        <w:tabs>
          <w:tab w:val="left" w:pos="851"/>
          <w:tab w:val="left" w:pos="1134"/>
        </w:tabs>
        <w:suppressAutoHyphens/>
        <w:ind w:firstLine="851"/>
        <w:jc w:val="both"/>
        <w:rPr>
          <w:szCs w:val="24"/>
          <w:lang w:eastAsia="en-GB"/>
        </w:rPr>
      </w:pPr>
      <w:r>
        <w:rPr>
          <w:szCs w:val="24"/>
          <w:lang w:eastAsia="en-GB"/>
        </w:rPr>
        <w:t>34. Lopšelio-darželio direktorius atsako už:</w:t>
      </w:r>
    </w:p>
    <w:p w14:paraId="33EB092F" w14:textId="77777777" w:rsidR="002A5443" w:rsidRDefault="00663246">
      <w:pPr>
        <w:tabs>
          <w:tab w:val="left" w:pos="851"/>
          <w:tab w:val="left" w:pos="1134"/>
        </w:tabs>
        <w:suppressAutoHyphens/>
        <w:ind w:firstLine="851"/>
        <w:jc w:val="both"/>
        <w:rPr>
          <w:szCs w:val="24"/>
          <w:lang w:eastAsia="en-GB"/>
        </w:rPr>
      </w:pPr>
      <w:r>
        <w:rPr>
          <w:szCs w:val="24"/>
          <w:lang w:eastAsia="en-GB"/>
        </w:rPr>
        <w:t xml:space="preserve">34.1. Lietuvos Respublikos įstatymų, kitų teisės aktų ir šių Nuostatų laikymąsi </w:t>
      </w:r>
      <w:r>
        <w:rPr>
          <w:szCs w:val="24"/>
          <w:lang w:eastAsia="lt-LT"/>
        </w:rPr>
        <w:t>Lopšelio-darželio</w:t>
      </w:r>
      <w:r>
        <w:rPr>
          <w:szCs w:val="24"/>
          <w:lang w:eastAsia="en-GB"/>
        </w:rPr>
        <w:t xml:space="preserve"> veikloje;</w:t>
      </w:r>
    </w:p>
    <w:p w14:paraId="79FC6731" w14:textId="584522B2" w:rsidR="002A5443" w:rsidRDefault="00663246">
      <w:pPr>
        <w:tabs>
          <w:tab w:val="left" w:pos="851"/>
          <w:tab w:val="left" w:pos="1134"/>
        </w:tabs>
        <w:suppressAutoHyphens/>
        <w:ind w:firstLine="851"/>
        <w:jc w:val="both"/>
        <w:rPr>
          <w:szCs w:val="24"/>
          <w:lang w:eastAsia="ar-SA"/>
        </w:rPr>
      </w:pPr>
      <w:r>
        <w:rPr>
          <w:szCs w:val="24"/>
          <w:lang w:eastAsia="lt-LT"/>
        </w:rPr>
        <w:t>34.2. nustatytų tikslų ir uždavinių įgyvendinimą, Lopšelio-darželio</w:t>
      </w:r>
      <w:r>
        <w:rPr>
          <w:szCs w:val="24"/>
          <w:lang w:eastAsia="en-GB"/>
        </w:rPr>
        <w:t xml:space="preserve"> veiklos rezultatus;</w:t>
      </w:r>
    </w:p>
    <w:p w14:paraId="0BF53B94" w14:textId="77777777" w:rsidR="002A5443" w:rsidRDefault="00663246">
      <w:pPr>
        <w:tabs>
          <w:tab w:val="left" w:pos="851"/>
          <w:tab w:val="left" w:pos="1134"/>
        </w:tabs>
        <w:suppressAutoHyphens/>
        <w:ind w:firstLine="851"/>
        <w:jc w:val="both"/>
        <w:rPr>
          <w:szCs w:val="24"/>
          <w:lang w:eastAsia="en-GB"/>
        </w:rPr>
      </w:pPr>
      <w:r>
        <w:rPr>
          <w:szCs w:val="24"/>
          <w:lang w:eastAsia="en-GB"/>
        </w:rPr>
        <w:t xml:space="preserve">34.3. švietimo kokybę; </w:t>
      </w:r>
    </w:p>
    <w:p w14:paraId="0989837E" w14:textId="77777777" w:rsidR="002A5443" w:rsidRDefault="00663246">
      <w:pPr>
        <w:tabs>
          <w:tab w:val="left" w:pos="851"/>
          <w:tab w:val="left" w:pos="1134"/>
        </w:tabs>
        <w:suppressAutoHyphens/>
        <w:ind w:firstLine="851"/>
        <w:jc w:val="both"/>
        <w:rPr>
          <w:szCs w:val="24"/>
          <w:lang w:eastAsia="ar-SA"/>
        </w:rPr>
      </w:pPr>
      <w:r>
        <w:rPr>
          <w:szCs w:val="24"/>
          <w:lang w:eastAsia="lt-LT"/>
        </w:rPr>
        <w:t xml:space="preserve">34.4. </w:t>
      </w:r>
      <w:r>
        <w:rPr>
          <w:szCs w:val="24"/>
          <w:lang w:eastAsia="en-GB"/>
        </w:rPr>
        <w:t>darbuotojų profesinį tobulėjimą ir Pedagogų etikos kodekso normų laikymąsi;</w:t>
      </w:r>
    </w:p>
    <w:p w14:paraId="47EC8D5D" w14:textId="77777777" w:rsidR="002A5443" w:rsidRDefault="00663246">
      <w:pPr>
        <w:tabs>
          <w:tab w:val="left" w:pos="851"/>
          <w:tab w:val="left" w:pos="1134"/>
        </w:tabs>
        <w:suppressAutoHyphens/>
        <w:ind w:firstLine="851"/>
        <w:jc w:val="both"/>
        <w:rPr>
          <w:szCs w:val="24"/>
          <w:lang w:eastAsia="en-GB"/>
        </w:rPr>
      </w:pPr>
      <w:r>
        <w:rPr>
          <w:szCs w:val="24"/>
          <w:lang w:eastAsia="en-GB"/>
        </w:rPr>
        <w:t>34.5. sveiką ir saugią, užkertančią kelią bet kokioms patyčių, smurto, prievartos apraiškoms ir žalingiems įpročiams aplinką;</w:t>
      </w:r>
    </w:p>
    <w:p w14:paraId="6CD6C7D9" w14:textId="77777777" w:rsidR="002A5443" w:rsidRDefault="00663246">
      <w:pPr>
        <w:tabs>
          <w:tab w:val="left" w:pos="851"/>
          <w:tab w:val="left" w:pos="1134"/>
        </w:tabs>
        <w:suppressAutoHyphens/>
        <w:ind w:firstLine="851"/>
        <w:jc w:val="both"/>
        <w:rPr>
          <w:szCs w:val="24"/>
          <w:lang w:eastAsia="ar-SA"/>
        </w:rPr>
      </w:pPr>
      <w:r>
        <w:rPr>
          <w:szCs w:val="24"/>
          <w:lang w:eastAsia="en-GB"/>
        </w:rPr>
        <w:t>34.6. racionalų ir taupų lėšų bei turto naudojimą, veiksmingos vidaus kontrolės sistemos sukūrimą, jos veikimą ir tobulinimą;</w:t>
      </w:r>
    </w:p>
    <w:p w14:paraId="3B121801" w14:textId="77777777" w:rsidR="002A5443" w:rsidRDefault="00663246">
      <w:pPr>
        <w:tabs>
          <w:tab w:val="left" w:pos="851"/>
          <w:tab w:val="left" w:pos="1134"/>
        </w:tabs>
        <w:suppressAutoHyphens/>
        <w:ind w:firstLine="851"/>
        <w:jc w:val="both"/>
        <w:rPr>
          <w:szCs w:val="24"/>
          <w:lang w:eastAsia="ar-SA"/>
        </w:rPr>
      </w:pPr>
      <w:r>
        <w:rPr>
          <w:bCs/>
          <w:szCs w:val="24"/>
          <w:lang w:eastAsia="en-GB"/>
        </w:rPr>
        <w:t>34.7. maitinimo organizavimą.</w:t>
      </w:r>
    </w:p>
    <w:p w14:paraId="41E68209" w14:textId="77777777" w:rsidR="002A5443" w:rsidRDefault="00663246">
      <w:pPr>
        <w:tabs>
          <w:tab w:val="left" w:pos="851"/>
          <w:tab w:val="left" w:pos="1134"/>
        </w:tabs>
        <w:suppressAutoHyphens/>
        <w:ind w:firstLine="851"/>
        <w:jc w:val="both"/>
        <w:rPr>
          <w:szCs w:val="24"/>
          <w:lang w:eastAsia="ar-SA"/>
        </w:rPr>
      </w:pPr>
      <w:r>
        <w:rPr>
          <w:szCs w:val="24"/>
          <w:lang w:eastAsia="en-GB"/>
        </w:rPr>
        <w:t>35. Lopšelyje-darželyje veikia metodinės grupės ir (ar) tarybos sudarytos iš Lopšelyje-darželyje dirbančių mokytojų ir švietimo pagalbos specialistų. Metodinės grupės ir (ar) tarybos savo veiklą organizuoja pagal Lopšelio-darželio direktoriaus patvirtintus metodinės veiklos organizavimo nuostatus.</w:t>
      </w:r>
    </w:p>
    <w:p w14:paraId="7066D765" w14:textId="43177401" w:rsidR="002A5443" w:rsidRDefault="00663246">
      <w:pPr>
        <w:tabs>
          <w:tab w:val="left" w:pos="851"/>
          <w:tab w:val="left" w:pos="1134"/>
        </w:tabs>
        <w:suppressAutoHyphens/>
        <w:ind w:firstLine="851"/>
        <w:jc w:val="both"/>
        <w:rPr>
          <w:szCs w:val="24"/>
          <w:lang w:eastAsia="ar-SA"/>
        </w:rPr>
      </w:pPr>
      <w:r>
        <w:rPr>
          <w:iCs/>
          <w:szCs w:val="24"/>
          <w:lang w:eastAsia="en-GB"/>
        </w:rPr>
        <w:t xml:space="preserve">36. Ugdymo turinio formavimo ir ugdymo proceso organizavimo, vaikų </w:t>
      </w:r>
      <w:r>
        <w:rPr>
          <w:szCs w:val="24"/>
          <w:lang w:eastAsia="en-GB"/>
        </w:rPr>
        <w:t>elgesio, lankomumo</w:t>
      </w:r>
      <w:r>
        <w:rPr>
          <w:iCs/>
          <w:szCs w:val="24"/>
          <w:lang w:eastAsia="en-GB"/>
        </w:rPr>
        <w:t xml:space="preserve"> ir saugumo užtikrinimo, maitinimo organizavimo ir kitais aktualiais klausimais Lopšelio-darželio direktorius gali organizuoti visuotinius darbuotojų ir (ar) tėvų (globėjų) susirinkimus, savivaldos institucijų vadovų pasitarimus.</w:t>
      </w:r>
    </w:p>
    <w:p w14:paraId="3462210C" w14:textId="77777777" w:rsidR="002A5443" w:rsidRDefault="002A5443">
      <w:pPr>
        <w:jc w:val="both"/>
        <w:rPr>
          <w:strike/>
          <w:szCs w:val="24"/>
          <w:lang w:eastAsia="en-GB"/>
        </w:rPr>
      </w:pPr>
    </w:p>
    <w:p w14:paraId="339A9DCE" w14:textId="77777777" w:rsidR="002A5443" w:rsidRDefault="00663246">
      <w:pPr>
        <w:jc w:val="center"/>
        <w:rPr>
          <w:b/>
          <w:szCs w:val="24"/>
          <w:lang w:eastAsia="en-GB"/>
        </w:rPr>
      </w:pPr>
      <w:r>
        <w:rPr>
          <w:b/>
          <w:szCs w:val="24"/>
          <w:lang w:eastAsia="en-GB"/>
        </w:rPr>
        <w:lastRenderedPageBreak/>
        <w:t>V SKYRIUS</w:t>
      </w:r>
    </w:p>
    <w:p w14:paraId="4DA4B683" w14:textId="77777777" w:rsidR="002A5443" w:rsidRDefault="00663246">
      <w:pPr>
        <w:tabs>
          <w:tab w:val="left" w:pos="851"/>
          <w:tab w:val="left" w:pos="1021"/>
        </w:tabs>
        <w:jc w:val="center"/>
        <w:rPr>
          <w:b/>
          <w:szCs w:val="24"/>
          <w:lang w:eastAsia="en-GB"/>
        </w:rPr>
      </w:pPr>
      <w:r>
        <w:rPr>
          <w:b/>
          <w:szCs w:val="24"/>
          <w:lang w:eastAsia="en-GB"/>
        </w:rPr>
        <w:t>LOPŠELIO-DARŽELIO SAVIVALDA</w:t>
      </w:r>
    </w:p>
    <w:p w14:paraId="42FA8ECA" w14:textId="77777777" w:rsidR="002A5443" w:rsidRDefault="002A5443">
      <w:pPr>
        <w:tabs>
          <w:tab w:val="left" w:pos="851"/>
          <w:tab w:val="left" w:pos="1021"/>
        </w:tabs>
        <w:jc w:val="both"/>
        <w:rPr>
          <w:bCs/>
          <w:szCs w:val="24"/>
          <w:lang w:eastAsia="en-GB"/>
        </w:rPr>
      </w:pPr>
    </w:p>
    <w:p w14:paraId="78BEFEDA" w14:textId="77777777" w:rsidR="002A5443" w:rsidRDefault="00663246">
      <w:pPr>
        <w:tabs>
          <w:tab w:val="left" w:pos="709"/>
          <w:tab w:val="left" w:pos="1134"/>
          <w:tab w:val="left" w:pos="1276"/>
        </w:tabs>
        <w:ind w:firstLine="851"/>
        <w:jc w:val="both"/>
        <w:rPr>
          <w:szCs w:val="24"/>
          <w:lang w:eastAsia="en-GB"/>
        </w:rPr>
      </w:pPr>
      <w:r>
        <w:rPr>
          <w:szCs w:val="24"/>
          <w:lang w:eastAsia="en-GB"/>
        </w:rPr>
        <w:t>37. Lopšelio-darželio savivalda grindžiama švietimo tikslais, Lopšelyje-darželyje vykdomomis švietimo programomis ir susiklosčiusiomis tradicijomis.</w:t>
      </w:r>
    </w:p>
    <w:p w14:paraId="001C1C71" w14:textId="77777777" w:rsidR="002A5443" w:rsidRDefault="00663246">
      <w:pPr>
        <w:tabs>
          <w:tab w:val="left" w:pos="709"/>
          <w:tab w:val="left" w:pos="1134"/>
          <w:tab w:val="left" w:pos="1276"/>
        </w:tabs>
        <w:ind w:firstLine="851"/>
        <w:jc w:val="both"/>
        <w:rPr>
          <w:szCs w:val="24"/>
          <w:lang w:eastAsia="en-GB"/>
        </w:rPr>
      </w:pPr>
      <w:r>
        <w:rPr>
          <w:szCs w:val="24"/>
          <w:lang w:eastAsia="en-GB"/>
        </w:rPr>
        <w:t>38. Lopšelio-darželio savivaldos institucijos kolegialiai svarsto įstaigos veiklos ir finansavimo klausimus ir pagal kompetenciją, apibrėžtą Lopšelio-darželio Nuostatuose, priima sprendimus, daro įtaką direktoriaus priimamiems sprendimams, atlieka visuomeninę Lopšelio-darželio valdymo priežiūrą.</w:t>
      </w:r>
    </w:p>
    <w:p w14:paraId="3452C305" w14:textId="77777777" w:rsidR="002A5443" w:rsidRDefault="00663246">
      <w:pPr>
        <w:tabs>
          <w:tab w:val="left" w:pos="709"/>
          <w:tab w:val="left" w:pos="1134"/>
          <w:tab w:val="left" w:pos="1276"/>
        </w:tabs>
        <w:ind w:firstLine="851"/>
        <w:jc w:val="both"/>
        <w:rPr>
          <w:szCs w:val="24"/>
          <w:lang w:eastAsia="en-GB"/>
        </w:rPr>
      </w:pPr>
      <w:r>
        <w:rPr>
          <w:szCs w:val="24"/>
          <w:lang w:eastAsia="en-GB"/>
        </w:rPr>
        <w:t>39. Lopšelyje-darželyje veikia šios savivaldos institucijos:</w:t>
      </w:r>
    </w:p>
    <w:p w14:paraId="00BCF89A" w14:textId="77777777" w:rsidR="002A5443" w:rsidRDefault="00663246">
      <w:pPr>
        <w:tabs>
          <w:tab w:val="left" w:pos="709"/>
          <w:tab w:val="left" w:pos="1134"/>
          <w:tab w:val="left" w:pos="1276"/>
        </w:tabs>
        <w:ind w:firstLine="851"/>
        <w:jc w:val="both"/>
        <w:rPr>
          <w:szCs w:val="24"/>
          <w:lang w:eastAsia="en-GB"/>
        </w:rPr>
      </w:pPr>
      <w:r>
        <w:rPr>
          <w:szCs w:val="24"/>
          <w:lang w:eastAsia="en-GB"/>
        </w:rPr>
        <w:t>39.1. Lopšelio-darželio taryba;</w:t>
      </w:r>
    </w:p>
    <w:p w14:paraId="72E4DE86" w14:textId="77777777" w:rsidR="002A5443" w:rsidRDefault="00663246">
      <w:pPr>
        <w:tabs>
          <w:tab w:val="left" w:pos="709"/>
          <w:tab w:val="left" w:pos="1134"/>
          <w:tab w:val="left" w:pos="1276"/>
        </w:tabs>
        <w:ind w:firstLine="851"/>
        <w:jc w:val="both"/>
        <w:rPr>
          <w:szCs w:val="24"/>
          <w:lang w:eastAsia="en-GB"/>
        </w:rPr>
      </w:pPr>
      <w:r>
        <w:rPr>
          <w:szCs w:val="24"/>
          <w:lang w:eastAsia="en-GB"/>
        </w:rPr>
        <w:t>39.2. Lopšelio-darželio mokytojų taryba;</w:t>
      </w:r>
    </w:p>
    <w:p w14:paraId="3B596730" w14:textId="77777777" w:rsidR="002A5443" w:rsidRDefault="00663246">
      <w:pPr>
        <w:tabs>
          <w:tab w:val="left" w:pos="709"/>
          <w:tab w:val="left" w:pos="1134"/>
          <w:tab w:val="left" w:pos="1276"/>
        </w:tabs>
        <w:ind w:firstLine="851"/>
        <w:jc w:val="both"/>
        <w:rPr>
          <w:szCs w:val="24"/>
          <w:lang w:eastAsia="en-GB"/>
        </w:rPr>
      </w:pPr>
      <w:r>
        <w:rPr>
          <w:szCs w:val="24"/>
          <w:lang w:eastAsia="en-GB"/>
        </w:rPr>
        <w:t>39.3. Lopšelio-darželio grupių tėvų (globėjų) komitetai.</w:t>
      </w:r>
    </w:p>
    <w:p w14:paraId="36843FF7" w14:textId="77777777" w:rsidR="002A5443" w:rsidRDefault="00663246">
      <w:pPr>
        <w:tabs>
          <w:tab w:val="left" w:pos="709"/>
          <w:tab w:val="left" w:pos="1134"/>
          <w:tab w:val="left" w:pos="1276"/>
        </w:tabs>
        <w:ind w:firstLine="851"/>
        <w:jc w:val="both"/>
        <w:rPr>
          <w:szCs w:val="24"/>
          <w:lang w:eastAsia="en-GB"/>
        </w:rPr>
      </w:pPr>
      <w:r>
        <w:rPr>
          <w:szCs w:val="24"/>
          <w:lang w:eastAsia="en-GB"/>
        </w:rPr>
        <w:t xml:space="preserve">40. Lopšelio-darželio taryba (toliau – Taryba) yra aukščiausioji Lopšelio-darželio savivaldos institucija telkianti Lopšelio-darželio bendruomenę demokratiniam valdymui, veiklos prioritetams, tikslams numatyti ir uždaviniams įgyvendinti. </w:t>
      </w:r>
    </w:p>
    <w:p w14:paraId="0C5221D9" w14:textId="77777777" w:rsidR="002A5443" w:rsidRDefault="00663246">
      <w:pPr>
        <w:tabs>
          <w:tab w:val="left" w:pos="709"/>
          <w:tab w:val="left" w:pos="1134"/>
          <w:tab w:val="left" w:pos="1276"/>
        </w:tabs>
        <w:ind w:firstLine="851"/>
        <w:jc w:val="both"/>
        <w:rPr>
          <w:szCs w:val="24"/>
          <w:lang w:eastAsia="en-GB"/>
        </w:rPr>
      </w:pPr>
      <w:r>
        <w:rPr>
          <w:szCs w:val="24"/>
          <w:lang w:eastAsia="en-GB"/>
        </w:rPr>
        <w:t>41.</w:t>
      </w:r>
      <w:r>
        <w:rPr>
          <w:b/>
          <w:bCs/>
          <w:szCs w:val="24"/>
          <w:lang w:eastAsia="en-GB"/>
        </w:rPr>
        <w:t xml:space="preserve"> </w:t>
      </w:r>
      <w:r>
        <w:rPr>
          <w:szCs w:val="24"/>
          <w:lang w:eastAsia="en-GB"/>
        </w:rPr>
        <w:t>Tarybą sudaro: trys pedagoginiai darbuotojai, trys Lopšelyje-darželyje nedirbantys ugdytinių tėvai (globėjai) ir vietos bendruomenės atstovas. Nariai į Tarybą renkami kas trejus metus, bet ne daugiau kaip dviem kadencijoms. Tarybos rinkimus inicijuoja</w:t>
      </w:r>
      <w:r>
        <w:rPr>
          <w:b/>
          <w:bCs/>
          <w:szCs w:val="24"/>
          <w:lang w:eastAsia="en-GB"/>
        </w:rPr>
        <w:t xml:space="preserve"> </w:t>
      </w:r>
      <w:r>
        <w:rPr>
          <w:rFonts w:eastAsia="Calibri"/>
          <w:szCs w:val="24"/>
          <w:lang w:eastAsia="en-GB"/>
        </w:rPr>
        <w:t>Lopšelio-darželio</w:t>
      </w:r>
      <w:r>
        <w:rPr>
          <w:szCs w:val="24"/>
          <w:lang w:eastAsia="en-GB"/>
        </w:rPr>
        <w:t xml:space="preserve"> direktorius.</w:t>
      </w:r>
    </w:p>
    <w:p w14:paraId="51D25F84" w14:textId="77777777" w:rsidR="002A5443" w:rsidRDefault="00663246">
      <w:pPr>
        <w:tabs>
          <w:tab w:val="left" w:pos="709"/>
          <w:tab w:val="left" w:pos="1134"/>
          <w:tab w:val="left" w:pos="1276"/>
        </w:tabs>
        <w:ind w:firstLine="851"/>
        <w:jc w:val="both"/>
        <w:rPr>
          <w:szCs w:val="24"/>
          <w:lang w:eastAsia="en-GB"/>
        </w:rPr>
      </w:pPr>
      <w:r>
        <w:rPr>
          <w:szCs w:val="24"/>
          <w:lang w:eastAsia="en-GB"/>
        </w:rPr>
        <w:t xml:space="preserve">42. Tarybos nariu negali būti </w:t>
      </w:r>
      <w:r>
        <w:rPr>
          <w:rFonts w:eastAsia="Calibri"/>
          <w:szCs w:val="24"/>
          <w:lang w:eastAsia="en-GB"/>
        </w:rPr>
        <w:t>Lopšelio-darželio</w:t>
      </w:r>
      <w:r>
        <w:rPr>
          <w:szCs w:val="24"/>
          <w:lang w:eastAsia="en-GB"/>
        </w:rPr>
        <w:t xml:space="preserve"> direktorius, valstybės politikai ir politinio (asmeninio) pasitikėjimo valstybės tarnautojai. </w:t>
      </w:r>
      <w:r>
        <w:rPr>
          <w:rFonts w:eastAsia="Calibri"/>
          <w:szCs w:val="24"/>
          <w:lang w:eastAsia="en-GB"/>
        </w:rPr>
        <w:t>Lopšelio-darželio</w:t>
      </w:r>
      <w:r>
        <w:rPr>
          <w:szCs w:val="24"/>
          <w:lang w:eastAsia="en-GB"/>
        </w:rPr>
        <w:t xml:space="preserve"> direktorius ir socialiniai partneriai Tarybos posėdžiuose gali dalyvauti kviestinio nario teisėmis.</w:t>
      </w:r>
    </w:p>
    <w:p w14:paraId="4DB82DF1" w14:textId="77777777" w:rsidR="002A5443" w:rsidRDefault="00663246">
      <w:pPr>
        <w:tabs>
          <w:tab w:val="left" w:pos="1021"/>
          <w:tab w:val="left" w:pos="1134"/>
          <w:tab w:val="left" w:pos="1276"/>
        </w:tabs>
        <w:ind w:firstLine="851"/>
        <w:jc w:val="both"/>
        <w:rPr>
          <w:szCs w:val="24"/>
          <w:lang w:eastAsia="en-GB"/>
        </w:rPr>
      </w:pPr>
      <w:r>
        <w:rPr>
          <w:szCs w:val="24"/>
          <w:lang w:eastAsia="en-GB"/>
        </w:rPr>
        <w:t xml:space="preserve">43. Į Tarybą narius atviru balsavimu balsų dauguma renka: mokytojus – visuotinis mokytojų ir švietimo pagalbos specialistų susirinkimas, tėvus – grupių tėvų (globėjų) komitetų narių susirinkimas. Vietos bendruomenės atstovą siūlo Lopšelio-darželio direktorius. </w:t>
      </w:r>
    </w:p>
    <w:p w14:paraId="66CA9DD5" w14:textId="77777777" w:rsidR="002A5443" w:rsidRDefault="00663246">
      <w:pPr>
        <w:tabs>
          <w:tab w:val="left" w:pos="709"/>
          <w:tab w:val="left" w:pos="1134"/>
          <w:tab w:val="left" w:pos="1276"/>
        </w:tabs>
        <w:ind w:firstLine="851"/>
        <w:jc w:val="both"/>
        <w:rPr>
          <w:szCs w:val="24"/>
          <w:lang w:eastAsia="en-GB"/>
        </w:rPr>
      </w:pPr>
      <w:r>
        <w:rPr>
          <w:szCs w:val="24"/>
          <w:lang w:eastAsia="en-GB"/>
        </w:rPr>
        <w:t>44. Likus ne mažiau kaip vienam mėnesiui iki Tarybos kadencijos pabaigos skelbiami nauji Tarybos rinkimai. Pasibaigus Tarybos kadencijai, Taryba baigia savo veiklą ir perduoda įgaliojimus naujai išrinktai Tarybai.</w:t>
      </w:r>
    </w:p>
    <w:p w14:paraId="4ED954A1" w14:textId="77777777" w:rsidR="002A5443" w:rsidRDefault="00663246">
      <w:pPr>
        <w:tabs>
          <w:tab w:val="left" w:pos="709"/>
          <w:tab w:val="left" w:pos="1134"/>
          <w:tab w:val="left" w:pos="1276"/>
        </w:tabs>
        <w:ind w:firstLine="851"/>
        <w:jc w:val="both"/>
        <w:rPr>
          <w:szCs w:val="24"/>
          <w:lang w:eastAsia="en-GB"/>
        </w:rPr>
      </w:pPr>
      <w:r>
        <w:rPr>
          <w:szCs w:val="24"/>
          <w:lang w:eastAsia="en-GB"/>
        </w:rPr>
        <w:t>45. Nutrūkus Tarybos nario įgaliojimams pirma laiko, naujas Tarybos narys išrenkamas per 1 mėnesį Nuostatuose nustatyta tvarka.</w:t>
      </w:r>
    </w:p>
    <w:p w14:paraId="46F0B8F0" w14:textId="77777777" w:rsidR="002A5443" w:rsidRDefault="00663246">
      <w:pPr>
        <w:tabs>
          <w:tab w:val="left" w:pos="709"/>
          <w:tab w:val="left" w:pos="1134"/>
          <w:tab w:val="left" w:pos="1276"/>
        </w:tabs>
        <w:ind w:firstLine="851"/>
        <w:jc w:val="both"/>
        <w:rPr>
          <w:szCs w:val="24"/>
          <w:lang w:eastAsia="en-GB"/>
        </w:rPr>
      </w:pPr>
      <w:r>
        <w:rPr>
          <w:szCs w:val="24"/>
          <w:lang w:eastAsia="en-GB"/>
        </w:rPr>
        <w:t>46. Tarybai vadovauja pirmininkas. Pirmininką ir sekretorių renka Tarybos nariai atviru balsavimu balsų dauguma pirmajame naujos sudėties Tarybos posėdyje.</w:t>
      </w:r>
    </w:p>
    <w:p w14:paraId="07D4E39E" w14:textId="77777777" w:rsidR="002A5443" w:rsidRDefault="00663246">
      <w:pPr>
        <w:tabs>
          <w:tab w:val="left" w:pos="709"/>
          <w:tab w:val="left" w:pos="1134"/>
          <w:tab w:val="left" w:pos="1276"/>
        </w:tabs>
        <w:ind w:firstLine="851"/>
        <w:jc w:val="both"/>
        <w:rPr>
          <w:szCs w:val="24"/>
          <w:lang w:eastAsia="en-GB"/>
        </w:rPr>
      </w:pPr>
      <w:r>
        <w:rPr>
          <w:szCs w:val="24"/>
          <w:lang w:eastAsia="en-GB"/>
        </w:rPr>
        <w:t xml:space="preserve">47. Tarybos veikla planuojama. Tarybos posėdžius organizuoja Tarybos pirmininkas ne rečiau kaip du kartus per metus. Apie posėdžio laiką ir svarstyti parengtus klausimus Tarybos nariai informuojami ne vėliau kaip prieš 3 darbo dienas iki paskirtos posėdžio datos. Posėdis yra teisėtas, jei jame dalyvauja ne mažiau kaip du trečdaliai Tarybos narių. Nutarimai priimami posėdyje dalyvaujančiųjų balsų dauguma. Jeigu balsai pasiskirsto po lygiai, lemia pirmininko balsas. Prireikus gali būti kviečiamas neeilinis Tarybos posėdis. Posėdžiai protokoluojami. </w:t>
      </w:r>
    </w:p>
    <w:p w14:paraId="4665C66C" w14:textId="77777777" w:rsidR="002A5443" w:rsidRDefault="00663246">
      <w:pPr>
        <w:tabs>
          <w:tab w:val="left" w:pos="709"/>
          <w:tab w:val="left" w:pos="1134"/>
          <w:tab w:val="left" w:pos="1276"/>
        </w:tabs>
        <w:ind w:firstLine="851"/>
        <w:jc w:val="both"/>
        <w:rPr>
          <w:szCs w:val="24"/>
          <w:lang w:eastAsia="lt-LT"/>
        </w:rPr>
      </w:pPr>
      <w:r>
        <w:rPr>
          <w:szCs w:val="24"/>
          <w:lang w:eastAsia="lt-LT"/>
        </w:rPr>
        <w:t>48. Tarybos kompetencija:</w:t>
      </w:r>
    </w:p>
    <w:p w14:paraId="385ADFBF" w14:textId="77777777" w:rsidR="002A5443" w:rsidRDefault="00663246">
      <w:pPr>
        <w:tabs>
          <w:tab w:val="left" w:pos="709"/>
          <w:tab w:val="left" w:pos="1134"/>
          <w:tab w:val="left" w:pos="1276"/>
        </w:tabs>
        <w:ind w:firstLine="851"/>
        <w:jc w:val="both"/>
        <w:rPr>
          <w:szCs w:val="24"/>
          <w:lang w:eastAsia="en-GB"/>
        </w:rPr>
      </w:pPr>
      <w:r>
        <w:rPr>
          <w:szCs w:val="24"/>
          <w:lang w:eastAsia="lt-LT"/>
        </w:rPr>
        <w:t>48.1. teikia siūlymų dėl Lopšelio-darželio strateginių tikslų, uždavinių ir jų įgyvendinimo priemonių;</w:t>
      </w:r>
    </w:p>
    <w:p w14:paraId="7459545B" w14:textId="77777777" w:rsidR="002A5443" w:rsidRDefault="00663246">
      <w:pPr>
        <w:tabs>
          <w:tab w:val="left" w:pos="709"/>
          <w:tab w:val="left" w:pos="1134"/>
          <w:tab w:val="left" w:pos="1276"/>
        </w:tabs>
        <w:ind w:firstLine="851"/>
        <w:jc w:val="both"/>
        <w:rPr>
          <w:szCs w:val="24"/>
          <w:lang w:eastAsia="en-GB"/>
        </w:rPr>
      </w:pPr>
      <w:r>
        <w:rPr>
          <w:szCs w:val="24"/>
          <w:lang w:eastAsia="en-GB"/>
        </w:rPr>
        <w:t>48.2. pritaria Lopšelio-darželio strateginio plano ir metinio veiklos plano, Lopšelio-darželio darbo tvarkos ir vidaus tvarkos taisyklių, ikimokyklinio ugdymo programos ir kitų Lopšelio-darželio veiklą reglamentuojančių dokumentų projektams, kuriuos teikia Lopšelio-darželio direktorius;</w:t>
      </w:r>
    </w:p>
    <w:p w14:paraId="619857F4" w14:textId="6626AA1F" w:rsidR="002A5443" w:rsidRDefault="00663246">
      <w:pPr>
        <w:tabs>
          <w:tab w:val="left" w:pos="709"/>
          <w:tab w:val="left" w:pos="1134"/>
          <w:tab w:val="left" w:pos="1276"/>
        </w:tabs>
        <w:ind w:firstLine="851"/>
        <w:jc w:val="both"/>
        <w:rPr>
          <w:szCs w:val="24"/>
          <w:lang w:eastAsia="en-GB"/>
        </w:rPr>
      </w:pPr>
      <w:r>
        <w:rPr>
          <w:szCs w:val="24"/>
          <w:lang w:eastAsia="lt-LT"/>
        </w:rPr>
        <w:t xml:space="preserve">48.3. teikia siūlymų Lopšelio-darželio direktoriui dėl Nuostatų pakeitimo ar papildymo, Lopšelio-darželio vidaus struktūros tobulinimo; </w:t>
      </w:r>
    </w:p>
    <w:p w14:paraId="2C7322A1" w14:textId="77777777" w:rsidR="002A5443" w:rsidRDefault="00663246">
      <w:pPr>
        <w:tabs>
          <w:tab w:val="left" w:pos="851"/>
          <w:tab w:val="left" w:pos="1276"/>
        </w:tabs>
        <w:ind w:firstLine="851"/>
        <w:jc w:val="both"/>
        <w:rPr>
          <w:rFonts w:eastAsia="Calibri"/>
          <w:szCs w:val="24"/>
          <w:lang w:eastAsia="lt-LT"/>
        </w:rPr>
      </w:pPr>
      <w:r>
        <w:rPr>
          <w:rFonts w:eastAsia="Calibri"/>
          <w:szCs w:val="24"/>
          <w:lang w:eastAsia="lt-LT"/>
        </w:rPr>
        <w:t>48.4. parenka Lopšelio-darželio veiklos įsivertinimo sritis, veiklos kokybės įsivertinimo atlikimo metodiką, analizuoja įsivertinimo rezultatus ir priima sprendimus dėl veiklos tobulinimo;</w:t>
      </w:r>
    </w:p>
    <w:p w14:paraId="58043F0C" w14:textId="77777777" w:rsidR="002A5443" w:rsidRDefault="00663246">
      <w:pPr>
        <w:tabs>
          <w:tab w:val="left" w:pos="851"/>
          <w:tab w:val="left" w:pos="1276"/>
        </w:tabs>
        <w:ind w:firstLine="851"/>
        <w:jc w:val="both"/>
        <w:rPr>
          <w:rFonts w:eastAsia="Calibri"/>
          <w:szCs w:val="24"/>
          <w:lang w:eastAsia="lt-LT"/>
        </w:rPr>
      </w:pPr>
      <w:r>
        <w:rPr>
          <w:rFonts w:eastAsia="Calibri"/>
          <w:szCs w:val="24"/>
          <w:lang w:eastAsia="lt-LT"/>
        </w:rPr>
        <w:t>48.5. svarsto Lopšelio-darželio lėšų naudojimo klausimus;</w:t>
      </w:r>
    </w:p>
    <w:p w14:paraId="35F390EB" w14:textId="77777777" w:rsidR="002A5443" w:rsidRDefault="00663246">
      <w:pPr>
        <w:tabs>
          <w:tab w:val="left" w:pos="851"/>
          <w:tab w:val="left" w:pos="1276"/>
        </w:tabs>
        <w:ind w:firstLine="851"/>
        <w:jc w:val="both"/>
        <w:rPr>
          <w:rFonts w:eastAsia="Calibri"/>
          <w:szCs w:val="24"/>
          <w:lang w:eastAsia="lt-LT"/>
        </w:rPr>
      </w:pPr>
      <w:r>
        <w:rPr>
          <w:rFonts w:eastAsia="Calibri"/>
          <w:szCs w:val="24"/>
          <w:lang w:eastAsia="lt-LT"/>
        </w:rPr>
        <w:t>48.6. kiekvienais metais svarsto ir vertina Lopšelio-darželio direktoriaus metų veiklos ataskaitą ir teikia savo sprendimą rajono savivaldybės merui;</w:t>
      </w:r>
    </w:p>
    <w:p w14:paraId="5C0B4DE1" w14:textId="77777777" w:rsidR="002A5443" w:rsidRDefault="00663246">
      <w:pPr>
        <w:tabs>
          <w:tab w:val="left" w:pos="851"/>
          <w:tab w:val="left" w:pos="1276"/>
        </w:tabs>
        <w:ind w:firstLine="851"/>
        <w:jc w:val="both"/>
        <w:rPr>
          <w:rFonts w:eastAsia="Calibri"/>
          <w:szCs w:val="24"/>
          <w:lang w:eastAsia="lt-LT"/>
        </w:rPr>
      </w:pPr>
      <w:r>
        <w:rPr>
          <w:rFonts w:eastAsia="Calibri"/>
          <w:szCs w:val="24"/>
          <w:lang w:eastAsia="lt-LT"/>
        </w:rPr>
        <w:lastRenderedPageBreak/>
        <w:t>48.7. teikia siūlymų dėl saugių vaikų ugdymo ir darbo sąlygų sudarymo, formuojant Lopšelio-darželio materialinius, finansinius ir intelektinius išteklius;</w:t>
      </w:r>
    </w:p>
    <w:p w14:paraId="38B787A8" w14:textId="77777777" w:rsidR="002A5443" w:rsidRDefault="00663246">
      <w:pPr>
        <w:tabs>
          <w:tab w:val="left" w:pos="851"/>
        </w:tabs>
        <w:ind w:firstLine="851"/>
        <w:jc w:val="both"/>
        <w:rPr>
          <w:szCs w:val="24"/>
          <w:lang w:eastAsia="en-GB"/>
        </w:rPr>
      </w:pPr>
      <w:r>
        <w:rPr>
          <w:szCs w:val="24"/>
          <w:lang w:eastAsia="en-GB"/>
        </w:rPr>
        <w:t>48.8. svarsto Lopšelio-darželio direktoriaus teikiamus ir kitus teisės aktuose nustatytus, su Lopšelio-darželio veikla susijusius, klausimus.</w:t>
      </w:r>
    </w:p>
    <w:p w14:paraId="73DC067A" w14:textId="77777777" w:rsidR="002A5443" w:rsidRDefault="00663246">
      <w:pPr>
        <w:tabs>
          <w:tab w:val="left" w:pos="851"/>
          <w:tab w:val="left" w:pos="1276"/>
        </w:tabs>
        <w:ind w:firstLine="851"/>
        <w:jc w:val="both"/>
        <w:rPr>
          <w:rFonts w:eastAsia="Calibri"/>
          <w:szCs w:val="24"/>
          <w:lang w:eastAsia="lt-LT"/>
        </w:rPr>
      </w:pPr>
      <w:r>
        <w:rPr>
          <w:rFonts w:eastAsia="Calibri"/>
          <w:szCs w:val="24"/>
        </w:rPr>
        <w:t xml:space="preserve">49. Tarybos nutarimai yra teisėti, jei jie neprieštarauja Lietuvos Respublikos teisės aktams. </w:t>
      </w:r>
    </w:p>
    <w:p w14:paraId="5AF17D57" w14:textId="77777777" w:rsidR="002A5443" w:rsidRDefault="00663246">
      <w:pPr>
        <w:tabs>
          <w:tab w:val="left" w:pos="851"/>
          <w:tab w:val="left" w:pos="1276"/>
        </w:tabs>
        <w:ind w:firstLine="851"/>
        <w:jc w:val="both"/>
        <w:rPr>
          <w:szCs w:val="24"/>
          <w:lang w:eastAsia="en-GB"/>
        </w:rPr>
      </w:pPr>
      <w:r>
        <w:rPr>
          <w:szCs w:val="24"/>
          <w:lang w:eastAsia="en-GB"/>
        </w:rPr>
        <w:t>50. Taryba už veiklą vieną kartą per metus atsiskaito Lopšelio-darželio bendruomenės nariams.</w:t>
      </w:r>
    </w:p>
    <w:p w14:paraId="7D6258BB" w14:textId="77777777" w:rsidR="002A5443" w:rsidRDefault="00663246">
      <w:pPr>
        <w:ind w:firstLine="851"/>
        <w:jc w:val="both"/>
        <w:rPr>
          <w:szCs w:val="24"/>
          <w:lang w:eastAsia="en-GB"/>
        </w:rPr>
      </w:pPr>
      <w:r>
        <w:rPr>
          <w:szCs w:val="24"/>
          <w:lang w:eastAsia="en-GB"/>
        </w:rPr>
        <w:t xml:space="preserve">51. Lopšelio-darželio mokytojų taryba (toliau – Mokytojų taryba) – Lopšelio-darželio savivaldos institucija mokytojų profesiniams bei bendriesiems ugdymo klausimams spręsti. Ją sudaro septyni nariai: Lopšelio-darželio direktoriaus pavaduotojas ugdymui ir šeši visuotiniame mokytojų ir švietimo pagalbos specialistų susirinkime dvejiems metams išrinkti keturi mokytojai ir du švietimo pagalbos specialistai. Mokytojų tarybos nariu negali būti Lopšelio-darželio direktorius. </w:t>
      </w:r>
    </w:p>
    <w:p w14:paraId="40F2EDE0" w14:textId="77777777" w:rsidR="002A5443" w:rsidRDefault="00663246">
      <w:pPr>
        <w:ind w:firstLine="851"/>
        <w:jc w:val="both"/>
        <w:rPr>
          <w:szCs w:val="24"/>
          <w:lang w:eastAsia="en-GB"/>
        </w:rPr>
      </w:pPr>
      <w:r>
        <w:rPr>
          <w:szCs w:val="24"/>
          <w:lang w:eastAsia="en-GB"/>
        </w:rPr>
        <w:t>52. Mokytojų tarybai vadovauja pirmininkas. Pirmininką, jo pavaduotoją ir sekretorių renka Mokytojų tarybos nariai atviru balsavimu balsų dauguma pirmajame naujos sudėties tarybos posėdyje. Tas pats asmuo Mokytojų tarybos pirmininku gali būti dvi kadencijas iš eilės. Nesant pirmininkui, jį pavaduoja Mokytojų tarybos pirmininko pavaduotojas, vadovaudamasis šiuose Nuostatuose nustatyta tvarka.</w:t>
      </w:r>
    </w:p>
    <w:p w14:paraId="2E6742DA" w14:textId="77777777" w:rsidR="002A5443" w:rsidRDefault="00663246">
      <w:pPr>
        <w:ind w:firstLine="851"/>
        <w:jc w:val="both"/>
        <w:rPr>
          <w:szCs w:val="24"/>
          <w:lang w:eastAsia="en-GB"/>
        </w:rPr>
      </w:pPr>
      <w:r>
        <w:rPr>
          <w:szCs w:val="24"/>
          <w:lang w:eastAsia="en-GB"/>
        </w:rPr>
        <w:t xml:space="preserve">53. Nutrūkus Mokytojų tarybos nario įgaliojimams pirma laiko, naujas narys išrenkamas per 1 mėnesį Nuostatuose nustatyta tvarka. </w:t>
      </w:r>
    </w:p>
    <w:p w14:paraId="329FE6FB" w14:textId="77777777" w:rsidR="002A5443" w:rsidRDefault="00663246">
      <w:pPr>
        <w:ind w:firstLine="851"/>
        <w:jc w:val="both"/>
        <w:rPr>
          <w:szCs w:val="24"/>
          <w:lang w:eastAsia="en-GB"/>
        </w:rPr>
      </w:pPr>
      <w:r>
        <w:rPr>
          <w:szCs w:val="24"/>
          <w:lang w:eastAsia="en-GB"/>
        </w:rPr>
        <w:t>54. Mokytojų t</w:t>
      </w:r>
      <w:r>
        <w:rPr>
          <w:iCs/>
          <w:szCs w:val="24"/>
          <w:lang w:eastAsia="en-GB"/>
        </w:rPr>
        <w:t xml:space="preserve">arybos veikla planuojama. Mokytojų tarybos posėdžius organizuoja Mokytojų tarybos pirmininkas ne rečiau kaip tris kartus per metus. </w:t>
      </w:r>
      <w:r>
        <w:rPr>
          <w:szCs w:val="24"/>
          <w:lang w:eastAsia="en-GB"/>
        </w:rPr>
        <w:t xml:space="preserve">Apie posėdžio laiką ir svarstyti parengtus klausimus </w:t>
      </w:r>
      <w:r>
        <w:rPr>
          <w:iCs/>
          <w:szCs w:val="24"/>
          <w:lang w:eastAsia="en-GB"/>
        </w:rPr>
        <w:t>Mokytojų tarybos nariai</w:t>
      </w:r>
      <w:r>
        <w:rPr>
          <w:szCs w:val="24"/>
          <w:lang w:eastAsia="en-GB"/>
        </w:rPr>
        <w:t xml:space="preserve"> informuojami ne vėliau kaip prieš 3 darbo dienas iki paskirtos posėdžio datos. </w:t>
      </w:r>
      <w:r>
        <w:rPr>
          <w:iCs/>
          <w:szCs w:val="24"/>
          <w:lang w:eastAsia="en-GB"/>
        </w:rPr>
        <w:t>Posėdis yra teisėtas, jei jame dalyvauja ne mažiau kaip du trečdaliai Mokytojų tarybos narių. Nutarimai priimami posėdyje dalyvaujančiųjų balsų dauguma. Jeigu balsai pasiskirsto po lygiai, lemia pirmininko balsas. Prireikus gali būti kviečiamas neeilinis Mokytojų tarybos posėdis. Posėdžiai protokoluojami.</w:t>
      </w:r>
    </w:p>
    <w:p w14:paraId="2AF6E5F0" w14:textId="77777777" w:rsidR="002A5443" w:rsidRDefault="00663246">
      <w:pPr>
        <w:ind w:firstLine="851"/>
        <w:jc w:val="both"/>
        <w:rPr>
          <w:szCs w:val="24"/>
          <w:lang w:eastAsia="en-GB"/>
        </w:rPr>
      </w:pPr>
      <w:r>
        <w:rPr>
          <w:szCs w:val="24"/>
          <w:lang w:eastAsia="en-GB"/>
        </w:rPr>
        <w:t>55. Mokytojų tarybos posėdžiuose kviestinio nario teisėmis gali dalyvauti Lopšelio-darželio direktorius, kiti Lopšelio-darželio bendruomenės nariai, atsižvelgiant į sprendžiamus klausimus (sprendimą dėl kvietimo priima Mokytojų tarybos pirmininkas arba Mokytojų taryba).</w:t>
      </w:r>
    </w:p>
    <w:p w14:paraId="20651ED8" w14:textId="77777777" w:rsidR="002A5443" w:rsidRDefault="00663246">
      <w:pPr>
        <w:ind w:firstLine="851"/>
        <w:jc w:val="both"/>
        <w:rPr>
          <w:szCs w:val="24"/>
          <w:lang w:eastAsia="lt-LT"/>
        </w:rPr>
      </w:pPr>
      <w:r>
        <w:rPr>
          <w:szCs w:val="24"/>
          <w:lang w:eastAsia="lt-LT"/>
        </w:rPr>
        <w:t>56. Mokytojų tarybos kompetencija:</w:t>
      </w:r>
    </w:p>
    <w:p w14:paraId="02C860F9" w14:textId="77777777" w:rsidR="002A5443" w:rsidRDefault="00663246">
      <w:pPr>
        <w:ind w:firstLine="851"/>
        <w:jc w:val="both"/>
        <w:rPr>
          <w:szCs w:val="24"/>
          <w:lang w:eastAsia="lt-LT"/>
        </w:rPr>
      </w:pPr>
      <w:r>
        <w:rPr>
          <w:szCs w:val="24"/>
          <w:lang w:eastAsia="lt-LT"/>
        </w:rPr>
        <w:t>56.1. aptaria švietimo organizavimo, vaikų ugdymo kokybės klausimus;</w:t>
      </w:r>
    </w:p>
    <w:p w14:paraId="4D71E99A" w14:textId="77777777" w:rsidR="002A5443" w:rsidRDefault="00663246">
      <w:pPr>
        <w:ind w:firstLine="851"/>
        <w:jc w:val="both"/>
        <w:rPr>
          <w:szCs w:val="24"/>
          <w:lang w:eastAsia="lt-LT"/>
        </w:rPr>
      </w:pPr>
      <w:r>
        <w:rPr>
          <w:szCs w:val="24"/>
          <w:lang w:eastAsia="lt-LT"/>
        </w:rPr>
        <w:t>56.2. analizuoja Lopšelio-darželio veiklos ir švietimo programų įgyvendinimą;</w:t>
      </w:r>
    </w:p>
    <w:p w14:paraId="60BBCEE8" w14:textId="77777777" w:rsidR="002A5443" w:rsidRDefault="00663246">
      <w:pPr>
        <w:ind w:firstLine="851"/>
        <w:jc w:val="both"/>
        <w:rPr>
          <w:szCs w:val="24"/>
          <w:lang w:eastAsia="lt-LT"/>
        </w:rPr>
      </w:pPr>
      <w:r>
        <w:rPr>
          <w:szCs w:val="24"/>
          <w:lang w:eastAsia="lt-LT"/>
        </w:rPr>
        <w:t>56.3 aptaria skirtingų gebėjimų vaikų ugdymo organizavimo principus, švietimo programų pritaikymą, mokymo metodus;</w:t>
      </w:r>
    </w:p>
    <w:p w14:paraId="72A27439" w14:textId="77777777" w:rsidR="002A5443" w:rsidRDefault="00663246">
      <w:pPr>
        <w:ind w:firstLine="851"/>
        <w:jc w:val="both"/>
        <w:rPr>
          <w:szCs w:val="24"/>
          <w:lang w:eastAsia="en-GB"/>
        </w:rPr>
      </w:pPr>
      <w:r>
        <w:rPr>
          <w:szCs w:val="24"/>
          <w:lang w:eastAsia="lt-LT"/>
        </w:rPr>
        <w:t>56.4. sprendžia vaikų ugdymo, sveikatinimo, saugios aplinkos, poilsio ir mitybos organizavimo klausimus;</w:t>
      </w:r>
    </w:p>
    <w:p w14:paraId="6F76A013" w14:textId="77777777" w:rsidR="002A5443" w:rsidRDefault="00663246">
      <w:pPr>
        <w:ind w:firstLine="851"/>
        <w:jc w:val="both"/>
        <w:rPr>
          <w:szCs w:val="24"/>
          <w:lang w:eastAsia="en-GB"/>
        </w:rPr>
      </w:pPr>
      <w:r>
        <w:rPr>
          <w:szCs w:val="24"/>
          <w:lang w:eastAsia="en-GB"/>
        </w:rPr>
        <w:t>56.5. teikia siūlymų Tarybai įvairiais Lopšelio-darželio veiklos organizavimo ir ugdymo klausimais;</w:t>
      </w:r>
    </w:p>
    <w:p w14:paraId="0A4BBEE7" w14:textId="0F023AD3" w:rsidR="002A5443" w:rsidRDefault="00663246">
      <w:pPr>
        <w:ind w:firstLine="851"/>
        <w:jc w:val="both"/>
        <w:rPr>
          <w:bCs/>
          <w:szCs w:val="24"/>
          <w:lang w:eastAsia="en-GB"/>
        </w:rPr>
      </w:pPr>
      <w:r>
        <w:rPr>
          <w:szCs w:val="24"/>
          <w:lang w:eastAsia="en-GB"/>
        </w:rPr>
        <w:t xml:space="preserve">56.6. </w:t>
      </w:r>
      <w:r>
        <w:rPr>
          <w:bCs/>
          <w:szCs w:val="24"/>
          <w:lang w:eastAsia="en-GB"/>
        </w:rPr>
        <w:t>renka ir deleguoja</w:t>
      </w:r>
      <w:r>
        <w:rPr>
          <w:bCs/>
          <w:sz w:val="20"/>
          <w:lang w:eastAsia="en-GB"/>
        </w:rPr>
        <w:t xml:space="preserve"> </w:t>
      </w:r>
      <w:r>
        <w:rPr>
          <w:bCs/>
          <w:szCs w:val="24"/>
          <w:lang w:eastAsia="en-GB"/>
        </w:rPr>
        <w:t>atstovus į mokytojų ir pagalbos mokiniui specialistų atestacijos komisiją;</w:t>
      </w:r>
    </w:p>
    <w:p w14:paraId="6DAA8377" w14:textId="77777777" w:rsidR="002A5443" w:rsidRDefault="00663246">
      <w:pPr>
        <w:ind w:firstLine="851"/>
        <w:jc w:val="both"/>
        <w:rPr>
          <w:szCs w:val="24"/>
          <w:lang w:eastAsia="lt-LT"/>
        </w:rPr>
      </w:pPr>
      <w:r>
        <w:rPr>
          <w:szCs w:val="24"/>
          <w:lang w:eastAsia="lt-LT"/>
        </w:rPr>
        <w:t>56.7. svarsto kitus su Lopšelio-darželio veikla susijusius klausimus, kurie neprieštarauja Lietuvos Respublikos įstatymams ir kitiems teisės aktams.</w:t>
      </w:r>
    </w:p>
    <w:p w14:paraId="6F26515E" w14:textId="76030A2E" w:rsidR="002A5443" w:rsidRDefault="00663246">
      <w:pPr>
        <w:ind w:firstLine="851"/>
        <w:jc w:val="both"/>
        <w:rPr>
          <w:szCs w:val="24"/>
          <w:lang w:eastAsia="en-GB"/>
        </w:rPr>
      </w:pPr>
      <w:r>
        <w:rPr>
          <w:szCs w:val="24"/>
          <w:lang w:eastAsia="en-GB"/>
        </w:rPr>
        <w:t xml:space="preserve">57. </w:t>
      </w:r>
      <w:r>
        <w:rPr>
          <w:szCs w:val="24"/>
          <w:lang w:eastAsia="ar-SA"/>
        </w:rPr>
        <w:t>Lopšelyje-darželyje veikia grupių tėvų (globėjų) komitetai.</w:t>
      </w:r>
    </w:p>
    <w:p w14:paraId="2C0C7770" w14:textId="77777777" w:rsidR="002A5443" w:rsidRDefault="00663246">
      <w:pPr>
        <w:tabs>
          <w:tab w:val="left" w:pos="851"/>
        </w:tabs>
        <w:ind w:firstLine="851"/>
        <w:jc w:val="both"/>
        <w:rPr>
          <w:rFonts w:eastAsia="Calibri"/>
          <w:szCs w:val="24"/>
        </w:rPr>
      </w:pPr>
      <w:r>
        <w:rPr>
          <w:rFonts w:eastAsia="Calibri"/>
          <w:szCs w:val="24"/>
          <w:lang w:eastAsia="ar-SA"/>
        </w:rPr>
        <w:t>58. Grupės tėvų (globėjų) k</w:t>
      </w:r>
      <w:r>
        <w:rPr>
          <w:rFonts w:eastAsia="Calibri"/>
          <w:szCs w:val="24"/>
        </w:rPr>
        <w:t>omitetą sudaro trys nariai, išrinkti vieneriems metams atviru balsavimu grupės tėvų (globėjų) susirinkime dalyvaujančiųjų balsų dauguma.</w:t>
      </w:r>
    </w:p>
    <w:p w14:paraId="754ED9ED" w14:textId="77777777" w:rsidR="002A5443" w:rsidRDefault="00663246">
      <w:pPr>
        <w:tabs>
          <w:tab w:val="left" w:pos="851"/>
        </w:tabs>
        <w:ind w:firstLine="851"/>
        <w:jc w:val="both"/>
        <w:rPr>
          <w:rFonts w:eastAsia="Calibri"/>
          <w:szCs w:val="24"/>
        </w:rPr>
      </w:pPr>
      <w:r>
        <w:rPr>
          <w:rFonts w:eastAsia="Calibri"/>
          <w:szCs w:val="24"/>
        </w:rPr>
        <w:t>59. Grupių tėvų (globėjų) komitetas aptaria su grupės mokytoju(</w:t>
      </w:r>
      <w:proofErr w:type="spellStart"/>
      <w:r>
        <w:rPr>
          <w:rFonts w:eastAsia="Calibri"/>
          <w:szCs w:val="24"/>
        </w:rPr>
        <w:t>ais</w:t>
      </w:r>
      <w:proofErr w:type="spellEnd"/>
      <w:r>
        <w:rPr>
          <w:rFonts w:eastAsia="Calibri"/>
          <w:szCs w:val="24"/>
        </w:rPr>
        <w:t>) vaikų maitinimo, saugumo, informacijos gavimo apie vaikus klausimus, padeda organizuoti grupės renginius, kurti edukacines aplinkas, teikia siūlymų Tarybai ir Lopšelio-darželio direktoriui.</w:t>
      </w:r>
    </w:p>
    <w:p w14:paraId="6D0B5BEC" w14:textId="77777777" w:rsidR="002A5443" w:rsidRDefault="002A5443">
      <w:pPr>
        <w:jc w:val="center"/>
        <w:rPr>
          <w:b/>
          <w:szCs w:val="24"/>
          <w:lang w:eastAsia="en-GB"/>
        </w:rPr>
      </w:pPr>
    </w:p>
    <w:p w14:paraId="67D24C44" w14:textId="77777777" w:rsidR="002A5443" w:rsidRDefault="00663246">
      <w:pPr>
        <w:jc w:val="center"/>
        <w:rPr>
          <w:b/>
          <w:szCs w:val="24"/>
          <w:lang w:eastAsia="en-GB"/>
        </w:rPr>
      </w:pPr>
      <w:r>
        <w:rPr>
          <w:b/>
          <w:szCs w:val="24"/>
          <w:lang w:eastAsia="en-GB"/>
        </w:rPr>
        <w:t>VI SKYRIUS</w:t>
      </w:r>
    </w:p>
    <w:p w14:paraId="09C4BD53" w14:textId="77777777" w:rsidR="002A5443" w:rsidRDefault="00663246">
      <w:pPr>
        <w:tabs>
          <w:tab w:val="left" w:pos="851"/>
        </w:tabs>
        <w:jc w:val="center"/>
        <w:rPr>
          <w:b/>
          <w:szCs w:val="24"/>
        </w:rPr>
      </w:pPr>
      <w:r>
        <w:rPr>
          <w:b/>
          <w:szCs w:val="24"/>
        </w:rPr>
        <w:t>DARBUOTOJŲ PRIĖMIMAS Į DARBĄ, JŲ DARBO APMOKĖJIMO</w:t>
      </w:r>
    </w:p>
    <w:p w14:paraId="5B9FCCDA" w14:textId="77777777" w:rsidR="002A5443" w:rsidRDefault="00663246">
      <w:pPr>
        <w:tabs>
          <w:tab w:val="left" w:pos="851"/>
        </w:tabs>
        <w:jc w:val="center"/>
        <w:rPr>
          <w:b/>
          <w:szCs w:val="24"/>
        </w:rPr>
      </w:pPr>
      <w:r>
        <w:rPr>
          <w:b/>
          <w:szCs w:val="24"/>
        </w:rPr>
        <w:t>TVARKA IR ATESTACIJA</w:t>
      </w:r>
    </w:p>
    <w:p w14:paraId="1C82ADC6" w14:textId="77777777" w:rsidR="002A5443" w:rsidRDefault="002A5443">
      <w:pPr>
        <w:tabs>
          <w:tab w:val="left" w:pos="851"/>
        </w:tabs>
        <w:ind w:firstLine="851"/>
        <w:jc w:val="both"/>
        <w:rPr>
          <w:b/>
          <w:szCs w:val="24"/>
        </w:rPr>
      </w:pPr>
    </w:p>
    <w:p w14:paraId="5C5151F4" w14:textId="18654EA8" w:rsidR="002A5443" w:rsidRDefault="00663246">
      <w:pPr>
        <w:tabs>
          <w:tab w:val="left" w:pos="0"/>
          <w:tab w:val="left" w:pos="900"/>
          <w:tab w:val="left" w:pos="1440"/>
        </w:tabs>
        <w:ind w:firstLine="851"/>
        <w:jc w:val="both"/>
        <w:rPr>
          <w:szCs w:val="24"/>
          <w:lang w:eastAsia="en-GB"/>
        </w:rPr>
      </w:pPr>
      <w:r>
        <w:rPr>
          <w:szCs w:val="24"/>
          <w:lang w:eastAsia="en-GB"/>
        </w:rPr>
        <w:t xml:space="preserve">60. Darbuotojai į darbą Lopšelyje-darželyje priimami ir atleidžiami iš jo Lietuvos Respublikos darbo kodekso ir kitų teisės aktų nustatyta tvarka. </w:t>
      </w:r>
    </w:p>
    <w:p w14:paraId="36C1F35B" w14:textId="77777777" w:rsidR="002A5443" w:rsidRDefault="00663246">
      <w:pPr>
        <w:tabs>
          <w:tab w:val="left" w:pos="851"/>
        </w:tabs>
        <w:ind w:firstLine="851"/>
        <w:jc w:val="both"/>
        <w:rPr>
          <w:szCs w:val="24"/>
          <w:lang w:eastAsia="en-GB"/>
        </w:rPr>
      </w:pPr>
      <w:r>
        <w:rPr>
          <w:szCs w:val="24"/>
          <w:lang w:eastAsia="en-GB"/>
        </w:rPr>
        <w:t>61. Darbuotojams už darbą mokama Lietuvos Respublikos įstatymų ir kitų teisės aktų nustatyta tvarka.</w:t>
      </w:r>
    </w:p>
    <w:p w14:paraId="49A1AB3F" w14:textId="77777777" w:rsidR="002A5443" w:rsidRDefault="00663246">
      <w:pPr>
        <w:tabs>
          <w:tab w:val="left" w:pos="851"/>
        </w:tabs>
        <w:ind w:firstLine="851"/>
        <w:jc w:val="both"/>
        <w:rPr>
          <w:szCs w:val="24"/>
          <w:lang w:eastAsia="en-GB"/>
        </w:rPr>
      </w:pPr>
      <w:r>
        <w:rPr>
          <w:szCs w:val="24"/>
          <w:lang w:eastAsia="en-GB"/>
        </w:rPr>
        <w:t>62. Lopšelio-darželio darbuotojai tobulina kvalifikaciją ir profesines kompetencijas bei atestuojasi Lietuvos Respublikos teisės aktų nustatyta tvarka.</w:t>
      </w:r>
    </w:p>
    <w:p w14:paraId="5A336AC6" w14:textId="77777777" w:rsidR="002A5443" w:rsidRDefault="00663246">
      <w:pPr>
        <w:pBdr>
          <w:top w:val="nil"/>
          <w:left w:val="nil"/>
          <w:bottom w:val="nil"/>
          <w:right w:val="nil"/>
          <w:between w:val="nil"/>
        </w:pBdr>
        <w:tabs>
          <w:tab w:val="left" w:pos="851"/>
        </w:tabs>
        <w:ind w:firstLine="851"/>
        <w:jc w:val="both"/>
        <w:rPr>
          <w:szCs w:val="24"/>
          <w:lang w:eastAsia="en-GB"/>
        </w:rPr>
      </w:pPr>
      <w:r>
        <w:rPr>
          <w:rFonts w:eastAsia="Calibri"/>
          <w:szCs w:val="24"/>
          <w:lang w:eastAsia="en-GB"/>
        </w:rPr>
        <w:t>63. Lopšelio-darželio direktoriaus ir jo pavaduotojo ugdymui veiklos vertinimas atliekamas Lietuvos Respublikos teisės aktų nustatyta tvarka.</w:t>
      </w:r>
    </w:p>
    <w:p w14:paraId="01941470" w14:textId="77777777" w:rsidR="002A5443" w:rsidRDefault="002A5443">
      <w:pPr>
        <w:jc w:val="center"/>
        <w:rPr>
          <w:b/>
          <w:szCs w:val="24"/>
          <w:lang w:eastAsia="en-GB"/>
        </w:rPr>
      </w:pPr>
    </w:p>
    <w:p w14:paraId="28E0AC62" w14:textId="77777777" w:rsidR="002A5443" w:rsidRDefault="00663246">
      <w:pPr>
        <w:jc w:val="center"/>
        <w:rPr>
          <w:b/>
          <w:szCs w:val="24"/>
          <w:lang w:eastAsia="en-GB"/>
        </w:rPr>
      </w:pPr>
      <w:r>
        <w:rPr>
          <w:b/>
          <w:szCs w:val="24"/>
          <w:lang w:eastAsia="en-GB"/>
        </w:rPr>
        <w:t>VII SKYRIUS</w:t>
      </w:r>
    </w:p>
    <w:p w14:paraId="4E41FF13" w14:textId="77777777" w:rsidR="002A5443" w:rsidRDefault="00663246">
      <w:pPr>
        <w:tabs>
          <w:tab w:val="left" w:pos="851"/>
        </w:tabs>
        <w:jc w:val="center"/>
        <w:rPr>
          <w:b/>
          <w:szCs w:val="24"/>
        </w:rPr>
      </w:pPr>
      <w:r>
        <w:rPr>
          <w:b/>
          <w:szCs w:val="24"/>
        </w:rPr>
        <w:t>LOPŠELIO-DARŽELIO TURTAS, LĖŠOS, JŲ NAUDOJIMO TVARKA,</w:t>
      </w:r>
    </w:p>
    <w:p w14:paraId="54E34837" w14:textId="77777777" w:rsidR="002A5443" w:rsidRDefault="00663246">
      <w:pPr>
        <w:tabs>
          <w:tab w:val="left" w:pos="851"/>
        </w:tabs>
        <w:jc w:val="center"/>
        <w:rPr>
          <w:b/>
          <w:szCs w:val="24"/>
        </w:rPr>
      </w:pPr>
      <w:r>
        <w:rPr>
          <w:b/>
          <w:szCs w:val="24"/>
        </w:rPr>
        <w:t>FINANSINĖ VEIKLOS KONTROLĖ IR LOPŠELIO-DARŽELIO VEIKLOS PRIEŽIŪRA</w:t>
      </w:r>
    </w:p>
    <w:p w14:paraId="2E565314" w14:textId="77777777" w:rsidR="002A5443" w:rsidRDefault="002A5443">
      <w:pPr>
        <w:tabs>
          <w:tab w:val="left" w:pos="851"/>
        </w:tabs>
        <w:jc w:val="center"/>
        <w:rPr>
          <w:b/>
          <w:szCs w:val="24"/>
        </w:rPr>
      </w:pPr>
    </w:p>
    <w:p w14:paraId="40BDEBB9" w14:textId="77777777" w:rsidR="002A5443" w:rsidRDefault="00663246">
      <w:pPr>
        <w:tabs>
          <w:tab w:val="left" w:pos="851"/>
        </w:tabs>
        <w:ind w:firstLine="851"/>
        <w:jc w:val="both"/>
        <w:rPr>
          <w:szCs w:val="24"/>
          <w:lang w:eastAsia="en-GB"/>
        </w:rPr>
      </w:pPr>
      <w:r>
        <w:rPr>
          <w:szCs w:val="24"/>
          <w:lang w:eastAsia="en-GB"/>
        </w:rPr>
        <w:t>64. Lopšelis-darželis valdo patikėjimo teise perduotą Kėdainių rajono savivaldybės turtą, naudoja ir disponuoja juo Lietuvos Respublikos teisės aktų ir Kėdainių rajono savivaldybės tarybos nustatyta tvarka.</w:t>
      </w:r>
    </w:p>
    <w:p w14:paraId="510900A8" w14:textId="77777777" w:rsidR="002A5443" w:rsidRDefault="00663246">
      <w:pPr>
        <w:tabs>
          <w:tab w:val="left" w:pos="851"/>
        </w:tabs>
        <w:ind w:firstLine="851"/>
        <w:jc w:val="both"/>
        <w:rPr>
          <w:szCs w:val="24"/>
          <w:lang w:eastAsia="en-GB"/>
        </w:rPr>
      </w:pPr>
      <w:r>
        <w:rPr>
          <w:szCs w:val="24"/>
          <w:lang w:eastAsia="en-GB"/>
        </w:rPr>
        <w:t>65. Lopšelio-darželio lėšų šaltiniai:</w:t>
      </w:r>
    </w:p>
    <w:p w14:paraId="616B0ED0" w14:textId="77777777" w:rsidR="002A5443" w:rsidRDefault="00663246">
      <w:pPr>
        <w:tabs>
          <w:tab w:val="left" w:pos="851"/>
        </w:tabs>
        <w:ind w:firstLine="851"/>
        <w:jc w:val="both"/>
        <w:rPr>
          <w:szCs w:val="24"/>
          <w:lang w:eastAsia="en-GB"/>
        </w:rPr>
      </w:pPr>
      <w:r>
        <w:rPr>
          <w:szCs w:val="24"/>
          <w:lang w:eastAsia="en-GB"/>
        </w:rPr>
        <w:t>65.1. valstybės biudžeto specialiosios tikslinės dotacijos, skirtos Kėdainių rajono savivaldybės biudžetui;</w:t>
      </w:r>
    </w:p>
    <w:p w14:paraId="63241CF9" w14:textId="77777777" w:rsidR="002A5443" w:rsidRDefault="00663246">
      <w:pPr>
        <w:tabs>
          <w:tab w:val="left" w:pos="851"/>
        </w:tabs>
        <w:ind w:firstLine="851"/>
        <w:jc w:val="both"/>
        <w:rPr>
          <w:szCs w:val="24"/>
          <w:lang w:eastAsia="en-GB"/>
        </w:rPr>
      </w:pPr>
      <w:r>
        <w:rPr>
          <w:szCs w:val="24"/>
          <w:lang w:eastAsia="en-GB"/>
        </w:rPr>
        <w:t>65.2. Kėdainių rajono savivaldybės biudžeto lėšos, skiriamos pagal patvirtintas sąmatas;</w:t>
      </w:r>
    </w:p>
    <w:p w14:paraId="7B786D5F" w14:textId="77777777" w:rsidR="002A5443" w:rsidRDefault="00663246">
      <w:pPr>
        <w:tabs>
          <w:tab w:val="left" w:pos="851"/>
        </w:tabs>
        <w:ind w:firstLine="851"/>
        <w:jc w:val="both"/>
        <w:rPr>
          <w:szCs w:val="24"/>
          <w:lang w:eastAsia="en-GB"/>
        </w:rPr>
      </w:pPr>
      <w:r>
        <w:rPr>
          <w:szCs w:val="24"/>
          <w:lang w:eastAsia="en-GB"/>
        </w:rPr>
        <w:t>65.3. pajamos, gaunamos už teikiamas paslaugas;</w:t>
      </w:r>
    </w:p>
    <w:p w14:paraId="5608CB73" w14:textId="77777777" w:rsidR="002A5443" w:rsidRDefault="00663246">
      <w:pPr>
        <w:tabs>
          <w:tab w:val="left" w:pos="851"/>
        </w:tabs>
        <w:ind w:firstLine="851"/>
        <w:jc w:val="both"/>
        <w:rPr>
          <w:szCs w:val="24"/>
          <w:lang w:eastAsia="en-GB"/>
        </w:rPr>
      </w:pPr>
      <w:r>
        <w:rPr>
          <w:szCs w:val="24"/>
          <w:lang w:eastAsia="en-GB"/>
        </w:rPr>
        <w:t>65.4. fondų, organizacijų, kitų juridinių ir fizinių asmenų dovanotos ar kitaip teisėtais būdais perduotos lėšos, tikslinės paskirties lėšos pagal pavedimus;</w:t>
      </w:r>
    </w:p>
    <w:p w14:paraId="2A71D105" w14:textId="77777777" w:rsidR="002A5443" w:rsidRDefault="00663246">
      <w:pPr>
        <w:tabs>
          <w:tab w:val="left" w:pos="851"/>
        </w:tabs>
        <w:ind w:firstLine="851"/>
        <w:jc w:val="both"/>
        <w:rPr>
          <w:szCs w:val="24"/>
          <w:lang w:eastAsia="en-GB"/>
        </w:rPr>
      </w:pPr>
      <w:r>
        <w:rPr>
          <w:szCs w:val="24"/>
          <w:lang w:eastAsia="en-GB"/>
        </w:rPr>
        <w:t>65.5. kitos teisėtu būdu įgytos lėšos.</w:t>
      </w:r>
    </w:p>
    <w:p w14:paraId="6B6C8947" w14:textId="77777777" w:rsidR="002A5443" w:rsidRDefault="00663246">
      <w:pPr>
        <w:tabs>
          <w:tab w:val="left" w:pos="851"/>
        </w:tabs>
        <w:ind w:firstLine="851"/>
        <w:jc w:val="both"/>
        <w:rPr>
          <w:szCs w:val="24"/>
          <w:lang w:eastAsia="en-GB"/>
        </w:rPr>
      </w:pPr>
      <w:r>
        <w:rPr>
          <w:szCs w:val="24"/>
          <w:lang w:eastAsia="en-GB"/>
        </w:rPr>
        <w:t>66. Lopšelis-darželis turi paramos gavėjo statusą.</w:t>
      </w:r>
    </w:p>
    <w:p w14:paraId="3DDB482D" w14:textId="77777777" w:rsidR="002A5443" w:rsidRDefault="00663246">
      <w:pPr>
        <w:tabs>
          <w:tab w:val="left" w:pos="851"/>
        </w:tabs>
        <w:ind w:firstLine="851"/>
        <w:jc w:val="both"/>
        <w:rPr>
          <w:szCs w:val="24"/>
          <w:lang w:eastAsia="en-GB"/>
        </w:rPr>
      </w:pPr>
      <w:r>
        <w:rPr>
          <w:szCs w:val="24"/>
          <w:lang w:eastAsia="en-GB"/>
        </w:rPr>
        <w:t>67. Lėšos naudojamos teisės aktų nustatyta tvarka.</w:t>
      </w:r>
    </w:p>
    <w:p w14:paraId="4A9DE623" w14:textId="20306293" w:rsidR="002A5443" w:rsidRDefault="00663246">
      <w:pPr>
        <w:tabs>
          <w:tab w:val="left" w:pos="851"/>
        </w:tabs>
        <w:ind w:firstLine="851"/>
        <w:jc w:val="both"/>
        <w:rPr>
          <w:szCs w:val="24"/>
          <w:lang w:eastAsia="en-GB"/>
        </w:rPr>
      </w:pPr>
      <w:r>
        <w:rPr>
          <w:szCs w:val="24"/>
          <w:lang w:eastAsia="en-GB"/>
        </w:rPr>
        <w:t>68. Lopšelis-darželis finansinę apskaitą tvarko, finansines ir biudžeto vykdymo atskaitas sudaro teisės aktų nustatyta tvarka.</w:t>
      </w:r>
    </w:p>
    <w:p w14:paraId="64442E44" w14:textId="77777777" w:rsidR="002A5443" w:rsidRDefault="00663246">
      <w:pPr>
        <w:tabs>
          <w:tab w:val="left" w:pos="0"/>
          <w:tab w:val="left" w:pos="900"/>
          <w:tab w:val="left" w:pos="1134"/>
        </w:tabs>
        <w:ind w:firstLine="900"/>
        <w:jc w:val="both"/>
        <w:rPr>
          <w:szCs w:val="24"/>
          <w:lang w:eastAsia="lt-LT"/>
        </w:rPr>
      </w:pPr>
      <w:r>
        <w:rPr>
          <w:iCs/>
          <w:szCs w:val="24"/>
          <w:lang w:eastAsia="en-GB"/>
        </w:rPr>
        <w:t xml:space="preserve">69. </w:t>
      </w:r>
      <w:r>
        <w:rPr>
          <w:szCs w:val="24"/>
          <w:lang w:eastAsia="en-GB"/>
        </w:rPr>
        <w:t>Lopšelio-darželio</w:t>
      </w:r>
      <w:r>
        <w:rPr>
          <w:szCs w:val="24"/>
          <w:lang w:eastAsia="lt-LT"/>
        </w:rPr>
        <w:t xml:space="preserve"> finansinės veiklos kontrolė vykdoma vadovaujantis Lietuvos Respublikos teisės aktais. </w:t>
      </w:r>
      <w:r>
        <w:rPr>
          <w:szCs w:val="24"/>
          <w:lang w:eastAsia="en-GB"/>
        </w:rPr>
        <w:t>Lopšelio-darželio</w:t>
      </w:r>
      <w:r>
        <w:rPr>
          <w:szCs w:val="24"/>
          <w:lang w:eastAsia="lt-LT"/>
        </w:rPr>
        <w:t xml:space="preserve"> finansinės veiklos kontrolę vykdo Lietuvos Respublikos valstybės kontrolės įgaliotos institucijos ir savininkas. </w:t>
      </w:r>
      <w:r>
        <w:rPr>
          <w:szCs w:val="24"/>
          <w:lang w:eastAsia="en-GB"/>
        </w:rPr>
        <w:t>Lopšelio-darželio</w:t>
      </w:r>
      <w:r>
        <w:rPr>
          <w:szCs w:val="24"/>
          <w:lang w:eastAsia="lt-LT"/>
        </w:rPr>
        <w:t xml:space="preserve"> valstybinį auditą atlieka Valstybės kontrolė. </w:t>
      </w:r>
      <w:r>
        <w:rPr>
          <w:szCs w:val="24"/>
          <w:lang w:eastAsia="en-GB"/>
        </w:rPr>
        <w:t>Lopšelio-darželio</w:t>
      </w:r>
      <w:r>
        <w:rPr>
          <w:szCs w:val="24"/>
          <w:lang w:eastAsia="lt-LT"/>
        </w:rPr>
        <w:t xml:space="preserve"> veiklos ir išorės finansinį auditą atlieka Kėdainių rajono savivaldybės kontrolierius (Kėdainių rajono savivaldybės kontrolės ir audito tarnyba). </w:t>
      </w:r>
      <w:r>
        <w:rPr>
          <w:szCs w:val="24"/>
          <w:lang w:eastAsia="en-GB"/>
        </w:rPr>
        <w:t>Lopšelio-darželio</w:t>
      </w:r>
      <w:r>
        <w:rPr>
          <w:szCs w:val="24"/>
          <w:lang w:eastAsia="lt-LT"/>
        </w:rPr>
        <w:t xml:space="preserve"> vidaus auditas atliekamas vadovaujantis Lietuvos Respublikos vidaus kontrolės ir vidaus audito įstatymu ir kitais vidaus auditą reglamentuojančiais teisės aktais.</w:t>
      </w:r>
    </w:p>
    <w:p w14:paraId="3B074B2D" w14:textId="26AFD9DF" w:rsidR="002A5443" w:rsidRDefault="00663246">
      <w:pPr>
        <w:tabs>
          <w:tab w:val="left" w:pos="851"/>
        </w:tabs>
        <w:ind w:firstLine="851"/>
        <w:jc w:val="both"/>
        <w:rPr>
          <w:szCs w:val="24"/>
          <w:lang w:eastAsia="en-GB"/>
        </w:rPr>
      </w:pPr>
      <w:r>
        <w:rPr>
          <w:szCs w:val="24"/>
          <w:lang w:eastAsia="en-GB"/>
        </w:rPr>
        <w:t>70. Valstybinę Lopšelio-darželio veiklos</w:t>
      </w:r>
      <w:r>
        <w:rPr>
          <w:rFonts w:eastAsia="Calibri"/>
          <w:szCs w:val="24"/>
          <w:lang w:eastAsia="en-GB"/>
        </w:rPr>
        <w:t xml:space="preserve"> </w:t>
      </w:r>
      <w:r>
        <w:rPr>
          <w:szCs w:val="24"/>
          <w:lang w:eastAsia="en-GB"/>
        </w:rPr>
        <w:t>priežiūrą atlieka švietimo, mokslo ir sporto ministro įgaliota institucija. Lopšelio-darželio veiklos priežiūrą atlieka Kėdainių rajono savivaldybės vykdomoji institucija, prireikus pasitelkdama išorinius vertintojus.</w:t>
      </w:r>
    </w:p>
    <w:p w14:paraId="1B2F7477" w14:textId="21DBC8E1" w:rsidR="002A5443" w:rsidRDefault="00663246">
      <w:pPr>
        <w:tabs>
          <w:tab w:val="left" w:pos="851"/>
        </w:tabs>
        <w:ind w:firstLine="851"/>
        <w:jc w:val="both"/>
        <w:rPr>
          <w:szCs w:val="24"/>
          <w:lang w:eastAsia="en-GB"/>
        </w:rPr>
      </w:pPr>
      <w:r>
        <w:rPr>
          <w:szCs w:val="24"/>
          <w:lang w:eastAsia="en-GB"/>
        </w:rPr>
        <w:t>71. Lopšelio-darželio veiklos kokybės gerinimo priežiūrą, atsižvelgdama į švietimo, mokslo ir sporto ministro įgaliotos institucijos pateiktas rekomendacijas, vadovo metų veiklos vertinimo rezultatus, vykdo Kėdainių rajono savivaldybės vykdomoji institucija.</w:t>
      </w:r>
    </w:p>
    <w:p w14:paraId="0693CB6E" w14:textId="77777777" w:rsidR="002A5443" w:rsidRDefault="002A5443">
      <w:pPr>
        <w:tabs>
          <w:tab w:val="left" w:pos="0"/>
          <w:tab w:val="left" w:pos="900"/>
          <w:tab w:val="left" w:pos="1134"/>
        </w:tabs>
        <w:ind w:firstLine="567"/>
        <w:jc w:val="both"/>
        <w:rPr>
          <w:szCs w:val="24"/>
          <w:lang w:eastAsia="en-GB"/>
        </w:rPr>
      </w:pPr>
    </w:p>
    <w:p w14:paraId="6EEFF866" w14:textId="77777777" w:rsidR="002A5443" w:rsidRDefault="00663246">
      <w:pPr>
        <w:jc w:val="center"/>
        <w:rPr>
          <w:b/>
          <w:szCs w:val="24"/>
          <w:lang w:eastAsia="en-GB"/>
        </w:rPr>
      </w:pPr>
      <w:r>
        <w:rPr>
          <w:b/>
          <w:szCs w:val="24"/>
          <w:lang w:eastAsia="en-GB"/>
        </w:rPr>
        <w:t>VIII SKYRIUS</w:t>
      </w:r>
    </w:p>
    <w:p w14:paraId="07195F2A" w14:textId="77777777" w:rsidR="002A5443" w:rsidRDefault="00663246">
      <w:pPr>
        <w:jc w:val="center"/>
        <w:rPr>
          <w:b/>
          <w:szCs w:val="24"/>
        </w:rPr>
      </w:pPr>
      <w:r>
        <w:rPr>
          <w:b/>
          <w:szCs w:val="24"/>
        </w:rPr>
        <w:t>BAIGIAMOSIOS NUOSTATOS</w:t>
      </w:r>
    </w:p>
    <w:p w14:paraId="73647657" w14:textId="77777777" w:rsidR="002A5443" w:rsidRDefault="002A5443">
      <w:pPr>
        <w:tabs>
          <w:tab w:val="left" w:pos="851"/>
        </w:tabs>
        <w:ind w:firstLine="851"/>
        <w:jc w:val="center"/>
        <w:rPr>
          <w:b/>
          <w:szCs w:val="24"/>
        </w:rPr>
      </w:pPr>
    </w:p>
    <w:p w14:paraId="701CEEA0" w14:textId="77777777" w:rsidR="002A5443" w:rsidRDefault="00663246">
      <w:pPr>
        <w:tabs>
          <w:tab w:val="left" w:pos="851"/>
        </w:tabs>
        <w:ind w:firstLine="851"/>
        <w:jc w:val="both"/>
        <w:rPr>
          <w:rFonts w:eastAsia="Calibri"/>
          <w:szCs w:val="24"/>
        </w:rPr>
      </w:pPr>
      <w:r>
        <w:rPr>
          <w:rFonts w:eastAsia="Calibri"/>
          <w:szCs w:val="24"/>
        </w:rPr>
        <w:t xml:space="preserve">72. Lopšelis-darželis turi interneto svetainę, atitinkančią Lietuvos Respublikos teisės aktų nustatytus reikalavimus. </w:t>
      </w:r>
    </w:p>
    <w:p w14:paraId="20FB5641" w14:textId="451AAA5A" w:rsidR="002A5443" w:rsidRDefault="00663246">
      <w:pPr>
        <w:tabs>
          <w:tab w:val="left" w:pos="851"/>
        </w:tabs>
        <w:ind w:firstLine="851"/>
        <w:jc w:val="both"/>
        <w:rPr>
          <w:rFonts w:eastAsia="Calibri"/>
          <w:b/>
          <w:szCs w:val="24"/>
        </w:rPr>
      </w:pPr>
      <w:r>
        <w:rPr>
          <w:rFonts w:eastAsia="Calibri"/>
          <w:szCs w:val="24"/>
        </w:rPr>
        <w:t xml:space="preserve">73. Lopšelio-darželio interneto svetainėje skelbiama informacija apie Lopšelio-darželio vykdomas neformaliojo vaikų švietimo programas, jų pasirinkimo galimybes, priėmimo sąlygas, mokamas paslaugas, pedagoginių darbuotojų kvalifikaciją, laisvas mokytojų pareigybes, svarbiausius Lopšelio-darželio veiklos įsivertinimo ir išorinio vertinimo rezultatus, Lopšelio-darželio </w:t>
      </w:r>
      <w:r>
        <w:rPr>
          <w:rFonts w:eastAsia="Calibri"/>
          <w:szCs w:val="24"/>
        </w:rPr>
        <w:lastRenderedPageBreak/>
        <w:t xml:space="preserve">bendruomenės tradicijas, pasiekimus ir kita su švietimu susijusi informacija, kuri, vadovaujantis Lietuvos Respublikos teisės aktais, turi būti skelbiama viešai. </w:t>
      </w:r>
    </w:p>
    <w:p w14:paraId="6528C544" w14:textId="77777777" w:rsidR="002A5443" w:rsidRDefault="00663246">
      <w:pPr>
        <w:tabs>
          <w:tab w:val="left" w:pos="851"/>
        </w:tabs>
        <w:ind w:firstLine="851"/>
        <w:jc w:val="both"/>
        <w:rPr>
          <w:rFonts w:eastAsia="Calibri"/>
          <w:szCs w:val="24"/>
        </w:rPr>
      </w:pPr>
      <w:r>
        <w:rPr>
          <w:rFonts w:eastAsia="Calibri"/>
          <w:szCs w:val="24"/>
        </w:rPr>
        <w:t>74. Lopšelio-darželio Nuostatai keičiami ir (ar) papildomi Kėdainių rajono savivaldybės tarybos, Lopšelio-darželio tarybos, Lopšelio-darželio direktoriaus iniciatyva.</w:t>
      </w:r>
    </w:p>
    <w:p w14:paraId="6824B0BF" w14:textId="77777777" w:rsidR="002A5443" w:rsidRDefault="00663246">
      <w:pPr>
        <w:tabs>
          <w:tab w:val="left" w:pos="851"/>
        </w:tabs>
        <w:ind w:firstLine="851"/>
        <w:jc w:val="both"/>
        <w:rPr>
          <w:rFonts w:eastAsia="Calibri"/>
          <w:szCs w:val="24"/>
        </w:rPr>
      </w:pPr>
      <w:r>
        <w:rPr>
          <w:rFonts w:eastAsia="Calibri"/>
          <w:szCs w:val="24"/>
        </w:rPr>
        <w:t xml:space="preserve">75. Lopšelio-darželio Nuostatams, jų pakeitimams ir (ar) papildymams, pritaria Lopšelio-darželio taryba, tvirtina Kėdainių rajono savivaldybės taryba. </w:t>
      </w:r>
    </w:p>
    <w:p w14:paraId="629D7091" w14:textId="77777777" w:rsidR="002A5443" w:rsidRDefault="00663246">
      <w:pPr>
        <w:tabs>
          <w:tab w:val="left" w:pos="851"/>
        </w:tabs>
        <w:ind w:firstLine="851"/>
        <w:jc w:val="both"/>
        <w:rPr>
          <w:rFonts w:eastAsia="Calibri"/>
          <w:szCs w:val="24"/>
        </w:rPr>
      </w:pPr>
      <w:r>
        <w:rPr>
          <w:rFonts w:eastAsia="Calibri"/>
          <w:szCs w:val="24"/>
        </w:rPr>
        <w:t>76. Lopšelis-darželis registruojamas Lietuvos Respublikos teisės aktų nustatyta tvarka.</w:t>
      </w:r>
    </w:p>
    <w:p w14:paraId="4CF45B11" w14:textId="77777777" w:rsidR="002A5443" w:rsidRDefault="00663246">
      <w:pPr>
        <w:tabs>
          <w:tab w:val="left" w:pos="851"/>
        </w:tabs>
        <w:ind w:firstLine="851"/>
        <w:jc w:val="both"/>
        <w:rPr>
          <w:rFonts w:eastAsia="Calibri"/>
          <w:szCs w:val="24"/>
        </w:rPr>
      </w:pPr>
      <w:r>
        <w:rPr>
          <w:rFonts w:eastAsia="Calibri"/>
          <w:szCs w:val="24"/>
        </w:rPr>
        <w:t xml:space="preserve">77. Lopšelis-darželis reorganizuojamas, pertvarkomas, vykdoma struktūros pertvarka ar likviduojamas teisės aktų nustatyta tvarka. </w:t>
      </w:r>
    </w:p>
    <w:p w14:paraId="555686B2" w14:textId="77777777" w:rsidR="002A5443" w:rsidRDefault="002A5443">
      <w:pPr>
        <w:tabs>
          <w:tab w:val="left" w:pos="851"/>
        </w:tabs>
        <w:ind w:firstLine="851"/>
        <w:jc w:val="both"/>
        <w:rPr>
          <w:rFonts w:eastAsia="Calibri"/>
          <w:szCs w:val="24"/>
        </w:rPr>
      </w:pPr>
    </w:p>
    <w:p w14:paraId="737A4D9A" w14:textId="77777777" w:rsidR="002A5443" w:rsidRDefault="00663246">
      <w:pPr>
        <w:tabs>
          <w:tab w:val="left" w:pos="851"/>
        </w:tabs>
        <w:jc w:val="center"/>
        <w:rPr>
          <w:rFonts w:eastAsia="Calibri"/>
          <w:szCs w:val="24"/>
        </w:rPr>
      </w:pPr>
      <w:r>
        <w:rPr>
          <w:rFonts w:eastAsia="Calibri"/>
          <w:szCs w:val="24"/>
        </w:rPr>
        <w:t>_________________</w:t>
      </w:r>
    </w:p>
    <w:p w14:paraId="264C414C" w14:textId="77777777" w:rsidR="002A5443" w:rsidRDefault="002A5443">
      <w:pPr>
        <w:tabs>
          <w:tab w:val="left" w:pos="0"/>
        </w:tabs>
        <w:jc w:val="both"/>
        <w:rPr>
          <w:szCs w:val="24"/>
          <w:lang w:eastAsia="en-GB"/>
        </w:rPr>
      </w:pPr>
    </w:p>
    <w:p w14:paraId="15157B40" w14:textId="77777777" w:rsidR="002A5443" w:rsidRDefault="002A5443">
      <w:pPr>
        <w:rPr>
          <w:szCs w:val="24"/>
          <w:lang w:eastAsia="en-GB"/>
        </w:rPr>
      </w:pPr>
    </w:p>
    <w:sectPr w:rsidR="002A5443">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701" w:header="567" w:footer="0"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D42BCD" w14:textId="77777777" w:rsidR="002474C0" w:rsidRDefault="002474C0">
      <w:pPr>
        <w:rPr>
          <w:sz w:val="20"/>
          <w:lang w:eastAsia="en-GB"/>
        </w:rPr>
      </w:pPr>
      <w:r>
        <w:rPr>
          <w:sz w:val="20"/>
          <w:lang w:eastAsia="en-GB"/>
        </w:rPr>
        <w:separator/>
      </w:r>
    </w:p>
  </w:endnote>
  <w:endnote w:type="continuationSeparator" w:id="0">
    <w:p w14:paraId="10D6F3CB" w14:textId="77777777" w:rsidR="002474C0" w:rsidRDefault="002474C0">
      <w:pPr>
        <w:rPr>
          <w:sz w:val="20"/>
          <w:lang w:eastAsia="en-GB"/>
        </w:rPr>
      </w:pPr>
      <w:r>
        <w:rPr>
          <w:sz w:val="20"/>
          <w:lang w:eastAsia="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0AD0E5" w14:textId="77777777" w:rsidR="002A5443" w:rsidRDefault="002A5443">
    <w:pPr>
      <w:tabs>
        <w:tab w:val="center" w:pos="4819"/>
        <w:tab w:val="right" w:pos="9638"/>
      </w:tabs>
      <w:rPr>
        <w:sz w:val="20"/>
        <w:lang w:eastAsia="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39C72" w14:textId="77777777" w:rsidR="002A5443" w:rsidRDefault="002A5443">
    <w:pPr>
      <w:tabs>
        <w:tab w:val="center" w:pos="4819"/>
        <w:tab w:val="right" w:pos="9638"/>
      </w:tabs>
      <w:rPr>
        <w:sz w:val="20"/>
        <w:lang w:eastAsia="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E464F9" w14:textId="77777777" w:rsidR="002A5443" w:rsidRDefault="002A5443">
    <w:pPr>
      <w:tabs>
        <w:tab w:val="center" w:pos="4819"/>
        <w:tab w:val="right" w:pos="9638"/>
      </w:tabs>
      <w:rPr>
        <w:sz w:val="20"/>
        <w:lang w:eastAsia="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3C0A51" w14:textId="77777777" w:rsidR="002474C0" w:rsidRDefault="002474C0">
      <w:pPr>
        <w:rPr>
          <w:sz w:val="20"/>
          <w:lang w:eastAsia="en-GB"/>
        </w:rPr>
      </w:pPr>
      <w:r>
        <w:rPr>
          <w:sz w:val="20"/>
          <w:lang w:eastAsia="en-GB"/>
        </w:rPr>
        <w:separator/>
      </w:r>
    </w:p>
  </w:footnote>
  <w:footnote w:type="continuationSeparator" w:id="0">
    <w:p w14:paraId="065878B4" w14:textId="77777777" w:rsidR="002474C0" w:rsidRDefault="002474C0">
      <w:pPr>
        <w:rPr>
          <w:sz w:val="20"/>
          <w:lang w:eastAsia="en-GB"/>
        </w:rPr>
      </w:pPr>
      <w:r>
        <w:rPr>
          <w:sz w:val="20"/>
          <w:lang w:eastAsia="en-GB"/>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DD3D8B" w14:textId="77777777" w:rsidR="002A5443" w:rsidRDefault="002A5443">
    <w:pPr>
      <w:tabs>
        <w:tab w:val="center" w:pos="4819"/>
        <w:tab w:val="right" w:pos="9638"/>
      </w:tabs>
      <w:rPr>
        <w:sz w:val="20"/>
        <w:lang w:eastAsia="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8BEDBE" w14:textId="3A091487" w:rsidR="002A5443" w:rsidRDefault="00663246">
    <w:pPr>
      <w:tabs>
        <w:tab w:val="center" w:pos="4819"/>
        <w:tab w:val="right" w:pos="9638"/>
      </w:tabs>
      <w:jc w:val="center"/>
      <w:rPr>
        <w:sz w:val="20"/>
        <w:lang w:eastAsia="en-GB"/>
      </w:rPr>
    </w:pPr>
    <w:r>
      <w:rPr>
        <w:sz w:val="20"/>
        <w:lang w:eastAsia="en-GB"/>
      </w:rPr>
      <w:fldChar w:fldCharType="begin"/>
    </w:r>
    <w:r>
      <w:rPr>
        <w:sz w:val="20"/>
        <w:lang w:eastAsia="en-GB"/>
      </w:rPr>
      <w:instrText>PAGE   \* MERGEFORMAT</w:instrText>
    </w:r>
    <w:r>
      <w:rPr>
        <w:sz w:val="20"/>
        <w:lang w:eastAsia="en-GB"/>
      </w:rPr>
      <w:fldChar w:fldCharType="separate"/>
    </w:r>
    <w:r>
      <w:rPr>
        <w:noProof/>
        <w:sz w:val="20"/>
        <w:lang w:eastAsia="en-GB"/>
      </w:rPr>
      <w:t>9</w:t>
    </w:r>
    <w:r>
      <w:rPr>
        <w:sz w:val="20"/>
        <w:lang w:eastAsia="en-GB"/>
      </w:rPr>
      <w:fldChar w:fldCharType="end"/>
    </w:r>
  </w:p>
  <w:p w14:paraId="3EEFBC67" w14:textId="77777777" w:rsidR="002A5443" w:rsidRDefault="002A5443">
    <w:pPr>
      <w:tabs>
        <w:tab w:val="center" w:pos="4819"/>
        <w:tab w:val="right" w:pos="9638"/>
      </w:tabs>
      <w:rPr>
        <w:sz w:val="20"/>
        <w:lang w:eastAsia="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A022AF" w14:textId="77777777" w:rsidR="002A5443" w:rsidRDefault="002A5443">
    <w:pPr>
      <w:tabs>
        <w:tab w:val="center" w:pos="4819"/>
        <w:tab w:val="right" w:pos="9638"/>
      </w:tabs>
      <w:rPr>
        <w:sz w:val="20"/>
        <w:lang w:eastAsia="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5AF"/>
    <w:rsid w:val="002474C0"/>
    <w:rsid w:val="002A5443"/>
    <w:rsid w:val="00602EE8"/>
    <w:rsid w:val="00663246"/>
    <w:rsid w:val="0089402C"/>
    <w:rsid w:val="00F41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48BF28"/>
  <w15:chartTrackingRefBased/>
  <w15:docId w15:val="{8CFEF393-0E4D-40BF-AB33-2DE2B741A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378676">
      <w:bodyDiv w:val="1"/>
      <w:marLeft w:val="0"/>
      <w:marRight w:val="0"/>
      <w:marTop w:val="0"/>
      <w:marBottom w:val="0"/>
      <w:divBdr>
        <w:top w:val="none" w:sz="0" w:space="0" w:color="auto"/>
        <w:left w:val="none" w:sz="0" w:space="0" w:color="auto"/>
        <w:bottom w:val="none" w:sz="0" w:space="0" w:color="auto"/>
        <w:right w:val="none" w:sz="0" w:space="0" w:color="auto"/>
      </w:divBdr>
    </w:div>
    <w:div w:id="722483401">
      <w:bodyDiv w:val="1"/>
      <w:marLeft w:val="0"/>
      <w:marRight w:val="0"/>
      <w:marTop w:val="0"/>
      <w:marBottom w:val="0"/>
      <w:divBdr>
        <w:top w:val="none" w:sz="0" w:space="0" w:color="auto"/>
        <w:left w:val="none" w:sz="0" w:space="0" w:color="auto"/>
        <w:bottom w:val="none" w:sz="0" w:space="0" w:color="auto"/>
        <w:right w:val="none" w:sz="0" w:space="0" w:color="auto"/>
      </w:divBdr>
    </w:div>
    <w:div w:id="1329211716">
      <w:bodyDiv w:val="1"/>
      <w:marLeft w:val="0"/>
      <w:marRight w:val="0"/>
      <w:marTop w:val="0"/>
      <w:marBottom w:val="0"/>
      <w:divBdr>
        <w:top w:val="none" w:sz="0" w:space="0" w:color="auto"/>
        <w:left w:val="none" w:sz="0" w:space="0" w:color="auto"/>
        <w:bottom w:val="none" w:sz="0" w:space="0" w:color="auto"/>
        <w:right w:val="none" w:sz="0" w:space="0" w:color="auto"/>
      </w:divBdr>
    </w:div>
    <w:div w:id="1548226998">
      <w:bodyDiv w:val="1"/>
      <w:marLeft w:val="0"/>
      <w:marRight w:val="0"/>
      <w:marTop w:val="0"/>
      <w:marBottom w:val="0"/>
      <w:divBdr>
        <w:top w:val="none" w:sz="0" w:space="0" w:color="auto"/>
        <w:left w:val="none" w:sz="0" w:space="0" w:color="auto"/>
        <w:bottom w:val="none" w:sz="0" w:space="0" w:color="auto"/>
        <w:right w:val="none" w:sz="0" w:space="0" w:color="auto"/>
      </w:divBdr>
    </w:div>
    <w:div w:id="1587960010">
      <w:bodyDiv w:val="1"/>
      <w:marLeft w:val="0"/>
      <w:marRight w:val="0"/>
      <w:marTop w:val="0"/>
      <w:marBottom w:val="0"/>
      <w:divBdr>
        <w:top w:val="none" w:sz="0" w:space="0" w:color="auto"/>
        <w:left w:val="none" w:sz="0" w:space="0" w:color="auto"/>
        <w:bottom w:val="none" w:sz="0" w:space="0" w:color="auto"/>
        <w:right w:val="none" w:sz="0" w:space="0" w:color="auto"/>
      </w:divBdr>
    </w:div>
    <w:div w:id="1672832316">
      <w:bodyDiv w:val="1"/>
      <w:marLeft w:val="0"/>
      <w:marRight w:val="0"/>
      <w:marTop w:val="0"/>
      <w:marBottom w:val="0"/>
      <w:divBdr>
        <w:top w:val="none" w:sz="0" w:space="0" w:color="auto"/>
        <w:left w:val="none" w:sz="0" w:space="0" w:color="auto"/>
        <w:bottom w:val="none" w:sz="0" w:space="0" w:color="auto"/>
        <w:right w:val="none" w:sz="0" w:space="0" w:color="auto"/>
      </w:divBdr>
    </w:div>
    <w:div w:id="1771389326">
      <w:bodyDiv w:val="1"/>
      <w:marLeft w:val="0"/>
      <w:marRight w:val="0"/>
      <w:marTop w:val="0"/>
      <w:marBottom w:val="0"/>
      <w:divBdr>
        <w:top w:val="none" w:sz="0" w:space="0" w:color="auto"/>
        <w:left w:val="none" w:sz="0" w:space="0" w:color="auto"/>
        <w:bottom w:val="none" w:sz="0" w:space="0" w:color="auto"/>
        <w:right w:val="none" w:sz="0" w:space="0" w:color="auto"/>
      </w:divBdr>
    </w:div>
    <w:div w:id="1771657724">
      <w:bodyDiv w:val="1"/>
      <w:marLeft w:val="0"/>
      <w:marRight w:val="0"/>
      <w:marTop w:val="0"/>
      <w:marBottom w:val="0"/>
      <w:divBdr>
        <w:top w:val="none" w:sz="0" w:space="0" w:color="auto"/>
        <w:left w:val="none" w:sz="0" w:space="0" w:color="auto"/>
        <w:bottom w:val="none" w:sz="0" w:space="0" w:color="auto"/>
        <w:right w:val="none" w:sz="0" w:space="0" w:color="auto"/>
      </w:divBdr>
    </w:div>
    <w:div w:id="1914581171">
      <w:bodyDiv w:val="1"/>
      <w:marLeft w:val="0"/>
      <w:marRight w:val="0"/>
      <w:marTop w:val="0"/>
      <w:marBottom w:val="0"/>
      <w:divBdr>
        <w:top w:val="none" w:sz="0" w:space="0" w:color="auto"/>
        <w:left w:val="none" w:sz="0" w:space="0" w:color="auto"/>
        <w:bottom w:val="none" w:sz="0" w:space="0" w:color="auto"/>
        <w:right w:val="none" w:sz="0" w:space="0" w:color="auto"/>
      </w:divBdr>
    </w:div>
    <w:div w:id="197494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3D0F24-D962-4791-A6B7-BF16F33B5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17828</Words>
  <Characters>10162</Characters>
  <Application>Microsoft Office Word</Application>
  <DocSecurity>0</DocSecurity>
  <Lines>84</Lines>
  <Paragraphs>55</Paragraphs>
  <ScaleCrop>false</ScaleCrop>
  <HeadingPairs>
    <vt:vector size="2" baseType="variant">
      <vt:variant>
        <vt:lpstr>Pavadinimas</vt:lpstr>
      </vt:variant>
      <vt:variant>
        <vt:i4>1</vt:i4>
      </vt:variant>
    </vt:vector>
  </HeadingPairs>
  <TitlesOfParts>
    <vt:vector size="1" baseType="lpstr">
      <vt:lpstr/>
    </vt:vector>
  </TitlesOfParts>
  <Company>Kėdainių raj. sav. administracija</Company>
  <LinksUpToDate>false</LinksUpToDate>
  <CharactersWithSpaces>27935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Aldona</dc:creator>
  <cp:lastModifiedBy>Juoleta Rimkutė</cp:lastModifiedBy>
  <cp:revision>2</cp:revision>
  <cp:lastPrinted>2024-05-08T12:29:00Z</cp:lastPrinted>
  <dcterms:created xsi:type="dcterms:W3CDTF">2024-06-20T07:40:00Z</dcterms:created>
  <dcterms:modified xsi:type="dcterms:W3CDTF">2024-06-20T07:40:00Z</dcterms:modified>
</cp:coreProperties>
</file>