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575B6" w14:textId="77777777" w:rsidR="00EA20AC" w:rsidRDefault="00000000">
      <w:pPr>
        <w:jc w:val="both"/>
        <w:rPr>
          <w:rFonts w:ascii="Arial" w:hAnsi="Arial"/>
        </w:rPr>
      </w:pPr>
      <w:r>
        <w:rPr>
          <w:rFonts w:ascii="Arial" w:hAnsi="Arial"/>
          <w:b/>
          <w:i/>
        </w:rPr>
        <w:t>Suvestinė redakcija nuo 2024-09-01</w:t>
      </w:r>
    </w:p>
    <w:p w14:paraId="1FB1A574" w14:textId="77777777" w:rsidR="00EA20AC" w:rsidRDefault="00EA20AC">
      <w:pPr>
        <w:jc w:val="both"/>
        <w:rPr>
          <w:rFonts w:ascii="Arial" w:hAnsi="Arial"/>
          <w:sz w:val="20"/>
        </w:rPr>
      </w:pPr>
    </w:p>
    <w:p w14:paraId="7D2520FD" w14:textId="77777777" w:rsidR="00EA20AC" w:rsidRDefault="00000000">
      <w:pPr>
        <w:jc w:val="both"/>
        <w:rPr>
          <w:rFonts w:ascii="Arial" w:hAnsi="Arial"/>
          <w:sz w:val="20"/>
        </w:rPr>
      </w:pPr>
      <w:r>
        <w:rPr>
          <w:rFonts w:ascii="Arial" w:hAnsi="Arial"/>
          <w:i/>
          <w:sz w:val="20"/>
        </w:rPr>
        <w:t>Sprendimas paskelbtas: TAR 2017-06-22, i. k. 2017-10402</w:t>
      </w:r>
    </w:p>
    <w:p w14:paraId="146F7F8D" w14:textId="77777777" w:rsidR="00EA20AC" w:rsidRDefault="00EA20AC">
      <w:pPr>
        <w:jc w:val="both"/>
        <w:rPr>
          <w:rFonts w:ascii="Arial" w:hAnsi="Arial"/>
          <w:sz w:val="20"/>
        </w:rPr>
      </w:pPr>
    </w:p>
    <w:p w14:paraId="147CFE98" w14:textId="77777777" w:rsidR="00EA20AC" w:rsidRDefault="00EA20AC">
      <w:pPr>
        <w:tabs>
          <w:tab w:val="center" w:pos="4153"/>
          <w:tab w:val="right" w:pos="8306"/>
        </w:tabs>
        <w:rPr>
          <w:b/>
          <w:bCs/>
          <w:caps/>
          <w:sz w:val="26"/>
        </w:rPr>
      </w:pPr>
    </w:p>
    <w:p w14:paraId="1A3FD3CE" w14:textId="77777777" w:rsidR="00EA20AC" w:rsidRDefault="00000000">
      <w:pPr>
        <w:tabs>
          <w:tab w:val="center" w:pos="4153"/>
          <w:tab w:val="right" w:pos="8306"/>
        </w:tabs>
        <w:jc w:val="center"/>
        <w:rPr>
          <w:b/>
          <w:bCs/>
          <w:caps/>
          <w:sz w:val="26"/>
        </w:rPr>
      </w:pPr>
      <w:r>
        <w:rPr>
          <w:b/>
          <w:bCs/>
          <w:caps/>
          <w:noProof/>
          <w:sz w:val="26"/>
          <w:lang w:eastAsia="lt-LT"/>
        </w:rPr>
        <w:drawing>
          <wp:inline distT="0" distB="0" distL="0" distR="0" wp14:anchorId="54FB91F4" wp14:editId="521B3048">
            <wp:extent cx="719455" cy="694690"/>
            <wp:effectExtent l="0" t="0" r="444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455" cy="694690"/>
                    </a:xfrm>
                    <a:prstGeom prst="rect">
                      <a:avLst/>
                    </a:prstGeom>
                    <a:noFill/>
                  </pic:spPr>
                </pic:pic>
              </a:graphicData>
            </a:graphic>
          </wp:inline>
        </w:drawing>
      </w:r>
    </w:p>
    <w:p w14:paraId="1DAD3D5C" w14:textId="77777777" w:rsidR="00EA20AC" w:rsidRDefault="00EA20AC">
      <w:pPr>
        <w:tabs>
          <w:tab w:val="center" w:pos="4153"/>
          <w:tab w:val="right" w:pos="8306"/>
        </w:tabs>
        <w:jc w:val="center"/>
        <w:rPr>
          <w:b/>
          <w:bCs/>
          <w:caps/>
          <w:sz w:val="26"/>
        </w:rPr>
      </w:pPr>
    </w:p>
    <w:p w14:paraId="1A17BCC1" w14:textId="77777777" w:rsidR="00EA20AC" w:rsidRDefault="00000000">
      <w:pPr>
        <w:tabs>
          <w:tab w:val="center" w:pos="4153"/>
          <w:tab w:val="right" w:pos="8306"/>
        </w:tabs>
        <w:jc w:val="center"/>
        <w:rPr>
          <w:b/>
          <w:bCs/>
          <w:caps/>
          <w:sz w:val="26"/>
        </w:rPr>
      </w:pPr>
      <w:r>
        <w:rPr>
          <w:b/>
          <w:bCs/>
          <w:caps/>
          <w:sz w:val="26"/>
        </w:rPr>
        <w:t>Pasvalio rajono savivaldybės taryba</w:t>
      </w:r>
    </w:p>
    <w:p w14:paraId="1BB0F2C9" w14:textId="77777777" w:rsidR="00EA20AC" w:rsidRDefault="00EA20AC">
      <w:pPr>
        <w:tabs>
          <w:tab w:val="center" w:pos="4153"/>
          <w:tab w:val="right" w:pos="8306"/>
        </w:tabs>
        <w:jc w:val="center"/>
      </w:pPr>
    </w:p>
    <w:p w14:paraId="6E5EC51C" w14:textId="77777777" w:rsidR="00EA20AC" w:rsidRDefault="00000000">
      <w:pPr>
        <w:jc w:val="center"/>
        <w:rPr>
          <w:b/>
          <w:caps/>
        </w:rPr>
      </w:pPr>
      <w:r>
        <w:rPr>
          <w:b/>
          <w:caps/>
        </w:rPr>
        <w:t>Sprendimas</w:t>
      </w:r>
    </w:p>
    <w:p w14:paraId="44BCB6F0" w14:textId="77777777" w:rsidR="00EA20AC" w:rsidRDefault="00000000">
      <w:pPr>
        <w:jc w:val="center"/>
        <w:rPr>
          <w:b/>
          <w:caps/>
        </w:rPr>
      </w:pPr>
      <w:r>
        <w:rPr>
          <w:b/>
          <w:caps/>
        </w:rPr>
        <w:t>Dėl</w:t>
      </w:r>
      <w:r>
        <w:rPr>
          <w:b/>
          <w:caps/>
          <w:szCs w:val="24"/>
        </w:rPr>
        <w:t xml:space="preserve"> </w:t>
      </w:r>
      <w:r>
        <w:rPr>
          <w:b/>
          <w:bCs/>
          <w:caps/>
        </w:rPr>
        <w:t>PASVALIO LĖVENS PAGRINDINĖS MOKYKLOS NUOSTATŲ PATVIRTINIMO</w:t>
      </w:r>
    </w:p>
    <w:p w14:paraId="16C2E118" w14:textId="77777777" w:rsidR="00EA20AC" w:rsidRDefault="00EA20AC">
      <w:pPr>
        <w:jc w:val="center"/>
      </w:pPr>
    </w:p>
    <w:p w14:paraId="4D420945" w14:textId="77777777" w:rsidR="00EA20AC" w:rsidRDefault="00000000">
      <w:pPr>
        <w:jc w:val="center"/>
      </w:pPr>
      <w:r>
        <w:t>2017 m. birželio 20 d.</w:t>
      </w:r>
      <w:r>
        <w:tab/>
        <w:t xml:space="preserve">Nr. T1-134 </w:t>
      </w:r>
    </w:p>
    <w:p w14:paraId="796A74B4" w14:textId="77777777" w:rsidR="00EA20AC" w:rsidRDefault="00000000">
      <w:pPr>
        <w:jc w:val="center"/>
      </w:pPr>
      <w:r>
        <w:t>Pasvalys</w:t>
      </w:r>
    </w:p>
    <w:p w14:paraId="040C1907" w14:textId="77777777" w:rsidR="00EA20AC" w:rsidRDefault="00EA20AC">
      <w:pPr>
        <w:tabs>
          <w:tab w:val="center" w:pos="4153"/>
          <w:tab w:val="right" w:pos="8306"/>
        </w:tabs>
      </w:pPr>
    </w:p>
    <w:p w14:paraId="5F28C9EE" w14:textId="77777777" w:rsidR="00EA20AC" w:rsidRDefault="00EA20AC">
      <w:pPr>
        <w:tabs>
          <w:tab w:val="center" w:pos="4153"/>
          <w:tab w:val="right" w:pos="8306"/>
        </w:tabs>
      </w:pPr>
    </w:p>
    <w:p w14:paraId="3AD785A1" w14:textId="77777777" w:rsidR="00EA20AC" w:rsidRDefault="00000000">
      <w:pPr>
        <w:ind w:firstLine="720"/>
        <w:jc w:val="both"/>
        <w:rPr>
          <w:spacing w:val="40"/>
        </w:rPr>
      </w:pPr>
      <w:r>
        <w:t>Vadovaudamasi Lietuvos Respublikos vietos savivaldos įstatymo 16 straipsnio 4 dalimi, 18 straipsnio 1 dalimi, Lietuvos Respublikos biudžetinių įstaigų įstatymo 4 straipsnio 3 dalies 1 punktu, 6 straipsnio 5 dalimi, Lietuvos Respublikos švietimo įstatymo 43 straipsnio 3 dalimi bei 4 dalimi, Lietuvos Respublikos švietimo ir mokslo ministro 2011 m. birželio 29 d. įsakymu Nr. V-1164 „Dėl Nuostatų, įstatų ar statutų įforminimo reikalavimų patvirtinimo“, Pasvalio Lėvens pagrindinės mokyklos nuostatų, patvirtintų Savivaldybės tarybos 2015 m. birželio 25 d. sprendimu Nr. T1-50 „Dėl Pasvalio Lėvens pagrindinės mokyklos nuostatų patvirtinimo“ (su visais aktualiais pakeitimais), 70 ir 71 punktais bei atsižvelgdama į Pasvalio Lėvens pagrindinės mokyklos 2017 m. gegužės 26 d. prašymą Nr. SD-119 bei į Pasvalio Lėvens pagrindinės mokyklos tarybos 2017 m. birželio 2 d. posėdžio nutarimą Nr. 2, Pasvalio rajono savivaldybės taryba</w:t>
      </w:r>
      <w:r>
        <w:rPr>
          <w:spacing w:val="40"/>
        </w:rPr>
        <w:t xml:space="preserve"> nusprendžia:</w:t>
      </w:r>
    </w:p>
    <w:p w14:paraId="792E46FA" w14:textId="77777777" w:rsidR="00EA20AC" w:rsidRDefault="00000000">
      <w:pPr>
        <w:ind w:firstLine="720"/>
        <w:jc w:val="both"/>
      </w:pPr>
      <w:r>
        <w:t>1. Patvirtinti Pasvalio Lėvens pagrindinės mokyklos nuostatus (pridedama).</w:t>
      </w:r>
    </w:p>
    <w:p w14:paraId="7F65EEAF" w14:textId="77777777" w:rsidR="00EA20AC" w:rsidRDefault="00000000">
      <w:pPr>
        <w:ind w:firstLine="720"/>
        <w:jc w:val="both"/>
      </w:pPr>
      <w:r>
        <w:t>2. Pripažinti netekusiu galios Pasvalio rajono savivaldybės tarybos 2015 m. birželio 25 d. sprendimą Nr. T1-50 „Dėl Pasvalio Lėvens pagrindinės mokyklos nuostatų patvirtinimo“ (su visais aktualiais pakeitimais).</w:t>
      </w:r>
    </w:p>
    <w:p w14:paraId="0482B82C" w14:textId="77777777" w:rsidR="00EA20AC" w:rsidRDefault="00000000">
      <w:pPr>
        <w:ind w:firstLine="720"/>
        <w:jc w:val="both"/>
      </w:pPr>
      <w:r>
        <w:rPr>
          <w:szCs w:val="24"/>
        </w:rPr>
        <w:t xml:space="preserve">3. Įpareigoti Pasvalio Lėvens pagrindinės mokyklos direktorę Liną Rauckienę </w:t>
      </w:r>
      <w:r>
        <w:t xml:space="preserve">patvirtintus </w:t>
      </w:r>
      <w:r>
        <w:rPr>
          <w:szCs w:val="24"/>
        </w:rPr>
        <w:t xml:space="preserve">Pasvalio Lėvens pagrindinės mokyklos nuostatus </w:t>
      </w:r>
      <w:r>
        <w:t>įregistruoti Juridinių asmenų registre teisės aktų nustatyta tvarka.</w:t>
      </w:r>
    </w:p>
    <w:p w14:paraId="25E0288F" w14:textId="77777777" w:rsidR="00EA20AC" w:rsidRDefault="00000000">
      <w:pPr>
        <w:tabs>
          <w:tab w:val="center" w:pos="4153"/>
          <w:tab w:val="right" w:pos="8306"/>
        </w:tabs>
        <w:ind w:firstLine="709"/>
      </w:pPr>
      <w:r>
        <w:t>4. Sprendimas įsigalioja nuo 2017 m. rugsėjo 1 d.</w:t>
      </w:r>
    </w:p>
    <w:p w14:paraId="2380AEBF" w14:textId="77777777" w:rsidR="00EA20AC" w:rsidRDefault="00EA20AC">
      <w:pPr>
        <w:jc w:val="both"/>
      </w:pPr>
    </w:p>
    <w:p w14:paraId="1ABCA317" w14:textId="77777777" w:rsidR="00EA20AC" w:rsidRDefault="00EA20AC">
      <w:pPr>
        <w:jc w:val="both"/>
      </w:pPr>
    </w:p>
    <w:p w14:paraId="51C96AB1" w14:textId="77777777" w:rsidR="00EA20AC" w:rsidRDefault="00EA20AC">
      <w:pPr>
        <w:jc w:val="both"/>
      </w:pPr>
    </w:p>
    <w:p w14:paraId="370EF120" w14:textId="77777777" w:rsidR="00EA20AC" w:rsidRDefault="00000000">
      <w:pPr>
        <w:jc w:val="both"/>
      </w:pPr>
      <w:r>
        <w:t xml:space="preserve">Savivaldybės meras  </w:t>
      </w:r>
      <w:r>
        <w:tab/>
      </w:r>
      <w:r>
        <w:tab/>
      </w:r>
      <w:r>
        <w:tab/>
      </w:r>
      <w:r>
        <w:tab/>
      </w:r>
      <w:r>
        <w:tab/>
      </w:r>
      <w:r>
        <w:tab/>
      </w:r>
      <w:r>
        <w:tab/>
        <w:t xml:space="preserve">   Gintautas Gegužinskas</w:t>
      </w:r>
    </w:p>
    <w:p w14:paraId="534536E2" w14:textId="77777777" w:rsidR="00EA20AC" w:rsidRDefault="00EA20AC">
      <w:pPr>
        <w:keepNext/>
        <w:ind w:right="8" w:firstLine="5245"/>
        <w:sectPr w:rsidR="00EA20A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567" w:bottom="567" w:left="1701" w:header="964" w:footer="567" w:gutter="0"/>
          <w:cols w:space="1296"/>
          <w:formProt w:val="0"/>
          <w:titlePg/>
        </w:sectPr>
      </w:pPr>
    </w:p>
    <w:p w14:paraId="21576946" w14:textId="77777777" w:rsidR="00EA20AC" w:rsidRDefault="00000000">
      <w:pPr>
        <w:keepNext/>
        <w:ind w:right="8" w:firstLine="5245"/>
        <w:rPr>
          <w:bCs/>
          <w:caps/>
          <w:spacing w:val="6"/>
        </w:rPr>
      </w:pPr>
      <w:r>
        <w:rPr>
          <w:bCs/>
          <w:caps/>
          <w:spacing w:val="6"/>
        </w:rPr>
        <w:lastRenderedPageBreak/>
        <w:t>PATVIRTINTA</w:t>
      </w:r>
    </w:p>
    <w:p w14:paraId="316E6EDC" w14:textId="77777777" w:rsidR="00EA20AC" w:rsidRDefault="00000000">
      <w:pPr>
        <w:ind w:firstLine="5245"/>
      </w:pPr>
      <w:r>
        <w:t>Pasvalio rajono savivaldybės tarybos</w:t>
      </w:r>
    </w:p>
    <w:p w14:paraId="749FABE2" w14:textId="77777777" w:rsidR="00EA20AC" w:rsidRDefault="00000000">
      <w:pPr>
        <w:ind w:firstLine="5226"/>
      </w:pPr>
      <w:r>
        <w:t>2017 m. birželio 20 d. sprendimu Nr. T1-134</w:t>
      </w:r>
    </w:p>
    <w:p w14:paraId="2C92059F" w14:textId="77777777" w:rsidR="00EA20AC" w:rsidRDefault="00EA20AC"/>
    <w:p w14:paraId="78EE7CCD" w14:textId="77777777" w:rsidR="00EA20AC" w:rsidRDefault="00000000">
      <w:pPr>
        <w:keepNext/>
        <w:ind w:right="8"/>
        <w:jc w:val="center"/>
        <w:rPr>
          <w:b/>
          <w:bCs/>
          <w:caps/>
          <w:spacing w:val="6"/>
        </w:rPr>
      </w:pPr>
      <w:r>
        <w:rPr>
          <w:b/>
          <w:bCs/>
          <w:caps/>
          <w:spacing w:val="6"/>
        </w:rPr>
        <w:t>PASVALIO LĖVENS PAGRINDINĖS MOKYKLOS</w:t>
      </w:r>
    </w:p>
    <w:p w14:paraId="7036AEB8" w14:textId="77777777" w:rsidR="00EA20AC" w:rsidRDefault="00000000">
      <w:pPr>
        <w:keepNext/>
        <w:ind w:right="8"/>
        <w:jc w:val="center"/>
        <w:rPr>
          <w:caps/>
          <w:spacing w:val="6"/>
        </w:rPr>
      </w:pPr>
      <w:r>
        <w:rPr>
          <w:b/>
          <w:bCs/>
          <w:caps/>
          <w:spacing w:val="6"/>
        </w:rPr>
        <w:t>NUOSTATAI</w:t>
      </w:r>
    </w:p>
    <w:p w14:paraId="7CD9B88F" w14:textId="77777777" w:rsidR="00EA20AC" w:rsidRDefault="00EA20AC">
      <w:pPr>
        <w:jc w:val="center"/>
        <w:rPr>
          <w:b/>
        </w:rPr>
      </w:pPr>
    </w:p>
    <w:p w14:paraId="478A3F8F" w14:textId="77777777" w:rsidR="00EA20AC" w:rsidRDefault="00000000">
      <w:pPr>
        <w:jc w:val="center"/>
        <w:rPr>
          <w:b/>
        </w:rPr>
      </w:pPr>
      <w:r>
        <w:rPr>
          <w:b/>
        </w:rPr>
        <w:t>I SKYRIUS</w:t>
      </w:r>
    </w:p>
    <w:p w14:paraId="1DB5234C" w14:textId="77777777" w:rsidR="00EA20AC" w:rsidRDefault="00000000">
      <w:pPr>
        <w:jc w:val="center"/>
        <w:rPr>
          <w:b/>
        </w:rPr>
      </w:pPr>
      <w:r>
        <w:rPr>
          <w:b/>
        </w:rPr>
        <w:t>BENDROSIOS NUOSTATOS</w:t>
      </w:r>
    </w:p>
    <w:p w14:paraId="4917E5FD" w14:textId="77777777" w:rsidR="00EA20AC" w:rsidRDefault="00000000">
      <w:pPr>
        <w:rPr>
          <w:rFonts w:ascii="Arial" w:eastAsia="MS Mincho" w:hAnsi="Arial"/>
          <w:i/>
          <w:iCs/>
          <w:sz w:val="20"/>
        </w:rPr>
      </w:pPr>
      <w:r>
        <w:rPr>
          <w:rFonts w:ascii="Arial" w:eastAsia="MS Mincho" w:hAnsi="Arial"/>
          <w:i/>
          <w:iCs/>
          <w:sz w:val="20"/>
        </w:rPr>
        <w:t>Pakeistas skyriaus pavadinimas:</w:t>
      </w:r>
    </w:p>
    <w:p w14:paraId="34DEEA69"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13"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66D38D44" w14:textId="77777777" w:rsidR="00EA20AC" w:rsidRDefault="00EA20AC"/>
    <w:p w14:paraId="5CDF62B6" w14:textId="77777777" w:rsidR="00EA20AC" w:rsidRDefault="00000000">
      <w:pPr>
        <w:ind w:firstLine="709"/>
        <w:jc w:val="both"/>
      </w:pPr>
      <w:r>
        <w:rPr>
          <w:spacing w:val="6"/>
        </w:rPr>
        <w:t xml:space="preserve">1. </w:t>
      </w:r>
      <w:r>
        <w:t>Pasvalio Lėvens pagrindinės mokyklos nuostatai (toliau – Nuostatai) reglamentuoja Pasvalio Lėvens pagrindinės mokyklos (toliau – Mokykla) teisinę formą, priklausomybę, savininką, savininko teises ir pareigas įgyvendinančią instituciją, buveinę, mokyklos grupę, tipą, pagrindinę paskirtį, mokymo kalbas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Mokyklos veiklos priežiūrą, reorganizavimo, likvidavimo ar pertvarkymo tvarką.</w:t>
      </w:r>
    </w:p>
    <w:p w14:paraId="00DAC75F" w14:textId="77777777" w:rsidR="00EA20AC" w:rsidRDefault="00000000">
      <w:pPr>
        <w:ind w:firstLine="709"/>
        <w:jc w:val="both"/>
      </w:pPr>
      <w:r>
        <w:rPr>
          <w:spacing w:val="6"/>
        </w:rPr>
        <w:t xml:space="preserve">2. Mokyklos oficialusis pavadinimas – Pasvalio Lėvens pagrindinė mokykla. Trumpasis pavadinimas – Lėvens pagrindinė mokykla. Mokykla įregistruota Juridinių asmenų registre, kodas 290615290. </w:t>
      </w:r>
    </w:p>
    <w:p w14:paraId="641F4686" w14:textId="77777777" w:rsidR="00EA20AC" w:rsidRDefault="00000000">
      <w:pPr>
        <w:ind w:firstLine="709"/>
        <w:jc w:val="both"/>
      </w:pPr>
      <w:r>
        <w:rPr>
          <w:spacing w:val="6"/>
        </w:rPr>
        <w:t xml:space="preserve">3. Mokykla įsteigta 1987 m. rugpjūčio 26 d. </w:t>
      </w:r>
    </w:p>
    <w:p w14:paraId="1EE179AB" w14:textId="77777777" w:rsidR="00EA20AC" w:rsidRDefault="00000000">
      <w:pPr>
        <w:ind w:firstLine="709"/>
        <w:jc w:val="both"/>
      </w:pPr>
      <w:r>
        <w:t>4. Mokyklos teisinė forma – biudžetinė įstaiga.</w:t>
      </w:r>
    </w:p>
    <w:p w14:paraId="4B056525" w14:textId="77777777" w:rsidR="00EA20AC" w:rsidRDefault="00000000">
      <w:pPr>
        <w:ind w:firstLine="709"/>
        <w:jc w:val="both"/>
      </w:pPr>
      <w:r>
        <w:t>5. Mokyklos priklausomybė – Pasvalio rajono savivaldybės mokykla.</w:t>
      </w:r>
    </w:p>
    <w:p w14:paraId="290615FC" w14:textId="77777777" w:rsidR="00EA20AC" w:rsidRDefault="00000000">
      <w:pPr>
        <w:ind w:firstLine="709"/>
        <w:jc w:val="both"/>
      </w:pPr>
      <w:r>
        <w:rPr>
          <w:bCs/>
          <w:spacing w:val="6"/>
        </w:rPr>
        <w:t xml:space="preserve">6. </w:t>
      </w:r>
      <w:r>
        <w:rPr>
          <w:bCs/>
        </w:rPr>
        <w:t>Mokyklos</w:t>
      </w:r>
      <w:r>
        <w:rPr>
          <w:bCs/>
          <w:spacing w:val="6"/>
        </w:rPr>
        <w:t xml:space="preserve"> savininkas – Pasvalio rajono savivaldybė, kodas 111101496, adresas – Vytauto Didžiojo a. 1, LT – 39143 Pasvalys.</w:t>
      </w:r>
    </w:p>
    <w:p w14:paraId="69861A58" w14:textId="77777777" w:rsidR="00EA20AC" w:rsidRDefault="00000000">
      <w:pPr>
        <w:rPr>
          <w:rFonts w:ascii="Arial" w:eastAsia="MS Mincho" w:hAnsi="Arial"/>
          <w:i/>
          <w:iCs/>
          <w:sz w:val="20"/>
        </w:rPr>
      </w:pPr>
      <w:r>
        <w:rPr>
          <w:rFonts w:ascii="Arial" w:eastAsia="MS Mincho" w:hAnsi="Arial"/>
          <w:i/>
          <w:iCs/>
          <w:sz w:val="20"/>
        </w:rPr>
        <w:t>Punkto pakeitimai:</w:t>
      </w:r>
    </w:p>
    <w:p w14:paraId="58AD8BD7"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14"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14DAAA33" w14:textId="77777777" w:rsidR="00EA20AC" w:rsidRDefault="00EA20AC"/>
    <w:p w14:paraId="23C01A01" w14:textId="77777777" w:rsidR="00EA20AC" w:rsidRDefault="00000000">
      <w:pPr>
        <w:ind w:firstLine="709"/>
        <w:jc w:val="both"/>
        <w:rPr>
          <w:strike/>
        </w:rPr>
      </w:pPr>
      <w:r>
        <w:rPr>
          <w:bCs/>
        </w:rPr>
        <w:t xml:space="preserve">7. Mokyklos savininko teises ir pareigas įgyvendinanti institucija – Pasvalio rajono savivaldybės (toliau – Savivaldybė)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r>
        <w:rPr>
          <w:szCs w:val="24"/>
        </w:rPr>
        <w:t xml:space="preserve">Savininko teises ir pareigas įgyvendinančių institucijų </w:t>
      </w:r>
      <w:r>
        <w:rPr>
          <w:szCs w:val="24"/>
          <w:lang w:eastAsia="lt-LT"/>
        </w:rPr>
        <w:t>kompetenciją nustato Lietuvos Respublikos biudžetinių įstaigų įstatymas, Lietuvos Respublikos vietos savivaldos įstatymas, Lietuvos Respublikos švietimo įstatymas ir kiti teisės aktai.</w:t>
      </w:r>
    </w:p>
    <w:p w14:paraId="1BB26A0A" w14:textId="77777777" w:rsidR="00EA20AC" w:rsidRDefault="00000000">
      <w:pPr>
        <w:rPr>
          <w:rFonts w:ascii="Arial" w:eastAsia="MS Mincho" w:hAnsi="Arial"/>
          <w:i/>
          <w:iCs/>
          <w:sz w:val="20"/>
        </w:rPr>
      </w:pPr>
      <w:r>
        <w:rPr>
          <w:rFonts w:ascii="Arial" w:eastAsia="MS Mincho" w:hAnsi="Arial"/>
          <w:i/>
          <w:iCs/>
          <w:sz w:val="20"/>
        </w:rPr>
        <w:t>Punkto pakeitimai:</w:t>
      </w:r>
    </w:p>
    <w:p w14:paraId="269AB4A9"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15"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1811859F" w14:textId="77777777" w:rsidR="00EA20AC" w:rsidRDefault="00EA20AC"/>
    <w:p w14:paraId="733FF083" w14:textId="77777777" w:rsidR="00EA20AC" w:rsidRDefault="00000000">
      <w:pPr>
        <w:ind w:firstLine="709"/>
        <w:jc w:val="both"/>
      </w:pPr>
      <w:r>
        <w:rPr>
          <w:spacing w:val="6"/>
        </w:rPr>
        <w:t xml:space="preserve">8. </w:t>
      </w:r>
      <w:r>
        <w:t>Mokyklos</w:t>
      </w:r>
      <w:r>
        <w:rPr>
          <w:spacing w:val="6"/>
        </w:rPr>
        <w:t xml:space="preserve"> buveinė – Kalno g. 34, LT- 39121 Pasvalys.</w:t>
      </w:r>
    </w:p>
    <w:p w14:paraId="76FAC3ED" w14:textId="77777777" w:rsidR="00EA20AC" w:rsidRDefault="00000000">
      <w:pPr>
        <w:ind w:firstLine="709"/>
        <w:jc w:val="both"/>
      </w:pPr>
      <w:r>
        <w:t>9. Mokyklos grupė – bendrojo ugdymo mokykla.</w:t>
      </w:r>
    </w:p>
    <w:p w14:paraId="0D3B627F" w14:textId="77777777" w:rsidR="00EA20AC" w:rsidRDefault="00000000">
      <w:pPr>
        <w:ind w:firstLine="709"/>
        <w:jc w:val="both"/>
      </w:pPr>
      <w:r>
        <w:t xml:space="preserve">10. Mokyklos tipas – pagrindinė mokykla. </w:t>
      </w:r>
    </w:p>
    <w:p w14:paraId="3A3E5E4E" w14:textId="77777777" w:rsidR="00EA20AC" w:rsidRDefault="00000000">
      <w:pPr>
        <w:ind w:firstLine="709"/>
        <w:jc w:val="both"/>
      </w:pPr>
      <w:r>
        <w:rPr>
          <w:spacing w:val="6"/>
        </w:rPr>
        <w:t xml:space="preserve">11. </w:t>
      </w:r>
      <w:r>
        <w:t>Mokyklos</w:t>
      </w:r>
      <w:r>
        <w:rPr>
          <w:spacing w:val="6"/>
        </w:rPr>
        <w:t xml:space="preserve"> pagrindinė paskirtis – ugdymas.</w:t>
      </w:r>
    </w:p>
    <w:p w14:paraId="05B4AAB6" w14:textId="77777777" w:rsidR="00EA20AC" w:rsidRDefault="00000000">
      <w:pPr>
        <w:ind w:firstLine="709"/>
        <w:jc w:val="both"/>
      </w:pPr>
      <w:r>
        <w:rPr>
          <w:spacing w:val="6"/>
        </w:rPr>
        <w:t>12. Mokymo kalba – lietuvių.</w:t>
      </w:r>
    </w:p>
    <w:p w14:paraId="7F05A975" w14:textId="77777777" w:rsidR="00EA20AC" w:rsidRDefault="00000000">
      <w:pPr>
        <w:ind w:firstLine="709"/>
        <w:jc w:val="both"/>
      </w:pPr>
      <w:r>
        <w:t>13. Mokymosi forma – grupinio mokymosi, pavienio mokymosi. Grupinio mokymosi forma įgyvendinama kasdieniu mokymo proceso organizavimo būdu ir (ar) nuotoliniu mokymo proceso organizavimo būdu. Pavienio mokymosi forma įgyvendinama savarankiško mokymosi būdu ir (ar) nuotoliniu mokymo proceso organizavimo būdu.</w:t>
      </w:r>
    </w:p>
    <w:p w14:paraId="1742E731" w14:textId="77777777" w:rsidR="00EA20AC" w:rsidRDefault="00000000">
      <w:pPr>
        <w:rPr>
          <w:rFonts w:ascii="Arial" w:eastAsia="MS Mincho" w:hAnsi="Arial"/>
          <w:i/>
          <w:iCs/>
          <w:sz w:val="20"/>
        </w:rPr>
      </w:pPr>
      <w:r>
        <w:rPr>
          <w:rFonts w:ascii="Arial" w:eastAsia="MS Mincho" w:hAnsi="Arial"/>
          <w:i/>
          <w:iCs/>
          <w:sz w:val="20"/>
        </w:rPr>
        <w:t>Punkto pakeitimai:</w:t>
      </w:r>
    </w:p>
    <w:p w14:paraId="7CABF5AC"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16"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6BFCD47F" w14:textId="77777777" w:rsidR="00EA20AC" w:rsidRDefault="00EA20AC"/>
    <w:p w14:paraId="5D7106A5" w14:textId="77777777" w:rsidR="00EA20AC" w:rsidRDefault="00000000">
      <w:pPr>
        <w:ind w:firstLine="709"/>
        <w:jc w:val="both"/>
      </w:pPr>
      <w:r>
        <w:lastRenderedPageBreak/>
        <w:t>14. Vykdomos švietimo programos: ikimokyklinio, priešmokyklinio, pradinio ir pagrindinio ugdymo, neformaliojo švietimo programos.</w:t>
      </w:r>
    </w:p>
    <w:p w14:paraId="5418C12E" w14:textId="77777777" w:rsidR="00EA20AC" w:rsidRDefault="00000000">
      <w:pPr>
        <w:ind w:firstLine="709"/>
        <w:jc w:val="both"/>
        <w:rPr>
          <w:strike/>
          <w:color w:val="FF0000"/>
        </w:rPr>
      </w:pPr>
      <w:r>
        <w:t xml:space="preserve">15. Mokiniams išduodami mokymosi pasiekimus įteisinantys dokumentai: mokymosi pasiekimų pažymėjimas, pradinio išsilavinimo pažymėjimas, pagrindinio išsilavinimo pažymėjimas, pradinio ugdymo pasiekimų pažymėjimas, pagrindinio ugdymo pasiekimų pažymėjimas, pažymėjimas. </w:t>
      </w:r>
    </w:p>
    <w:p w14:paraId="54B7E85D" w14:textId="77777777" w:rsidR="00EA20AC" w:rsidRDefault="00000000">
      <w:pPr>
        <w:ind w:firstLine="709"/>
        <w:jc w:val="both"/>
        <w:rPr>
          <w:bCs/>
        </w:rPr>
      </w:pPr>
      <w:r>
        <w:rPr>
          <w:bCs/>
        </w:rPr>
        <w:t>16. Mokykla turi:</w:t>
      </w:r>
    </w:p>
    <w:p w14:paraId="2E5A0BC8" w14:textId="77777777" w:rsidR="00EA20AC" w:rsidRDefault="00000000">
      <w:pPr>
        <w:ind w:firstLine="567"/>
        <w:jc w:val="both"/>
        <w:rPr>
          <w:rFonts w:ascii="Arial" w:hAnsi="Arial"/>
          <w:b/>
          <w:bCs/>
          <w:sz w:val="22"/>
        </w:rPr>
      </w:pPr>
      <w:r>
        <w:rPr>
          <w:rFonts w:ascii="Arial" w:hAnsi="Arial"/>
          <w:sz w:val="22"/>
        </w:rPr>
        <w:t>16.1.</w:t>
      </w:r>
      <w:r>
        <w:rPr>
          <w:rFonts w:ascii="Arial" w:eastAsia="MS Mincho" w:hAnsi="Arial"/>
          <w:i/>
          <w:iCs/>
          <w:sz w:val="20"/>
        </w:rPr>
        <w:t xml:space="preserve"> Neteko galios nuo 2024-09-01</w:t>
      </w:r>
    </w:p>
    <w:p w14:paraId="4F82C2E2" w14:textId="77777777" w:rsidR="00EA20AC" w:rsidRDefault="00000000">
      <w:pPr>
        <w:rPr>
          <w:rFonts w:ascii="Arial" w:eastAsia="MS Mincho" w:hAnsi="Arial"/>
          <w:i/>
          <w:iCs/>
          <w:sz w:val="20"/>
        </w:rPr>
      </w:pPr>
      <w:r>
        <w:rPr>
          <w:rFonts w:ascii="Arial" w:eastAsia="MS Mincho" w:hAnsi="Arial"/>
          <w:i/>
          <w:iCs/>
          <w:sz w:val="20"/>
        </w:rPr>
        <w:t>Papunkčio naikinimas:</w:t>
      </w:r>
    </w:p>
    <w:p w14:paraId="667B4006"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17"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215423E9" w14:textId="77777777" w:rsidR="00EA20AC" w:rsidRDefault="00EA20AC"/>
    <w:p w14:paraId="33F2738B" w14:textId="77777777" w:rsidR="00EA20AC" w:rsidRDefault="00000000">
      <w:pPr>
        <w:ind w:firstLine="709"/>
        <w:jc w:val="both"/>
        <w:rPr>
          <w:bCs/>
        </w:rPr>
      </w:pPr>
      <w:r>
        <w:rPr>
          <w:bCs/>
        </w:rPr>
        <w:t>16.2. Pasvalio Lėvens pagrindinės mokyklos Ustukių skyrių, trumpasis pavadinimas – Lėvens pagrindinės mokyklos Ustukių skyrius:</w:t>
      </w:r>
    </w:p>
    <w:p w14:paraId="7747636D" w14:textId="77777777" w:rsidR="00EA20AC" w:rsidRDefault="00000000">
      <w:pPr>
        <w:ind w:firstLine="709"/>
        <w:jc w:val="both"/>
        <w:rPr>
          <w:bCs/>
        </w:rPr>
      </w:pPr>
      <w:r>
        <w:rPr>
          <w:bCs/>
        </w:rPr>
        <w:t>16.2.1. įsteigimo data – 2012 m. rugsėjo 1 d. pagal Savivaldybės tarybos 2012 m. kovo 28 d. sprendimą Nr. T1-33;</w:t>
      </w:r>
    </w:p>
    <w:p w14:paraId="08BE34D4" w14:textId="77777777" w:rsidR="00EA20AC" w:rsidRDefault="00000000">
      <w:pPr>
        <w:ind w:firstLine="709"/>
        <w:jc w:val="both"/>
        <w:rPr>
          <w:bCs/>
        </w:rPr>
      </w:pPr>
      <w:r>
        <w:rPr>
          <w:bCs/>
        </w:rPr>
        <w:t>16.2.2. buveinė – Parko g. 2, Ustukių kaimas, Pasvalio apylinkių seniūnija, LT-39101 Pasvalio r.;</w:t>
      </w:r>
    </w:p>
    <w:p w14:paraId="03FD4F9C" w14:textId="77777777" w:rsidR="00EA20AC" w:rsidRDefault="00000000">
      <w:pPr>
        <w:ind w:firstLine="709"/>
        <w:jc w:val="both"/>
        <w:rPr>
          <w:bCs/>
        </w:rPr>
      </w:pPr>
      <w:r>
        <w:rPr>
          <w:bCs/>
        </w:rPr>
        <w:t xml:space="preserve">16.2.3. </w:t>
      </w:r>
      <w:r>
        <w:rPr>
          <w:bCs/>
          <w:spacing w:val="6"/>
        </w:rPr>
        <w:t>mokymo kalba – lietuvių;</w:t>
      </w:r>
    </w:p>
    <w:p w14:paraId="27E3B5B1" w14:textId="77777777" w:rsidR="00EA20AC" w:rsidRDefault="00000000">
      <w:pPr>
        <w:ind w:firstLine="709"/>
        <w:jc w:val="both"/>
        <w:rPr>
          <w:bCs/>
          <w:strike/>
          <w:color w:val="000000" w:themeColor="text1"/>
        </w:rPr>
      </w:pPr>
      <w:r>
        <w:rPr>
          <w:color w:val="000000" w:themeColor="text1"/>
          <w:szCs w:val="24"/>
          <w:shd w:val="clear" w:color="auto" w:fill="FFFFFF"/>
        </w:rPr>
        <w:t>16.2.4. mokymo forma – grupinio mokymosi, pavienio mokymosi. Grupinio mokymosi forma įgyvendinama kasdieniu mokymo proceso organizavimo būdu ir (ar) nuotoliniu mokymo proceso organizavimo būdu. Pavienio mokymosi forma įgyvendinama savarankiško mokymosi būdu ir (ar) nuotoliniu mokymo proceso organizavimo būdu;</w:t>
      </w:r>
    </w:p>
    <w:p w14:paraId="65BE0C9C" w14:textId="77777777" w:rsidR="00EA20AC" w:rsidRDefault="00000000">
      <w:pPr>
        <w:rPr>
          <w:rFonts w:ascii="Arial" w:eastAsia="MS Mincho" w:hAnsi="Arial"/>
          <w:i/>
          <w:iCs/>
          <w:sz w:val="20"/>
        </w:rPr>
      </w:pPr>
      <w:r>
        <w:rPr>
          <w:rFonts w:ascii="Arial" w:eastAsia="MS Mincho" w:hAnsi="Arial"/>
          <w:i/>
          <w:iCs/>
          <w:sz w:val="20"/>
        </w:rPr>
        <w:t>Papunkčio pakeitimai:</w:t>
      </w:r>
    </w:p>
    <w:p w14:paraId="46F6972F"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18"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7D12D018" w14:textId="77777777" w:rsidR="00EA20AC" w:rsidRDefault="00EA20AC"/>
    <w:p w14:paraId="55C629BF" w14:textId="77777777" w:rsidR="00EA20AC" w:rsidRDefault="00000000">
      <w:pPr>
        <w:ind w:firstLine="709"/>
        <w:jc w:val="both"/>
        <w:rPr>
          <w:bCs/>
        </w:rPr>
      </w:pPr>
      <w:r>
        <w:rPr>
          <w:bCs/>
        </w:rPr>
        <w:t>16.2.5. vykdomos švietimo programos: ikimokyklinio, priešmokyklinio, pradinio ugdymo programos, pagrindinio ugdymo programos pirmoji dalis, neformaliojo švietimo programos;</w:t>
      </w:r>
    </w:p>
    <w:p w14:paraId="2E3C5623" w14:textId="77777777" w:rsidR="00EA20AC" w:rsidRDefault="00000000">
      <w:pPr>
        <w:ind w:firstLine="709"/>
        <w:jc w:val="both"/>
        <w:rPr>
          <w:bCs/>
        </w:rPr>
      </w:pPr>
      <w:r>
        <w:rPr>
          <w:bCs/>
        </w:rPr>
        <w:t>16.2.6. mokymosi pasiekimus įteisinančius dokumentus išduoda Mokykla.</w:t>
      </w:r>
    </w:p>
    <w:p w14:paraId="5BC136B5" w14:textId="77777777" w:rsidR="00EA20AC" w:rsidRDefault="00000000">
      <w:pPr>
        <w:ind w:firstLine="709"/>
        <w:jc w:val="both"/>
      </w:pPr>
      <w:r>
        <w:rPr>
          <w:bCs/>
        </w:rPr>
        <w:t xml:space="preserve">16.3. </w:t>
      </w:r>
      <w:r>
        <w:rPr>
          <w:bCs/>
          <w:i/>
          <w:sz w:val="20"/>
        </w:rPr>
        <w:t>Neteko galios nuo 2021-09-01</w:t>
      </w:r>
      <w:r>
        <w:rPr>
          <w:bCs/>
        </w:rPr>
        <w:t>.</w:t>
      </w:r>
    </w:p>
    <w:p w14:paraId="1E5CAE39" w14:textId="77777777" w:rsidR="00EA20AC" w:rsidRDefault="00000000">
      <w:pPr>
        <w:rPr>
          <w:rFonts w:ascii="Arial" w:eastAsia="MS Mincho" w:hAnsi="Arial"/>
          <w:i/>
          <w:iCs/>
          <w:sz w:val="20"/>
        </w:rPr>
      </w:pPr>
      <w:r>
        <w:rPr>
          <w:rFonts w:ascii="Arial" w:eastAsia="MS Mincho" w:hAnsi="Arial"/>
          <w:i/>
          <w:iCs/>
          <w:sz w:val="20"/>
        </w:rPr>
        <w:t>Papunkčio pakeitimai:</w:t>
      </w:r>
    </w:p>
    <w:p w14:paraId="64948CD5"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19" w:history="1">
        <w:r w:rsidRPr="00532B9F">
          <w:rPr>
            <w:rFonts w:ascii="Arial" w:eastAsia="MS Mincho" w:hAnsi="Arial"/>
            <w:i/>
            <w:iCs/>
            <w:color w:val="0563C1" w:themeColor="hyperlink"/>
            <w:sz w:val="20"/>
            <w:u w:val="single"/>
          </w:rPr>
          <w:t>T1-90</w:t>
        </w:r>
      </w:hyperlink>
      <w:r>
        <w:rPr>
          <w:rFonts w:ascii="Arial" w:eastAsia="MS Mincho" w:hAnsi="Arial"/>
          <w:i/>
          <w:iCs/>
          <w:sz w:val="20"/>
        </w:rPr>
        <w:t>, 2021-05-26, paskelbta TAR 2021-05-26, i. k. 2021-11625</w:t>
      </w:r>
    </w:p>
    <w:p w14:paraId="31EBB633" w14:textId="77777777" w:rsidR="00EA20AC" w:rsidRDefault="00EA20AC"/>
    <w:p w14:paraId="3AB98ECE" w14:textId="77777777" w:rsidR="00EA20AC" w:rsidRDefault="00000000">
      <w:pPr>
        <w:ind w:firstLine="567"/>
        <w:jc w:val="both"/>
        <w:rPr>
          <w:rFonts w:ascii="Arial" w:hAnsi="Arial"/>
          <w:b/>
          <w:bCs/>
          <w:sz w:val="22"/>
        </w:rPr>
      </w:pPr>
      <w:r>
        <w:rPr>
          <w:rFonts w:ascii="Arial" w:hAnsi="Arial"/>
          <w:sz w:val="22"/>
        </w:rPr>
        <w:t>16.4.</w:t>
      </w:r>
      <w:r>
        <w:rPr>
          <w:rFonts w:ascii="Arial" w:eastAsia="MS Mincho" w:hAnsi="Arial"/>
          <w:i/>
          <w:iCs/>
          <w:sz w:val="20"/>
        </w:rPr>
        <w:t xml:space="preserve"> Neteko galios nuo 2024-09-01</w:t>
      </w:r>
    </w:p>
    <w:p w14:paraId="7BA84B3A" w14:textId="77777777" w:rsidR="00EA20AC" w:rsidRDefault="00000000">
      <w:pPr>
        <w:rPr>
          <w:rFonts w:ascii="Arial" w:eastAsia="MS Mincho" w:hAnsi="Arial"/>
          <w:i/>
          <w:iCs/>
          <w:sz w:val="20"/>
        </w:rPr>
      </w:pPr>
      <w:r>
        <w:rPr>
          <w:rFonts w:ascii="Arial" w:eastAsia="MS Mincho" w:hAnsi="Arial"/>
          <w:i/>
          <w:iCs/>
          <w:sz w:val="20"/>
        </w:rPr>
        <w:t>Papunkčio naikinimas:</w:t>
      </w:r>
    </w:p>
    <w:p w14:paraId="025ADA79"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20"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727C04BC" w14:textId="77777777" w:rsidR="00EA20AC" w:rsidRDefault="00EA20AC"/>
    <w:p w14:paraId="1ACE83A8" w14:textId="77777777" w:rsidR="00EA20AC" w:rsidRDefault="00000000">
      <w:pPr>
        <w:rPr>
          <w:rFonts w:ascii="Arial" w:eastAsia="MS Mincho" w:hAnsi="Arial"/>
          <w:i/>
          <w:iCs/>
          <w:sz w:val="20"/>
        </w:rPr>
      </w:pPr>
      <w:r>
        <w:rPr>
          <w:rFonts w:ascii="Arial" w:eastAsia="MS Mincho" w:hAnsi="Arial"/>
          <w:i/>
          <w:iCs/>
          <w:sz w:val="20"/>
        </w:rPr>
        <w:t>Punkto pakeitimai:</w:t>
      </w:r>
    </w:p>
    <w:p w14:paraId="7F9D8909"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21" w:history="1">
        <w:r w:rsidRPr="00532B9F">
          <w:rPr>
            <w:rFonts w:ascii="Arial" w:eastAsia="MS Mincho" w:hAnsi="Arial"/>
            <w:i/>
            <w:iCs/>
            <w:color w:val="0563C1" w:themeColor="hyperlink"/>
            <w:sz w:val="20"/>
            <w:u w:val="single"/>
          </w:rPr>
          <w:t>T1-95</w:t>
        </w:r>
      </w:hyperlink>
      <w:r>
        <w:rPr>
          <w:rFonts w:ascii="Arial" w:eastAsia="MS Mincho" w:hAnsi="Arial"/>
          <w:i/>
          <w:iCs/>
          <w:sz w:val="20"/>
        </w:rPr>
        <w:t>, 2020-05-27, paskelbta TAR 2020-05-27, i. k. 2020-11227</w:t>
      </w:r>
    </w:p>
    <w:p w14:paraId="599F29A3" w14:textId="77777777" w:rsidR="00EA20AC" w:rsidRDefault="00EA20AC"/>
    <w:p w14:paraId="4A0D265C" w14:textId="77777777" w:rsidR="00EA20AC" w:rsidRDefault="00000000">
      <w:pPr>
        <w:ind w:firstLine="709"/>
        <w:jc w:val="both"/>
      </w:pPr>
      <w:r>
        <w:t>17. Mokykla yra viešasis juridinis asmuo, turintis antspaudą su valstybės herbu ir pavadinimu „Pasvalio Lėvens pagrindinė mokykla“, simboliką, atsiskaitomąsias ir kitas sąskaitas Lietuvos Respublikoje įregistruotuose bankuose.</w:t>
      </w:r>
    </w:p>
    <w:p w14:paraId="75857095" w14:textId="77777777" w:rsidR="00EA20AC" w:rsidRDefault="00000000">
      <w:pPr>
        <w:ind w:firstLine="709"/>
        <w:jc w:val="both"/>
      </w:pPr>
      <w:r>
        <w:t>18. Mokykla savo veikloje vadovaujasi</w:t>
      </w:r>
      <w:r>
        <w:rPr>
          <w:color w:val="0070C0"/>
        </w:rPr>
        <w:t xml:space="preserve"> </w:t>
      </w:r>
      <w:r>
        <w:t>Lietuvos Respublikos Konstitucija,</w:t>
      </w:r>
      <w:r>
        <w:rPr>
          <w:color w:val="0070C0"/>
        </w:rPr>
        <w:t xml:space="preserve"> </w:t>
      </w:r>
      <w:r>
        <w:t>Jungtinių Tautų vaiko teisių konvencija, Lietuvos Respublikos įstatymais, Lietuvos Respublikos Vyriausybės nutarimais, Švietimo, mokslo ir sporto ministerijos, Savivaldybės</w:t>
      </w:r>
      <w:r>
        <w:rPr>
          <w:color w:val="FF0000"/>
        </w:rPr>
        <w:t xml:space="preserve"> </w:t>
      </w:r>
      <w:r>
        <w:t>institucijų teisės aktais ir šiais Nuostatais.</w:t>
      </w:r>
    </w:p>
    <w:p w14:paraId="1B3D0A2E" w14:textId="77777777" w:rsidR="00EA20AC" w:rsidRDefault="00000000">
      <w:pPr>
        <w:rPr>
          <w:rFonts w:ascii="Arial" w:eastAsia="MS Mincho" w:hAnsi="Arial"/>
          <w:i/>
          <w:iCs/>
          <w:sz w:val="20"/>
        </w:rPr>
      </w:pPr>
      <w:r>
        <w:rPr>
          <w:rFonts w:ascii="Arial" w:eastAsia="MS Mincho" w:hAnsi="Arial"/>
          <w:i/>
          <w:iCs/>
          <w:sz w:val="20"/>
        </w:rPr>
        <w:t>Punkto pakeitimai:</w:t>
      </w:r>
    </w:p>
    <w:p w14:paraId="0FBC388B"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22"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42D1D7F4"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23"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075692F8" w14:textId="77777777" w:rsidR="00EA20AC" w:rsidRDefault="00EA20AC"/>
    <w:p w14:paraId="1F50FA14" w14:textId="77777777" w:rsidR="00EA20AC" w:rsidRDefault="00000000">
      <w:pPr>
        <w:ind w:left="357"/>
        <w:jc w:val="center"/>
        <w:rPr>
          <w:b/>
        </w:rPr>
      </w:pPr>
      <w:r>
        <w:rPr>
          <w:b/>
        </w:rPr>
        <w:t>II SKYRIUS</w:t>
      </w:r>
    </w:p>
    <w:p w14:paraId="00969DC6" w14:textId="77777777" w:rsidR="00EA20AC" w:rsidRDefault="00000000">
      <w:pPr>
        <w:ind w:left="357"/>
        <w:jc w:val="center"/>
        <w:rPr>
          <w:b/>
        </w:rPr>
      </w:pPr>
      <w:r>
        <w:rPr>
          <w:b/>
        </w:rPr>
        <w:t xml:space="preserve"> MOKYKLOS VEIKLOS SRITYS IR RŪŠYS, TIKSLAS, UŽDAVINIAI, MOKYMOSI PASIEKIMUS ĮTEISINANČIŲ DOKUMENTŲ IŠDAVIMAS</w:t>
      </w:r>
    </w:p>
    <w:p w14:paraId="2D2F5380" w14:textId="77777777" w:rsidR="00EA20AC" w:rsidRDefault="00000000">
      <w:pPr>
        <w:rPr>
          <w:rFonts w:ascii="Arial" w:eastAsia="MS Mincho" w:hAnsi="Arial"/>
          <w:i/>
          <w:iCs/>
          <w:sz w:val="20"/>
        </w:rPr>
      </w:pPr>
      <w:r>
        <w:rPr>
          <w:rFonts w:ascii="Arial" w:eastAsia="MS Mincho" w:hAnsi="Arial"/>
          <w:i/>
          <w:iCs/>
          <w:sz w:val="20"/>
        </w:rPr>
        <w:t>Pakeistas skyriaus pavadinimas:</w:t>
      </w:r>
    </w:p>
    <w:p w14:paraId="0BA3338A"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24"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0EFCF28A" w14:textId="77777777" w:rsidR="00EA20AC" w:rsidRDefault="00EA20AC"/>
    <w:p w14:paraId="18F15936" w14:textId="77777777" w:rsidR="00EA20AC" w:rsidRDefault="00000000">
      <w:pPr>
        <w:ind w:firstLine="714"/>
        <w:rPr>
          <w:b/>
        </w:rPr>
      </w:pPr>
      <w:r>
        <w:t>19. Mokyklos veiklos sritis – švietimas, kodas 85.</w:t>
      </w:r>
    </w:p>
    <w:p w14:paraId="7DF829DE" w14:textId="77777777" w:rsidR="00EA20AC" w:rsidRDefault="00000000">
      <w:pPr>
        <w:ind w:firstLine="714"/>
        <w:rPr>
          <w:b/>
        </w:rPr>
      </w:pPr>
      <w:r>
        <w:t>20. Mokyklos švietimo veiklos rūšys:</w:t>
      </w:r>
    </w:p>
    <w:p w14:paraId="346B2984" w14:textId="77777777" w:rsidR="00EA20AC" w:rsidRDefault="00000000">
      <w:pPr>
        <w:ind w:firstLine="714"/>
        <w:rPr>
          <w:b/>
        </w:rPr>
      </w:pPr>
      <w:r>
        <w:t>20.1. pagrindinė veiklos rūšis – pagrindinis ugdymas, kodas 85.31.10;</w:t>
      </w:r>
    </w:p>
    <w:p w14:paraId="0E247291" w14:textId="77777777" w:rsidR="00EA20AC" w:rsidRDefault="00000000">
      <w:pPr>
        <w:ind w:firstLine="714"/>
      </w:pPr>
      <w:r>
        <w:t>20.2. kitos švietimo veiklos rūšys:</w:t>
      </w:r>
    </w:p>
    <w:p w14:paraId="274BCE56" w14:textId="77777777" w:rsidR="00EA20AC" w:rsidRDefault="00000000">
      <w:pPr>
        <w:ind w:firstLine="714"/>
        <w:rPr>
          <w:b/>
        </w:rPr>
      </w:pPr>
      <w:r>
        <w:t>20.2.1. ikimokyklinio amžiaus vaikų ugdymas, kodas 85.10.10;</w:t>
      </w:r>
    </w:p>
    <w:p w14:paraId="223792C9" w14:textId="77777777" w:rsidR="00EA20AC" w:rsidRDefault="00000000">
      <w:pPr>
        <w:ind w:firstLine="714"/>
        <w:rPr>
          <w:b/>
        </w:rPr>
      </w:pPr>
      <w:r>
        <w:t>20.2.2. priešmokyklinio amžiaus vaikų ugdymas, kodas 85.10.20;</w:t>
      </w:r>
    </w:p>
    <w:p w14:paraId="4906DED1" w14:textId="77777777" w:rsidR="00EA20AC" w:rsidRDefault="00000000">
      <w:pPr>
        <w:ind w:firstLine="714"/>
        <w:rPr>
          <w:b/>
        </w:rPr>
      </w:pPr>
      <w:r>
        <w:t>20.2.3. pradinis ugdymas, kodas 85.20;</w:t>
      </w:r>
    </w:p>
    <w:p w14:paraId="279EE1CD" w14:textId="77777777" w:rsidR="00EA20AC" w:rsidRDefault="00000000">
      <w:pPr>
        <w:ind w:firstLine="714"/>
        <w:rPr>
          <w:b/>
        </w:rPr>
      </w:pPr>
      <w:r>
        <w:t>20.2.4.</w:t>
      </w:r>
      <w:r>
        <w:rPr>
          <w:b/>
        </w:rPr>
        <w:t xml:space="preserve"> </w:t>
      </w:r>
      <w:r>
        <w:t xml:space="preserve">sportinis ir rekreacinis švietimas, kodas 85.51; </w:t>
      </w:r>
    </w:p>
    <w:p w14:paraId="15494234" w14:textId="77777777" w:rsidR="00EA20AC" w:rsidRDefault="00000000">
      <w:pPr>
        <w:ind w:firstLine="714"/>
        <w:rPr>
          <w:b/>
        </w:rPr>
      </w:pPr>
      <w:r>
        <w:t xml:space="preserve">20.2.5. kultūrinis švietimas, kodas 85.52; </w:t>
      </w:r>
    </w:p>
    <w:p w14:paraId="367D785E" w14:textId="77777777" w:rsidR="00EA20AC" w:rsidRDefault="00000000">
      <w:pPr>
        <w:ind w:firstLine="714"/>
        <w:rPr>
          <w:b/>
        </w:rPr>
      </w:pPr>
      <w:r>
        <w:t xml:space="preserve">20.2.6. kitas, niekur nepriskirtas švietimas, kodas 85.59; </w:t>
      </w:r>
    </w:p>
    <w:p w14:paraId="067F7FD3" w14:textId="77777777" w:rsidR="00EA20AC" w:rsidRDefault="00000000">
      <w:pPr>
        <w:ind w:firstLine="714"/>
        <w:rPr>
          <w:b/>
        </w:rPr>
      </w:pPr>
      <w:r>
        <w:t>20.2.7. švietimui būdingų paslaugų veikla, kodas 85.60.</w:t>
      </w:r>
    </w:p>
    <w:p w14:paraId="645774AD" w14:textId="77777777" w:rsidR="00EA20AC" w:rsidRDefault="00000000">
      <w:pPr>
        <w:ind w:firstLine="714"/>
        <w:rPr>
          <w:b/>
        </w:rPr>
      </w:pPr>
      <w:r>
        <w:t xml:space="preserve">21. Kitos, ne švietimo veiklos rūšys: </w:t>
      </w:r>
    </w:p>
    <w:p w14:paraId="0A240571" w14:textId="77777777" w:rsidR="00EA20AC" w:rsidRDefault="00000000">
      <w:pPr>
        <w:ind w:right="8" w:firstLine="714"/>
        <w:jc w:val="both"/>
        <w:rPr>
          <w:spacing w:val="6"/>
        </w:rPr>
      </w:pPr>
      <w:r>
        <w:rPr>
          <w:spacing w:val="6"/>
        </w:rPr>
        <w:t>21.1. nuosavo arba nuomojamojo nekilnojamojo turto nuoma ir eksploatavimas, kodas 68.20;</w:t>
      </w:r>
    </w:p>
    <w:p w14:paraId="22F16571" w14:textId="77777777" w:rsidR="00EA20AC" w:rsidRDefault="00000000">
      <w:pPr>
        <w:ind w:right="8" w:firstLine="714"/>
        <w:jc w:val="both"/>
        <w:rPr>
          <w:spacing w:val="6"/>
        </w:rPr>
      </w:pPr>
      <w:r>
        <w:rPr>
          <w:spacing w:val="6"/>
        </w:rPr>
        <w:t>21.2. kitų maitinimo paslaugų teikimas, kodas 56.29;</w:t>
      </w:r>
    </w:p>
    <w:p w14:paraId="21CD6C08" w14:textId="77777777" w:rsidR="00EA20AC" w:rsidRDefault="00000000">
      <w:pPr>
        <w:ind w:right="8" w:firstLine="714"/>
        <w:jc w:val="both"/>
        <w:rPr>
          <w:spacing w:val="6"/>
        </w:rPr>
      </w:pPr>
      <w:r>
        <w:rPr>
          <w:spacing w:val="6"/>
        </w:rPr>
        <w:t>21.3. kita žmonių sveikatos priežiūros veikla, kodas 86.90;</w:t>
      </w:r>
    </w:p>
    <w:p w14:paraId="60B6296C" w14:textId="77777777" w:rsidR="00EA20AC" w:rsidRDefault="00000000">
      <w:pPr>
        <w:ind w:right="8" w:firstLine="714"/>
        <w:jc w:val="both"/>
        <w:rPr>
          <w:spacing w:val="6"/>
        </w:rPr>
      </w:pPr>
      <w:r>
        <w:rPr>
          <w:spacing w:val="6"/>
        </w:rPr>
        <w:t>21.4. bibliotekų ir archyvų veikla, kodas 91.01;</w:t>
      </w:r>
    </w:p>
    <w:p w14:paraId="47600F1E" w14:textId="77777777" w:rsidR="00EA20AC" w:rsidRDefault="00000000">
      <w:pPr>
        <w:ind w:right="8" w:firstLine="714"/>
        <w:jc w:val="both"/>
        <w:rPr>
          <w:spacing w:val="6"/>
        </w:rPr>
      </w:pPr>
      <w:r>
        <w:rPr>
          <w:spacing w:val="6"/>
        </w:rPr>
        <w:t>21.5. vaikų dienos priežiūros veikla, kodas 88.91;</w:t>
      </w:r>
    </w:p>
    <w:p w14:paraId="4B30C78B" w14:textId="77777777" w:rsidR="00EA20AC" w:rsidRDefault="00000000">
      <w:pPr>
        <w:ind w:right="8" w:firstLine="714"/>
        <w:jc w:val="both"/>
        <w:rPr>
          <w:spacing w:val="6"/>
        </w:rPr>
      </w:pPr>
      <w:r>
        <w:rPr>
          <w:spacing w:val="6"/>
        </w:rPr>
        <w:t>21.6. spausdinimas ir su spausdinimu susijusios paslaugos, kodas 18.1;</w:t>
      </w:r>
    </w:p>
    <w:p w14:paraId="2963EA93" w14:textId="77777777" w:rsidR="00EA20AC" w:rsidRDefault="00000000">
      <w:pPr>
        <w:ind w:right="8" w:firstLine="714"/>
        <w:jc w:val="both"/>
        <w:rPr>
          <w:spacing w:val="6"/>
        </w:rPr>
      </w:pPr>
      <w:r>
        <w:rPr>
          <w:spacing w:val="6"/>
        </w:rPr>
        <w:t>21.7. kompiuterių nuoma, kodas 77.33.10;</w:t>
      </w:r>
    </w:p>
    <w:p w14:paraId="792AE363" w14:textId="77777777" w:rsidR="00EA20AC" w:rsidRDefault="00000000">
      <w:pPr>
        <w:ind w:right="8" w:firstLine="714"/>
        <w:jc w:val="both"/>
        <w:rPr>
          <w:spacing w:val="6"/>
        </w:rPr>
      </w:pPr>
      <w:r>
        <w:rPr>
          <w:spacing w:val="6"/>
        </w:rPr>
        <w:t>21.8. sporto įrenginių eksploatavimas, kodas 93.11;</w:t>
      </w:r>
    </w:p>
    <w:p w14:paraId="7D6252EF" w14:textId="77777777" w:rsidR="00EA20AC" w:rsidRDefault="00000000">
      <w:pPr>
        <w:ind w:right="8" w:firstLine="714"/>
        <w:jc w:val="both"/>
        <w:rPr>
          <w:spacing w:val="6"/>
        </w:rPr>
      </w:pPr>
      <w:r>
        <w:rPr>
          <w:spacing w:val="6"/>
        </w:rPr>
        <w:t>21.9. kita pramogų ir poilsio organizavimo veikla, kodas 93.29;</w:t>
      </w:r>
    </w:p>
    <w:p w14:paraId="40149256" w14:textId="77777777" w:rsidR="00EA20AC" w:rsidRDefault="00000000">
      <w:pPr>
        <w:ind w:firstLine="720"/>
        <w:jc w:val="both"/>
        <w:rPr>
          <w:szCs w:val="24"/>
          <w:lang w:bidi="lo-LA"/>
        </w:rPr>
      </w:pPr>
      <w:r>
        <w:rPr>
          <w:szCs w:val="24"/>
          <w:lang w:bidi="lo-LA"/>
        </w:rPr>
        <w:t>21.10. kitas, niekur kitur nepriskirtas, keleivinis sausumos transportas, kodas 49.39;</w:t>
      </w:r>
    </w:p>
    <w:p w14:paraId="703EBC4A" w14:textId="77777777" w:rsidR="00EA20AC" w:rsidRDefault="00000000">
      <w:pPr>
        <w:ind w:firstLine="720"/>
        <w:jc w:val="both"/>
        <w:rPr>
          <w:szCs w:val="24"/>
          <w:lang w:bidi="lo-LA"/>
        </w:rPr>
      </w:pPr>
      <w:r>
        <w:rPr>
          <w:szCs w:val="24"/>
          <w:lang w:bidi="lo-LA"/>
        </w:rPr>
        <w:t>21.11. baldų ir kitų asmeniniam naudojimui skirtų daiktų nuoma, kodas 77.29.20</w:t>
      </w:r>
    </w:p>
    <w:p w14:paraId="31CA54ED" w14:textId="77777777" w:rsidR="00EA20AC" w:rsidRDefault="00000000">
      <w:pPr>
        <w:ind w:firstLine="714"/>
        <w:jc w:val="both"/>
      </w:pPr>
      <w:r>
        <w:t>22. Mokyklos tikslas – plėtoti dvasines, intelektines ir fizines asmens galias, ugdyti kūrybingą, atsakingą pilietį, įgijusį kompetencijų, būtinų sėkmingai socialinei integracijai ir mokymuisi visą gyvenimą.</w:t>
      </w:r>
    </w:p>
    <w:p w14:paraId="3A28CD42" w14:textId="77777777" w:rsidR="00EA20AC" w:rsidRDefault="00000000">
      <w:pPr>
        <w:ind w:firstLine="714"/>
        <w:jc w:val="both"/>
      </w:pPr>
      <w:r>
        <w:t>23. Mokyklos veiklos uždaviniai:</w:t>
      </w:r>
    </w:p>
    <w:p w14:paraId="4A57298E" w14:textId="77777777" w:rsidR="00EA20AC" w:rsidRDefault="00000000">
      <w:pPr>
        <w:ind w:firstLine="714"/>
        <w:jc w:val="both"/>
        <w:rPr>
          <w:color w:val="000000"/>
        </w:rPr>
      </w:pPr>
      <w:r>
        <w:t>23.1. teikti vaikams ir</w:t>
      </w:r>
      <w:r>
        <w:rPr>
          <w:color w:val="0070C0"/>
        </w:rPr>
        <w:t xml:space="preserve"> </w:t>
      </w:r>
      <w:r>
        <w:t>mokiniams kokybišką ikimokyklinį, priešmokyklinį ugdymą, pradinį, pagrindinį išsilavinim</w:t>
      </w:r>
      <w:r>
        <w:rPr>
          <w:color w:val="000000"/>
        </w:rPr>
        <w:t>ą;</w:t>
      </w:r>
    </w:p>
    <w:p w14:paraId="0CE1F87E" w14:textId="77777777" w:rsidR="00EA20AC" w:rsidRDefault="00000000">
      <w:pPr>
        <w:overflowPunct w:val="0"/>
        <w:ind w:firstLine="714"/>
        <w:jc w:val="both"/>
      </w:pPr>
      <w:r>
        <w:t>23.2. tenkinti vaikų ir mokinių pažinimo ir saviraiškos poreikius;</w:t>
      </w:r>
    </w:p>
    <w:p w14:paraId="5406AD53" w14:textId="77777777" w:rsidR="00EA20AC" w:rsidRDefault="00000000">
      <w:pPr>
        <w:overflowPunct w:val="0"/>
        <w:ind w:firstLine="714"/>
        <w:jc w:val="both"/>
      </w:pPr>
      <w:r>
        <w:t xml:space="preserve">23.3. teikti vaikams ir mokiniams reikiamą socialinę, pedagoginę, </w:t>
      </w:r>
      <w:r>
        <w:rPr>
          <w:b/>
          <w:bCs/>
          <w:color w:val="000000"/>
          <w:shd w:val="clear" w:color="auto" w:fill="FFFFFF"/>
          <w:lang w:val="en-GB"/>
        </w:rPr>
        <w:t> </w:t>
      </w:r>
      <w:r>
        <w:rPr>
          <w:bCs/>
          <w:color w:val="000000"/>
          <w:shd w:val="clear" w:color="auto" w:fill="FFFFFF"/>
          <w:lang w:val="en-GB"/>
        </w:rPr>
        <w:t xml:space="preserve">psichologinę </w:t>
      </w:r>
      <w:r>
        <w:t xml:space="preserve">ir specialiąją pedagoginę pagalbą. </w:t>
      </w:r>
      <w:r>
        <w:rPr>
          <w:bCs/>
          <w:color w:val="000000"/>
          <w:shd w:val="clear" w:color="auto" w:fill="FFFFFF"/>
          <w:lang w:val="en-GB"/>
        </w:rPr>
        <w:t>Asmenybės ir ugdymosi problemų turinčiam, taip pat smurtaujančiam ar smurtą patyrusiam mokiniui psichologinė pagalba visuotinai teikiama pagalbos teikėjams bendradarbiaujant su mokinio tėvais (globėjais, rūpintojais) ir mokytojais, juos konsultuojant;</w:t>
      </w:r>
    </w:p>
    <w:p w14:paraId="1F3421CB" w14:textId="77777777" w:rsidR="00EA20AC" w:rsidRDefault="00000000">
      <w:pPr>
        <w:overflowPunct w:val="0"/>
        <w:ind w:firstLine="714"/>
        <w:jc w:val="both"/>
        <w:rPr>
          <w:bCs/>
          <w:shd w:val="clear" w:color="auto" w:fill="FFFFFF"/>
          <w:lang w:val="en-GB"/>
        </w:rPr>
      </w:pPr>
      <w:r>
        <w:t xml:space="preserve">23.4. </w:t>
      </w:r>
      <w:r>
        <w:rPr>
          <w:bCs/>
          <w:shd w:val="clear" w:color="auto" w:fill="FFFFFF"/>
          <w:lang w:val="en-GB"/>
        </w:rPr>
        <w:t>užtikrinti sveiką, saugią, užkertančią kelią smurto, prievartos apraiškoms ir žalingiems įpročiams aplinką, ugdymo, mokymo, švietimo programų vykdymą, atvirumą vietos bendruomenei, mokymo sutarties sudarymą ir sutartų įsipareigojimų vykdymą, geros kokybės švietimą;</w:t>
      </w:r>
    </w:p>
    <w:p w14:paraId="2E013E04" w14:textId="77777777" w:rsidR="00EA20AC" w:rsidRDefault="00000000">
      <w:pPr>
        <w:overflowPunct w:val="0"/>
        <w:ind w:firstLine="714"/>
        <w:jc w:val="both"/>
      </w:pPr>
      <w:r>
        <w:rPr>
          <w:bCs/>
          <w:shd w:val="clear" w:color="auto" w:fill="FFFFFF"/>
        </w:rPr>
        <w:t>23.5.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rekomendacijas dėl smurto prevencijos įgyvendinimo Mokykloje.</w:t>
      </w:r>
    </w:p>
    <w:p w14:paraId="00B4EE0F" w14:textId="77777777" w:rsidR="00EA20AC" w:rsidRDefault="00000000">
      <w:pPr>
        <w:rPr>
          <w:rFonts w:ascii="Arial" w:eastAsia="MS Mincho" w:hAnsi="Arial"/>
          <w:i/>
          <w:iCs/>
          <w:sz w:val="20"/>
        </w:rPr>
      </w:pPr>
      <w:r>
        <w:rPr>
          <w:rFonts w:ascii="Arial" w:eastAsia="MS Mincho" w:hAnsi="Arial"/>
          <w:i/>
          <w:iCs/>
          <w:sz w:val="20"/>
        </w:rPr>
        <w:t>Papunkčio pakeitimai:</w:t>
      </w:r>
    </w:p>
    <w:p w14:paraId="381D5751"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25"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58AB9C29" w14:textId="77777777" w:rsidR="00EA20AC" w:rsidRDefault="00EA20AC"/>
    <w:p w14:paraId="4A92BF1D" w14:textId="77777777" w:rsidR="00EA20AC" w:rsidRDefault="00000000">
      <w:pPr>
        <w:ind w:firstLine="714"/>
        <w:jc w:val="both"/>
      </w:pPr>
      <w:r>
        <w:t>24. Mokyklos funkcijos:</w:t>
      </w:r>
    </w:p>
    <w:p w14:paraId="7ABA9CCA" w14:textId="77777777" w:rsidR="00EA20AC" w:rsidRDefault="00000000">
      <w:pPr>
        <w:ind w:firstLine="714"/>
        <w:jc w:val="both"/>
      </w:pPr>
      <w:r>
        <w:t>24.1. konkretina ir individualizuoja ugdymo turinį vadovaudamasi Lietuvos Respublikos švietimo, mokslo ir sporto ministro patvirtintomis Bendrosiomis programomis, atsižvelgdama į vietos ir Mokyklos bendruomenės reikmes, taip pat mokinių poreikius ir interesus;</w:t>
      </w:r>
    </w:p>
    <w:p w14:paraId="641DE8BE" w14:textId="77777777" w:rsidR="00EA20AC" w:rsidRDefault="00000000">
      <w:pPr>
        <w:rPr>
          <w:rFonts w:ascii="Arial" w:eastAsia="MS Mincho" w:hAnsi="Arial"/>
          <w:i/>
          <w:iCs/>
          <w:sz w:val="20"/>
        </w:rPr>
      </w:pPr>
      <w:r>
        <w:rPr>
          <w:rFonts w:ascii="Arial" w:eastAsia="MS Mincho" w:hAnsi="Arial"/>
          <w:i/>
          <w:iCs/>
          <w:sz w:val="20"/>
        </w:rPr>
        <w:lastRenderedPageBreak/>
        <w:t>Papunkčio pakeitimai:</w:t>
      </w:r>
    </w:p>
    <w:p w14:paraId="6A76A87F"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26"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652B0A6B" w14:textId="77777777" w:rsidR="00EA20AC" w:rsidRDefault="00EA20AC"/>
    <w:p w14:paraId="3F3B957F" w14:textId="77777777" w:rsidR="00EA20AC" w:rsidRDefault="00000000">
      <w:pPr>
        <w:ind w:firstLine="714"/>
        <w:jc w:val="both"/>
      </w:pPr>
      <w:r>
        <w:t>24.2. rengia pagrindinio ugdymo antrosios dalies papildančius bei mokinių poreikius tenkinančius šių programų modulius, neformaliojo vaikų švietimo programas;</w:t>
      </w:r>
    </w:p>
    <w:p w14:paraId="6BE2EED1" w14:textId="77777777" w:rsidR="00EA20AC" w:rsidRDefault="00000000">
      <w:pPr>
        <w:ind w:firstLine="714"/>
        <w:jc w:val="both"/>
      </w:pPr>
      <w:r>
        <w:t>24.3. vykdo ikimokyklinio, priešmokyklinio, pradinio ugdymo, pagrindinio ugdymo pirmosios dalies, pagrindinio ugdymo antrosios dalies, specialiąją pradinio ugdymo, specialiąją pagrindinio ugdymo, neformaliojo vaikų švietimo programas; mokymo sutartyse sutartus įsipareigojimus; užtikrina geros kokybės švietimą;</w:t>
      </w:r>
    </w:p>
    <w:p w14:paraId="7BF0C547" w14:textId="77777777" w:rsidR="00EA20AC" w:rsidRDefault="00000000">
      <w:pPr>
        <w:ind w:firstLine="714"/>
        <w:jc w:val="both"/>
      </w:pPr>
      <w:r>
        <w:t>24.4. vykdo pagrindinio ugdymo pasiekimų patikrinimą Lietuvos Respublikos švietimo, mokslo ir sporto ministro nustatyta tvarka;</w:t>
      </w:r>
    </w:p>
    <w:p w14:paraId="5ECD30A6" w14:textId="77777777" w:rsidR="00EA20AC" w:rsidRDefault="00000000">
      <w:pPr>
        <w:rPr>
          <w:rFonts w:ascii="Arial" w:eastAsia="MS Mincho" w:hAnsi="Arial"/>
          <w:i/>
          <w:iCs/>
          <w:sz w:val="20"/>
        </w:rPr>
      </w:pPr>
      <w:r>
        <w:rPr>
          <w:rFonts w:ascii="Arial" w:eastAsia="MS Mincho" w:hAnsi="Arial"/>
          <w:i/>
          <w:iCs/>
          <w:sz w:val="20"/>
        </w:rPr>
        <w:t>Papunkčio pakeitimai:</w:t>
      </w:r>
    </w:p>
    <w:p w14:paraId="00D033E3"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27"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4E634E4D" w14:textId="77777777" w:rsidR="00EA20AC" w:rsidRDefault="00EA20AC"/>
    <w:p w14:paraId="52BFBAB6" w14:textId="77777777" w:rsidR="00EA20AC" w:rsidRDefault="00000000">
      <w:pPr>
        <w:ind w:firstLine="714"/>
        <w:jc w:val="both"/>
      </w:pPr>
      <w:r>
        <w:t>24.5. sudaro palankias sąlygas veikti mokinių organizacijoms, skatinančioms mokinių dorovinį, tautinį, pilietinį sąmoningumą, patriotizmą, puoselėjančioms kultūrinę ir socialinę brandą, padedančioms tenkinti saviugdos ir saviraiškos poreikius;</w:t>
      </w:r>
    </w:p>
    <w:p w14:paraId="206ABC26" w14:textId="77777777" w:rsidR="00EA20AC" w:rsidRDefault="00000000">
      <w:pPr>
        <w:ind w:firstLine="714"/>
        <w:jc w:val="both"/>
      </w:pPr>
      <w:r>
        <w:t>24.6. teikia informacinę, psichologinę, socialinę, pedagoginę, specialiąją pedagoginę, specialiąją pagalbą, profesinį informavimą ir konsultavimą bei įgyvendina vaiko minimalios priežiūros priemones;</w:t>
      </w:r>
    </w:p>
    <w:p w14:paraId="39C0C417" w14:textId="77777777" w:rsidR="00EA20AC" w:rsidRDefault="00000000">
      <w:pPr>
        <w:ind w:firstLine="714"/>
        <w:jc w:val="both"/>
      </w:pPr>
      <w:r>
        <w:t>24.7. kartu su Savivaldybės Švietimo pagalbos tarnyba įvertina mokinių specialiuosius ugdymo(si) poreikius ir skiria specialųjį ugdymą teisės aktų nustatyta tvarka;</w:t>
      </w:r>
    </w:p>
    <w:p w14:paraId="332F685E" w14:textId="77777777" w:rsidR="00EA20AC" w:rsidRDefault="00000000">
      <w:pPr>
        <w:ind w:firstLine="714"/>
        <w:jc w:val="both"/>
      </w:pPr>
      <w:r>
        <w:t>24.8. organizuoja tėvų (globėjų, rūpintojų) pageidavimu jų mokamas papildomas paslaugas (klubus, būrelius, stovyklas, ekskursijas ir kita) teisės aktų nustatyta tvarka;</w:t>
      </w:r>
    </w:p>
    <w:p w14:paraId="3CC3B8F6" w14:textId="77777777" w:rsidR="00EA20AC" w:rsidRDefault="00000000">
      <w:pPr>
        <w:ind w:firstLine="714"/>
        <w:jc w:val="both"/>
      </w:pPr>
      <w:r>
        <w:t>24.9. sudaro sąlygas darbuotojams profesiškai tobulėti;</w:t>
      </w:r>
    </w:p>
    <w:p w14:paraId="3B9B94E7" w14:textId="77777777" w:rsidR="00EA20AC" w:rsidRDefault="00000000">
      <w:pPr>
        <w:ind w:firstLine="714"/>
        <w:jc w:val="both"/>
      </w:pPr>
      <w:r>
        <w:t>24.10. užtikrina higienos normos reikalavimų įgyvendinimą mokykloje;</w:t>
      </w:r>
    </w:p>
    <w:p w14:paraId="5AAC2C18" w14:textId="77777777" w:rsidR="00EA20AC" w:rsidRDefault="00000000">
      <w:pPr>
        <w:ind w:firstLine="714"/>
        <w:jc w:val="both"/>
      </w:pPr>
      <w:r>
        <w:t>24.11. kuria ugdymo turinio reikalavimams įgyvendinti reikiamą materialinę bazę;</w:t>
      </w:r>
    </w:p>
    <w:p w14:paraId="1A248E2E" w14:textId="77777777" w:rsidR="00EA20AC" w:rsidRDefault="00000000">
      <w:pPr>
        <w:ind w:firstLine="714"/>
        <w:jc w:val="both"/>
      </w:pPr>
      <w:r>
        <w:t xml:space="preserve">24.12. organizuoja mokinių maitinimą Mokykloje; </w:t>
      </w:r>
    </w:p>
    <w:p w14:paraId="076F3F0D" w14:textId="77777777" w:rsidR="00EA20AC" w:rsidRDefault="00000000">
      <w:pPr>
        <w:ind w:firstLine="714"/>
        <w:jc w:val="both"/>
      </w:pPr>
      <w:r>
        <w:t>24.13. organizuoja</w:t>
      </w:r>
      <w:r>
        <w:rPr>
          <w:color w:val="0070C0"/>
        </w:rPr>
        <w:t xml:space="preserve"> </w:t>
      </w:r>
      <w:r>
        <w:t xml:space="preserve">mokinių </w:t>
      </w:r>
      <w:r>
        <w:rPr>
          <w:color w:val="000000"/>
        </w:rPr>
        <w:t xml:space="preserve">pavėžėjimą </w:t>
      </w:r>
      <w:r>
        <w:t>į Mokyklą ir iš jos;</w:t>
      </w:r>
    </w:p>
    <w:p w14:paraId="51D27C03" w14:textId="77777777" w:rsidR="00EA20AC" w:rsidRDefault="00000000">
      <w:pPr>
        <w:ind w:firstLine="714"/>
        <w:jc w:val="both"/>
        <w:rPr>
          <w:rFonts w:ascii="Tahoma" w:hAnsi="Tahoma" w:cs="Tahoma"/>
          <w:sz w:val="18"/>
          <w:szCs w:val="18"/>
        </w:rPr>
      </w:pPr>
      <w:r>
        <w:t>24.14. viešai skelbia informaciją apie Mokyklos veiklą teisės aktų nustatyta tvarka;</w:t>
      </w:r>
      <w:r>
        <w:rPr>
          <w:rFonts w:ascii="Tahoma" w:hAnsi="Tahoma" w:cs="Tahoma"/>
          <w:sz w:val="18"/>
          <w:szCs w:val="18"/>
        </w:rPr>
        <w:t xml:space="preserve"> </w:t>
      </w:r>
    </w:p>
    <w:p w14:paraId="12EC51F7" w14:textId="77777777" w:rsidR="00EA20AC" w:rsidRDefault="00000000">
      <w:pPr>
        <w:ind w:firstLine="714"/>
        <w:jc w:val="both"/>
      </w:pPr>
      <w:r>
        <w:rPr>
          <w:bCs/>
        </w:rPr>
        <w:t>24.15. draudžia bet kokią smurto formą nukreiptą tarp bendruomenės narių;</w:t>
      </w:r>
    </w:p>
    <w:p w14:paraId="0F11202A" w14:textId="77777777" w:rsidR="00EA20AC" w:rsidRDefault="00000000">
      <w:pPr>
        <w:ind w:firstLine="714"/>
        <w:jc w:val="both"/>
      </w:pPr>
      <w:r>
        <w:rPr>
          <w:bCs/>
        </w:rPr>
        <w:t>24.16. bet kuris Mokyklos bendruomenės narys apie pastebėtą smurto atvejį privalo pranešti Mokyklos direktoriui;</w:t>
      </w:r>
    </w:p>
    <w:p w14:paraId="1F0B9DE9" w14:textId="77777777" w:rsidR="00EA20AC" w:rsidRDefault="00000000">
      <w:pPr>
        <w:ind w:firstLine="720"/>
        <w:jc w:val="both"/>
      </w:pPr>
      <w:r>
        <w:t>24.17. atlieka kitas įstatymų ir kitų teisės aktų numatytas funkcijas.</w:t>
      </w:r>
    </w:p>
    <w:p w14:paraId="1BB5C565" w14:textId="77777777" w:rsidR="00EA20AC" w:rsidRDefault="00000000">
      <w:pPr>
        <w:ind w:firstLine="709"/>
        <w:jc w:val="both"/>
      </w:pPr>
      <w:r>
        <w:rPr>
          <w:bCs/>
        </w:rPr>
        <w:t>25. Mokyklos</w:t>
      </w:r>
      <w:r>
        <w:rPr>
          <w:bCs/>
          <w:color w:val="0070C0"/>
        </w:rPr>
        <w:t xml:space="preserve"> </w:t>
      </w:r>
      <w:r>
        <w:rPr>
          <w:bCs/>
        </w:rPr>
        <w:t>mokiniams išduoda mokymosi pasiekimus įteisinančius dokumentus Lietuvos Respublikos švietimo, mokslo ir sporto ministro nustatyta tvarka.</w:t>
      </w:r>
    </w:p>
    <w:p w14:paraId="27626DB0" w14:textId="77777777" w:rsidR="00EA20AC" w:rsidRDefault="00000000">
      <w:pPr>
        <w:rPr>
          <w:rFonts w:ascii="Arial" w:eastAsia="MS Mincho" w:hAnsi="Arial"/>
          <w:i/>
          <w:iCs/>
          <w:sz w:val="20"/>
        </w:rPr>
      </w:pPr>
      <w:r>
        <w:rPr>
          <w:rFonts w:ascii="Arial" w:eastAsia="MS Mincho" w:hAnsi="Arial"/>
          <w:i/>
          <w:iCs/>
          <w:sz w:val="20"/>
        </w:rPr>
        <w:t>Punkto pakeitimai:</w:t>
      </w:r>
    </w:p>
    <w:p w14:paraId="0616C30C"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28"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32454920"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29"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27131915" w14:textId="77777777" w:rsidR="00EA20AC" w:rsidRDefault="00EA20AC"/>
    <w:p w14:paraId="22B606E8" w14:textId="77777777" w:rsidR="00EA20AC" w:rsidRDefault="00000000">
      <w:pPr>
        <w:tabs>
          <w:tab w:val="num" w:pos="1361"/>
        </w:tabs>
        <w:jc w:val="center"/>
        <w:rPr>
          <w:b/>
        </w:rPr>
      </w:pPr>
      <w:r>
        <w:rPr>
          <w:b/>
        </w:rPr>
        <w:t>III SKYRIUS</w:t>
      </w:r>
    </w:p>
    <w:p w14:paraId="3C33C8AD" w14:textId="77777777" w:rsidR="00EA20AC" w:rsidRDefault="00000000">
      <w:pPr>
        <w:tabs>
          <w:tab w:val="num" w:pos="1361"/>
        </w:tabs>
        <w:jc w:val="center"/>
        <w:rPr>
          <w:b/>
        </w:rPr>
      </w:pPr>
      <w:r>
        <w:rPr>
          <w:b/>
        </w:rPr>
        <w:t>MOKYKLOS TEISĖS IR PAREIGOS</w:t>
      </w:r>
    </w:p>
    <w:p w14:paraId="29A658E2" w14:textId="77777777" w:rsidR="00EA20AC" w:rsidRDefault="00000000">
      <w:pPr>
        <w:rPr>
          <w:rFonts w:ascii="Arial" w:eastAsia="MS Mincho" w:hAnsi="Arial"/>
          <w:i/>
          <w:iCs/>
          <w:sz w:val="20"/>
        </w:rPr>
      </w:pPr>
      <w:r>
        <w:rPr>
          <w:rFonts w:ascii="Arial" w:eastAsia="MS Mincho" w:hAnsi="Arial"/>
          <w:i/>
          <w:iCs/>
          <w:sz w:val="20"/>
        </w:rPr>
        <w:t>Pakeistas skyriaus pavadinimas:</w:t>
      </w:r>
    </w:p>
    <w:p w14:paraId="6DACAD3E"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30"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147F06E2" w14:textId="77777777" w:rsidR="00EA20AC" w:rsidRDefault="00EA20AC"/>
    <w:p w14:paraId="6837BA2E" w14:textId="77777777" w:rsidR="00EA20AC" w:rsidRDefault="00000000">
      <w:pPr>
        <w:tabs>
          <w:tab w:val="num" w:pos="1361"/>
        </w:tabs>
        <w:ind w:firstLine="709"/>
        <w:jc w:val="both"/>
        <w:rPr>
          <w:b/>
        </w:rPr>
      </w:pPr>
      <w:r>
        <w:t>26. Mokykla, įgyvendindama jai pavestus tikslus ir uždavinius, vykdydama jai priskirtas funkcijas, turi teisę:</w:t>
      </w:r>
    </w:p>
    <w:p w14:paraId="3CEE6BC0" w14:textId="77777777" w:rsidR="00EA20AC" w:rsidRDefault="00000000">
      <w:pPr>
        <w:ind w:firstLine="709"/>
        <w:jc w:val="both"/>
      </w:pPr>
      <w:r>
        <w:t>26.1. parinkti mokymo metodus ir mokymosi veiklos būdus;</w:t>
      </w:r>
    </w:p>
    <w:p w14:paraId="21A873F4" w14:textId="77777777" w:rsidR="00EA20AC" w:rsidRDefault="00000000">
      <w:pPr>
        <w:ind w:firstLine="709"/>
        <w:jc w:val="both"/>
      </w:pPr>
      <w:r>
        <w:t>26.2. kurti naujus mokymo ir mokymosi modelius, užtikrinančius kokybišką išsilavinimą;</w:t>
      </w:r>
    </w:p>
    <w:p w14:paraId="56750AE4" w14:textId="77777777" w:rsidR="00EA20AC" w:rsidRDefault="00000000">
      <w:pPr>
        <w:ind w:firstLine="709"/>
        <w:jc w:val="both"/>
      </w:pPr>
      <w:r>
        <w:t>26.3. bendradarbiauti su savo veiklai įtakos turinčiais fiziniais ir juridiniais asmenimis;</w:t>
      </w:r>
    </w:p>
    <w:p w14:paraId="632FAFF5" w14:textId="77777777" w:rsidR="00EA20AC" w:rsidRDefault="00000000">
      <w:pPr>
        <w:ind w:firstLine="709"/>
        <w:jc w:val="both"/>
      </w:pPr>
      <w:r>
        <w:t>26.4. vykdyti šalies ir tarptautinius švietimo projektus teisės aktų nustatyta tvarka;</w:t>
      </w:r>
    </w:p>
    <w:p w14:paraId="377E2FC2" w14:textId="77777777" w:rsidR="00EA20AC" w:rsidRDefault="00000000">
      <w:pPr>
        <w:rPr>
          <w:rFonts w:ascii="Arial" w:eastAsia="MS Mincho" w:hAnsi="Arial"/>
          <w:i/>
          <w:iCs/>
          <w:sz w:val="20"/>
        </w:rPr>
      </w:pPr>
      <w:r>
        <w:rPr>
          <w:rFonts w:ascii="Arial" w:eastAsia="MS Mincho" w:hAnsi="Arial"/>
          <w:i/>
          <w:iCs/>
          <w:sz w:val="20"/>
        </w:rPr>
        <w:t>Papunkčio pakeitimai:</w:t>
      </w:r>
    </w:p>
    <w:p w14:paraId="7EFAF293"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31"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7C38EE14" w14:textId="77777777" w:rsidR="00EA20AC" w:rsidRDefault="00EA20AC"/>
    <w:p w14:paraId="2F127F0F" w14:textId="77777777" w:rsidR="00EA20AC" w:rsidRDefault="00000000">
      <w:pPr>
        <w:ind w:firstLine="709"/>
        <w:jc w:val="both"/>
      </w:pPr>
      <w:r>
        <w:lastRenderedPageBreak/>
        <w:t>26.5. stoti ir jungtis į asociacijas, dalyvauti jų veikloje;</w:t>
      </w:r>
    </w:p>
    <w:p w14:paraId="73A13DC9" w14:textId="77777777" w:rsidR="00EA20AC" w:rsidRDefault="00000000">
      <w:pPr>
        <w:tabs>
          <w:tab w:val="left" w:pos="1440"/>
        </w:tabs>
        <w:ind w:firstLine="709"/>
        <w:jc w:val="both"/>
      </w:pPr>
      <w:r>
        <w:t>26.6. gauti paramą Lietuvos Respublikos labdaros ir paramos įstatymo nustatyta tvarka;</w:t>
      </w:r>
    </w:p>
    <w:p w14:paraId="0BCC31F9" w14:textId="77777777" w:rsidR="00EA20AC" w:rsidRDefault="00000000">
      <w:pPr>
        <w:tabs>
          <w:tab w:val="left" w:pos="1440"/>
        </w:tabs>
        <w:ind w:firstLine="709"/>
        <w:jc w:val="both"/>
      </w:pPr>
      <w:r>
        <w:rPr>
          <w:color w:val="000000"/>
          <w:shd w:val="clear" w:color="auto" w:fill="FFFFFF"/>
        </w:rPr>
        <w:t xml:space="preserve">26.7. </w:t>
      </w:r>
      <w:r>
        <w:rPr>
          <w:bCs/>
          <w:shd w:val="clear" w:color="auto" w:fill="FFFFFF"/>
        </w:rPr>
        <w:t>netinkamai besielgiantiems mokiniams taikyti poveikio priemones teisės aktų nustatyta tvarka;</w:t>
      </w:r>
    </w:p>
    <w:p w14:paraId="33A5CAF1" w14:textId="77777777" w:rsidR="00EA20AC" w:rsidRDefault="00000000">
      <w:pPr>
        <w:ind w:firstLine="709"/>
        <w:jc w:val="both"/>
      </w:pPr>
      <w:r>
        <w:t>26.8. naudotis kitomis teisės aktų suteiktomis teisėmis.</w:t>
      </w:r>
    </w:p>
    <w:p w14:paraId="7A673CD7" w14:textId="77777777" w:rsidR="00EA20AC" w:rsidRDefault="00000000">
      <w:pPr>
        <w:ind w:firstLine="709"/>
        <w:jc w:val="both"/>
      </w:pPr>
      <w:r>
        <w:t>27. Mokyklos pareigos:</w:t>
      </w:r>
    </w:p>
    <w:p w14:paraId="6595F445" w14:textId="77777777" w:rsidR="00EA20AC" w:rsidRDefault="00000000">
      <w:pPr>
        <w:ind w:firstLine="709"/>
        <w:jc w:val="both"/>
      </w:pPr>
      <w:r>
        <w:t>27.1. užtikrinti kokybišką ikimokyklinio, priešmokyklinio, pradinio ir pagrindinio ugdymo programų vykdymą;</w:t>
      </w:r>
    </w:p>
    <w:p w14:paraId="44C8F81F" w14:textId="77777777" w:rsidR="00EA20AC" w:rsidRDefault="00000000">
      <w:pPr>
        <w:ind w:firstLine="709"/>
        <w:jc w:val="both"/>
      </w:pPr>
      <w:r>
        <w:t>27.2. aiškiai, taisyklinga lietuvių kalba perteikti ugdymo turinį;</w:t>
      </w:r>
    </w:p>
    <w:p w14:paraId="6CE39D2B" w14:textId="77777777" w:rsidR="00EA20AC" w:rsidRDefault="00000000">
      <w:pPr>
        <w:ind w:firstLine="709"/>
        <w:jc w:val="both"/>
      </w:pPr>
      <w:r>
        <w:t>27.3. sudaryti higienos normas atitinkančias ugdymo sąlygas;</w:t>
      </w:r>
    </w:p>
    <w:p w14:paraId="731167A4" w14:textId="77777777" w:rsidR="00EA20AC" w:rsidRDefault="00000000">
      <w:pPr>
        <w:ind w:firstLine="709"/>
        <w:jc w:val="both"/>
      </w:pPr>
      <w:r>
        <w:t>27.4. užtikrinti sveiką, saugią, užkertančią kelią smurto, prievartos apraiškoms ir žalingiems įpročiams aplinką;</w:t>
      </w:r>
    </w:p>
    <w:p w14:paraId="7DC1E381" w14:textId="77777777" w:rsidR="00EA20AC" w:rsidRDefault="00000000">
      <w:pPr>
        <w:ind w:firstLine="709"/>
        <w:jc w:val="both"/>
      </w:pPr>
      <w:r>
        <w:rPr>
          <w:bCs/>
          <w:color w:val="000000"/>
          <w:shd w:val="clear" w:color="auto" w:fill="FFFFFF"/>
        </w:rPr>
        <w:t>27.5. informuoti tėvus (globėjus, rūpintojus) apie jų vaiko būklę, ugdymo ir ugdymosi poreikius, pažangą, mokyklos lankymą ir elgesį, taip pat informuoti mokyklos direktorių apie pastebėtą smurto atvejį;</w:t>
      </w:r>
    </w:p>
    <w:p w14:paraId="1241BF7B" w14:textId="77777777" w:rsidR="00EA20AC" w:rsidRDefault="00000000">
      <w:pPr>
        <w:ind w:firstLine="709"/>
        <w:jc w:val="both"/>
      </w:pPr>
      <w:r>
        <w:t>27.6. užtikrinti veiksmingą vaiko minimalios priežiūros priemonių įgyvendinimą;</w:t>
      </w:r>
    </w:p>
    <w:p w14:paraId="7F5B8FA5" w14:textId="77777777" w:rsidR="00EA20AC" w:rsidRDefault="00000000">
      <w:pPr>
        <w:ind w:firstLine="709"/>
        <w:jc w:val="both"/>
      </w:pPr>
      <w:r>
        <w:t>27.7. viešai skelbti informaciją apie Mokyklos veiklą;</w:t>
      </w:r>
    </w:p>
    <w:p w14:paraId="76A2B575" w14:textId="77777777" w:rsidR="00EA20AC" w:rsidRDefault="00000000">
      <w:pPr>
        <w:ind w:firstLine="709"/>
        <w:jc w:val="both"/>
        <w:rPr>
          <w:b/>
          <w:bCs/>
          <w:color w:val="000000"/>
          <w:shd w:val="clear" w:color="auto" w:fill="FFFFFF"/>
        </w:rPr>
      </w:pPr>
      <w:r>
        <w:t>27.8. rūpintis mokytojų ir kitų ugdymo proceso dalyvių kvalifikacijos, socialinių ir emocinių kompetencijų tobulinimu;</w:t>
      </w:r>
      <w:r>
        <w:rPr>
          <w:bCs/>
          <w:color w:val="000000"/>
          <w:shd w:val="clear" w:color="auto" w:fill="FFFFFF"/>
        </w:rPr>
        <w:t xml:space="preserve"> </w:t>
      </w:r>
    </w:p>
    <w:p w14:paraId="5B1847E8" w14:textId="77777777" w:rsidR="00EA20AC" w:rsidRDefault="00000000">
      <w:pPr>
        <w:ind w:firstLine="709"/>
        <w:jc w:val="both"/>
      </w:pPr>
      <w:r>
        <w:t>27.9. užtikrinti mokymo sutarčių sudarymą ir priimtų įsipareigojimų vykdymą;</w:t>
      </w:r>
    </w:p>
    <w:p w14:paraId="4D8B799B" w14:textId="77777777" w:rsidR="00EA20AC" w:rsidRDefault="00000000">
      <w:pPr>
        <w:ind w:firstLine="709"/>
        <w:jc w:val="both"/>
      </w:pPr>
      <w:r>
        <w:t>27.10. vykdyti kitas pareigas, nustatytas Lietuvos Respublikos švietimo įstatyme ir kituose teisės aktuose;</w:t>
      </w:r>
    </w:p>
    <w:p w14:paraId="7AC4FF7B" w14:textId="77777777" w:rsidR="00EA20AC" w:rsidRDefault="00000000">
      <w:pPr>
        <w:ind w:firstLine="709"/>
        <w:jc w:val="both"/>
      </w:pPr>
      <w:r>
        <w:t>28. Mokytojų, mokinių, tėvų (globėjų, rūpintojų) teises, pareigas, atsakomybę reglamentuoja Lietuvos Respublikos švietimo įstatymas.</w:t>
      </w:r>
    </w:p>
    <w:p w14:paraId="7289F928" w14:textId="77777777" w:rsidR="00EA20AC" w:rsidRDefault="00EA20AC">
      <w:pPr>
        <w:ind w:firstLine="360"/>
        <w:jc w:val="both"/>
      </w:pPr>
    </w:p>
    <w:p w14:paraId="32286DE4" w14:textId="77777777" w:rsidR="00EA20AC" w:rsidRDefault="00000000">
      <w:pPr>
        <w:jc w:val="center"/>
        <w:rPr>
          <w:b/>
        </w:rPr>
      </w:pPr>
      <w:r>
        <w:rPr>
          <w:b/>
        </w:rPr>
        <w:t>IV SKYRIUS</w:t>
      </w:r>
    </w:p>
    <w:p w14:paraId="540C8F21" w14:textId="77777777" w:rsidR="00EA20AC" w:rsidRDefault="00000000">
      <w:pPr>
        <w:jc w:val="center"/>
        <w:rPr>
          <w:b/>
        </w:rPr>
      </w:pPr>
      <w:r>
        <w:rPr>
          <w:b/>
        </w:rPr>
        <w:t>MOKYKLOS VEIKLOS ORGANIZAVIMAS IR VALDYMAS</w:t>
      </w:r>
    </w:p>
    <w:p w14:paraId="00DBD3E3" w14:textId="77777777" w:rsidR="00EA20AC" w:rsidRDefault="00000000">
      <w:pPr>
        <w:rPr>
          <w:rFonts w:ascii="Arial" w:eastAsia="MS Mincho" w:hAnsi="Arial"/>
          <w:i/>
          <w:iCs/>
          <w:sz w:val="20"/>
        </w:rPr>
      </w:pPr>
      <w:r>
        <w:rPr>
          <w:rFonts w:ascii="Arial" w:eastAsia="MS Mincho" w:hAnsi="Arial"/>
          <w:i/>
          <w:iCs/>
          <w:sz w:val="20"/>
        </w:rPr>
        <w:t>Pakeistas skyriaus pavadinimas:</w:t>
      </w:r>
    </w:p>
    <w:p w14:paraId="0C5C585A"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32"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4DB6209B" w14:textId="77777777" w:rsidR="00EA20AC" w:rsidRDefault="00EA20AC"/>
    <w:p w14:paraId="5F0DAA38" w14:textId="77777777" w:rsidR="00EA20AC" w:rsidRDefault="00000000">
      <w:pPr>
        <w:ind w:firstLine="709"/>
        <w:rPr>
          <w:b/>
        </w:rPr>
      </w:pPr>
      <w:r>
        <w:t>29. Mokyklos veiklos organizavimo teisinis pagrindas:</w:t>
      </w:r>
    </w:p>
    <w:p w14:paraId="2A4808A7" w14:textId="77777777" w:rsidR="00EA20AC" w:rsidRDefault="00000000">
      <w:pPr>
        <w:ind w:firstLine="709"/>
        <w:jc w:val="both"/>
        <w:rPr>
          <w:b/>
        </w:rPr>
      </w:pPr>
      <w:r>
        <w:t>29.1. direktoriaus patvirtintas strateginis planas, kuriam yra pritarę Mokyklos taryba ir Savivaldybės meras ar jo įgaliotas asmuo;</w:t>
      </w:r>
    </w:p>
    <w:p w14:paraId="2880AE22" w14:textId="77777777" w:rsidR="00EA20AC" w:rsidRDefault="00000000">
      <w:pPr>
        <w:rPr>
          <w:rFonts w:ascii="Arial" w:eastAsia="MS Mincho" w:hAnsi="Arial"/>
          <w:i/>
          <w:iCs/>
          <w:sz w:val="20"/>
        </w:rPr>
      </w:pPr>
      <w:r>
        <w:rPr>
          <w:rFonts w:ascii="Arial" w:eastAsia="MS Mincho" w:hAnsi="Arial"/>
          <w:i/>
          <w:iCs/>
          <w:sz w:val="20"/>
        </w:rPr>
        <w:t>Papunkčio pakeitimai:</w:t>
      </w:r>
    </w:p>
    <w:p w14:paraId="6BA5226B"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33"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39265B6E" w14:textId="77777777" w:rsidR="00EA20AC" w:rsidRDefault="00EA20AC"/>
    <w:p w14:paraId="0F8E6ED8" w14:textId="77777777" w:rsidR="00EA20AC" w:rsidRDefault="00000000">
      <w:pPr>
        <w:ind w:firstLine="709"/>
        <w:jc w:val="both"/>
        <w:rPr>
          <w:b/>
        </w:rPr>
      </w:pPr>
      <w:r>
        <w:t>29.2. direktoriaus patvirtintas Mokyklos metinis veiklos planas, kuriam yra pritarusi Mokyklos taryba;</w:t>
      </w:r>
    </w:p>
    <w:p w14:paraId="663F0CD0" w14:textId="77777777" w:rsidR="00EA20AC" w:rsidRDefault="00000000">
      <w:pPr>
        <w:ind w:firstLine="709"/>
        <w:jc w:val="both"/>
      </w:pPr>
      <w:r>
        <w:t>29.3. direktoriaus patvirtintas Mokyklos ugdymo planas, kuris yra suderintas su Mokyklos taryba ir Savivaldybės meru ar jo įgaliotu asmeniu;</w:t>
      </w:r>
    </w:p>
    <w:p w14:paraId="1BDB782F" w14:textId="77777777" w:rsidR="00EA20AC" w:rsidRDefault="00000000">
      <w:pPr>
        <w:rPr>
          <w:rFonts w:ascii="Arial" w:eastAsia="MS Mincho" w:hAnsi="Arial"/>
          <w:i/>
          <w:iCs/>
          <w:sz w:val="20"/>
        </w:rPr>
      </w:pPr>
      <w:r>
        <w:rPr>
          <w:rFonts w:ascii="Arial" w:eastAsia="MS Mincho" w:hAnsi="Arial"/>
          <w:i/>
          <w:iCs/>
          <w:sz w:val="20"/>
        </w:rPr>
        <w:t>Papunkčio pakeitimai:</w:t>
      </w:r>
    </w:p>
    <w:p w14:paraId="4D9E56C6"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34"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4E73D082" w14:textId="77777777" w:rsidR="00EA20AC" w:rsidRDefault="00EA20AC"/>
    <w:p w14:paraId="4C12D841" w14:textId="77777777" w:rsidR="00EA20AC" w:rsidRDefault="00000000">
      <w:pPr>
        <w:ind w:firstLine="709"/>
        <w:jc w:val="both"/>
      </w:pPr>
      <w:r>
        <w:t xml:space="preserve">29.4. </w:t>
      </w:r>
      <w:r>
        <w:rPr>
          <w:i/>
          <w:sz w:val="20"/>
        </w:rPr>
        <w:t>neteko galios nuo 2021-11-25</w:t>
      </w:r>
      <w:r>
        <w:t>;</w:t>
      </w:r>
    </w:p>
    <w:p w14:paraId="09FF04F7" w14:textId="77777777" w:rsidR="00EA20AC" w:rsidRDefault="00000000">
      <w:pPr>
        <w:rPr>
          <w:rFonts w:ascii="Arial" w:eastAsia="MS Mincho" w:hAnsi="Arial"/>
          <w:i/>
          <w:iCs/>
          <w:sz w:val="20"/>
        </w:rPr>
      </w:pPr>
      <w:r>
        <w:rPr>
          <w:rFonts w:ascii="Arial" w:eastAsia="MS Mincho" w:hAnsi="Arial"/>
          <w:i/>
          <w:iCs/>
          <w:sz w:val="20"/>
        </w:rPr>
        <w:t>Papunkčio pakeitimai:</w:t>
      </w:r>
    </w:p>
    <w:p w14:paraId="176E38EC"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35"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7A8A6A42" w14:textId="77777777" w:rsidR="00EA20AC" w:rsidRDefault="00EA20AC"/>
    <w:p w14:paraId="2B1B4C7B" w14:textId="77777777" w:rsidR="00EA20AC" w:rsidRDefault="00000000">
      <w:pPr>
        <w:overflowPunct w:val="0"/>
        <w:ind w:firstLine="709"/>
        <w:jc w:val="both"/>
      </w:pPr>
      <w:r>
        <w:t>29.5. Mokyklos direktoriaus patvirtinti teisės aktai</w:t>
      </w:r>
      <w:r>
        <w:rPr>
          <w:b/>
        </w:rPr>
        <w:t xml:space="preserve"> (</w:t>
      </w:r>
      <w:r>
        <w:t>tvarkos aprašai, taisyklės, reglamentai ir pan.).</w:t>
      </w:r>
    </w:p>
    <w:p w14:paraId="5151D0BE" w14:textId="77777777" w:rsidR="00EA20AC" w:rsidRDefault="00000000">
      <w:pPr>
        <w:ind w:firstLine="709"/>
        <w:jc w:val="both"/>
      </w:pPr>
      <w:r>
        <w:rPr>
          <w:szCs w:val="24"/>
        </w:rPr>
        <w:t xml:space="preserve">30. Mokyklai vadovauja direktorius, skiriamas į pareigas konkurso būdu </w:t>
      </w:r>
      <w:r>
        <w:rPr>
          <w:color w:val="000000"/>
        </w:rPr>
        <w:t>arba įstatymų nustatytais atvejais be konkurso, a</w:t>
      </w:r>
      <w:r>
        <w:rPr>
          <w:szCs w:val="24"/>
        </w:rPr>
        <w:t>tleidžiamas iš jų teisės aktų nustatyta tvarka. Direktorius atskaitingas ir pavaldus savininko teises ir pareigas įgyvendinančioms institucijoms pagal teisės aktuose nustatytas kompetencijas.</w:t>
      </w:r>
    </w:p>
    <w:p w14:paraId="4AC1DC7E" w14:textId="77777777" w:rsidR="00EA20AC" w:rsidRDefault="00000000">
      <w:pPr>
        <w:rPr>
          <w:rFonts w:ascii="Arial" w:eastAsia="MS Mincho" w:hAnsi="Arial"/>
          <w:i/>
          <w:iCs/>
          <w:sz w:val="20"/>
        </w:rPr>
      </w:pPr>
      <w:r>
        <w:rPr>
          <w:rFonts w:ascii="Arial" w:eastAsia="MS Mincho" w:hAnsi="Arial"/>
          <w:i/>
          <w:iCs/>
          <w:sz w:val="20"/>
        </w:rPr>
        <w:lastRenderedPageBreak/>
        <w:t>Punkto pakeitimai:</w:t>
      </w:r>
    </w:p>
    <w:p w14:paraId="0A34B4F4"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36"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230EACB0" w14:textId="77777777" w:rsidR="00EA20AC" w:rsidRDefault="00EA20AC"/>
    <w:p w14:paraId="0503B0AF" w14:textId="77777777" w:rsidR="00EA20AC" w:rsidRDefault="00000000">
      <w:pPr>
        <w:ind w:firstLine="709"/>
        <w:jc w:val="both"/>
      </w:pPr>
      <w:r>
        <w:rPr>
          <w:szCs w:val="24"/>
        </w:rPr>
        <w:t>30</w:t>
      </w:r>
      <w:r>
        <w:rPr>
          <w:szCs w:val="24"/>
          <w:vertAlign w:val="superscript"/>
        </w:rPr>
        <w:t>1</w:t>
      </w:r>
      <w:r>
        <w:rPr>
          <w:szCs w:val="24"/>
        </w:rPr>
        <w:t xml:space="preserve">. Mokyklos direktorius jo kadencijai gali būti atšaukiamas iš pareigų, </w:t>
      </w:r>
      <w:r>
        <w:rPr>
          <w:szCs w:val="24"/>
          <w:lang w:eastAsia="lt-LT"/>
        </w:rPr>
        <w:t>jei praranda nepriekaištingą reputaciją arba</w:t>
      </w:r>
      <w:r>
        <w:rPr>
          <w:szCs w:val="24"/>
        </w:rPr>
        <w:t xml:space="preserve"> paaiškėja, kad dalyvaudamas viešame konkurse vadovo pareigoms eiti nuslėpė ar pateikė tikrovės neatitinkančius duomenis, dėl kurių negalėjo būti priimtas į vadovo pareigas.</w:t>
      </w:r>
    </w:p>
    <w:p w14:paraId="799DEDC1" w14:textId="77777777" w:rsidR="00EA20AC" w:rsidRDefault="00000000">
      <w:pPr>
        <w:rPr>
          <w:rFonts w:ascii="Arial" w:eastAsia="MS Mincho" w:hAnsi="Arial"/>
          <w:i/>
          <w:iCs/>
          <w:sz w:val="20"/>
        </w:rPr>
      </w:pPr>
      <w:r>
        <w:rPr>
          <w:rFonts w:ascii="Arial" w:eastAsia="MS Mincho" w:hAnsi="Arial"/>
          <w:i/>
          <w:iCs/>
          <w:sz w:val="20"/>
        </w:rPr>
        <w:t>Papildyta punktu:</w:t>
      </w:r>
    </w:p>
    <w:p w14:paraId="3AB7108E"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37"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1C02F2C7" w14:textId="77777777" w:rsidR="00EA20AC" w:rsidRDefault="00EA20AC"/>
    <w:p w14:paraId="382871F1" w14:textId="77777777" w:rsidR="00EA20AC" w:rsidRDefault="00000000">
      <w:pPr>
        <w:ind w:firstLine="709"/>
        <w:jc w:val="both"/>
      </w:pPr>
      <w:r>
        <w:rPr>
          <w:szCs w:val="24"/>
          <w:lang w:eastAsia="lt-LT"/>
        </w:rPr>
        <w:t>30</w:t>
      </w:r>
      <w:r>
        <w:rPr>
          <w:szCs w:val="24"/>
          <w:vertAlign w:val="superscript"/>
          <w:lang w:eastAsia="lt-LT"/>
        </w:rPr>
        <w:t>2</w:t>
      </w:r>
      <w:r>
        <w:rPr>
          <w:szCs w:val="24"/>
          <w:lang w:eastAsia="lt-LT"/>
        </w:rPr>
        <w:t xml:space="preserve">. </w:t>
      </w:r>
      <w:r>
        <w:rPr>
          <w:szCs w:val="24"/>
        </w:rPr>
        <w:t>Mokyklos direktorius atšaukiamas iš pareigų Savivaldybės merui priėmus sprendimą (potvarkį) atšaukti direktorių Lietuvos Respublikos darbo kodekse ir kituose teisės aktuose nustatyta tvarka.</w:t>
      </w:r>
    </w:p>
    <w:p w14:paraId="02A8067E" w14:textId="77777777" w:rsidR="00EA20AC" w:rsidRDefault="00000000">
      <w:pPr>
        <w:rPr>
          <w:rFonts w:ascii="Arial" w:eastAsia="MS Mincho" w:hAnsi="Arial"/>
          <w:i/>
          <w:iCs/>
          <w:sz w:val="20"/>
        </w:rPr>
      </w:pPr>
      <w:r>
        <w:rPr>
          <w:rFonts w:ascii="Arial" w:eastAsia="MS Mincho" w:hAnsi="Arial"/>
          <w:i/>
          <w:iCs/>
          <w:sz w:val="20"/>
        </w:rPr>
        <w:t>Papildyta punktu:</w:t>
      </w:r>
    </w:p>
    <w:p w14:paraId="030DBE62"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38"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414D6855" w14:textId="77777777" w:rsidR="00EA20AC" w:rsidRDefault="00EA20AC"/>
    <w:p w14:paraId="51A84E3A" w14:textId="77777777" w:rsidR="00EA20AC" w:rsidRDefault="00000000">
      <w:pPr>
        <w:ind w:firstLine="709"/>
        <w:jc w:val="both"/>
      </w:pPr>
      <w:r>
        <w:rPr>
          <w:szCs w:val="24"/>
          <w:lang w:eastAsia="lt-LT"/>
        </w:rPr>
        <w:t>30</w:t>
      </w:r>
      <w:r>
        <w:rPr>
          <w:szCs w:val="24"/>
          <w:vertAlign w:val="superscript"/>
          <w:lang w:eastAsia="lt-LT"/>
        </w:rPr>
        <w:t>3</w:t>
      </w:r>
      <w:r>
        <w:rPr>
          <w:szCs w:val="24"/>
          <w:lang w:eastAsia="lt-LT"/>
        </w:rPr>
        <w:t xml:space="preserve">. Mokyklos </w:t>
      </w:r>
      <w:r>
        <w:rPr>
          <w:szCs w:val="24"/>
        </w:rPr>
        <w:t>direktorius apie galimą jo atšaukimą iš pareigų rašytiniu Savivaldybės mero pranešimu informuojamas ne vėliau kaip likus 7 darbo dienoms iki planuojamo atšaukimo. Pranešime nurodoma atšaukimo priežastis (priežastys) bei nurodoma direktoriaus teisė ne vėliau kaip per 4 darbo dienas pateikti savo argumentuotus paaiškinimus.</w:t>
      </w:r>
    </w:p>
    <w:p w14:paraId="40CDF8F6" w14:textId="77777777" w:rsidR="00EA20AC" w:rsidRDefault="00000000">
      <w:pPr>
        <w:rPr>
          <w:rFonts w:ascii="Arial" w:eastAsia="MS Mincho" w:hAnsi="Arial"/>
          <w:i/>
          <w:iCs/>
          <w:sz w:val="20"/>
        </w:rPr>
      </w:pPr>
      <w:r>
        <w:rPr>
          <w:rFonts w:ascii="Arial" w:eastAsia="MS Mincho" w:hAnsi="Arial"/>
          <w:i/>
          <w:iCs/>
          <w:sz w:val="20"/>
        </w:rPr>
        <w:t>Papildyta punktu:</w:t>
      </w:r>
    </w:p>
    <w:p w14:paraId="38D4D2CE"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39"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57A7EFB8" w14:textId="77777777" w:rsidR="00EA20AC" w:rsidRDefault="00EA20AC"/>
    <w:p w14:paraId="60A4393D" w14:textId="77777777" w:rsidR="00EA20AC" w:rsidRDefault="00000000">
      <w:pPr>
        <w:ind w:firstLine="709"/>
        <w:jc w:val="both"/>
        <w:rPr>
          <w:szCs w:val="24"/>
        </w:rPr>
      </w:pPr>
      <w:r>
        <w:rPr>
          <w:szCs w:val="24"/>
          <w:lang w:eastAsia="lt-LT"/>
        </w:rPr>
        <w:t>30</w:t>
      </w:r>
      <w:r>
        <w:rPr>
          <w:szCs w:val="24"/>
          <w:vertAlign w:val="superscript"/>
          <w:lang w:eastAsia="lt-LT"/>
        </w:rPr>
        <w:t>4</w:t>
      </w:r>
      <w:r>
        <w:rPr>
          <w:szCs w:val="24"/>
          <w:lang w:eastAsia="lt-LT"/>
        </w:rPr>
        <w:t xml:space="preserve">. </w:t>
      </w:r>
      <w:r>
        <w:rPr>
          <w:szCs w:val="24"/>
        </w:rPr>
        <w:t>priėmus sprendimą atšaukti Mokyklos direktorių iš pareigų, su juo sudaryta darbo sutartis nutraukiama.</w:t>
      </w:r>
      <w:r>
        <w:t xml:space="preserve"> </w:t>
      </w:r>
    </w:p>
    <w:p w14:paraId="1734B95F" w14:textId="77777777" w:rsidR="00EA20AC" w:rsidRDefault="00000000">
      <w:pPr>
        <w:rPr>
          <w:rFonts w:ascii="Arial" w:eastAsia="MS Mincho" w:hAnsi="Arial"/>
          <w:i/>
          <w:iCs/>
          <w:sz w:val="20"/>
        </w:rPr>
      </w:pPr>
      <w:r>
        <w:rPr>
          <w:rFonts w:ascii="Arial" w:eastAsia="MS Mincho" w:hAnsi="Arial"/>
          <w:i/>
          <w:iCs/>
          <w:sz w:val="20"/>
        </w:rPr>
        <w:t>Papildyta punktu:</w:t>
      </w:r>
    </w:p>
    <w:p w14:paraId="5CB82DAD"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40"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20BD4095" w14:textId="77777777" w:rsidR="00EA20AC" w:rsidRDefault="00EA20AC"/>
    <w:p w14:paraId="17635BD7" w14:textId="77777777" w:rsidR="00EA20AC" w:rsidRDefault="00000000">
      <w:pPr>
        <w:ind w:firstLine="709"/>
        <w:jc w:val="both"/>
      </w:pPr>
      <w:r>
        <w:t>31. Direktorius:</w:t>
      </w:r>
    </w:p>
    <w:p w14:paraId="59C6F410" w14:textId="77777777" w:rsidR="00EA20AC" w:rsidRDefault="00000000">
      <w:pPr>
        <w:ind w:firstLine="709"/>
        <w:jc w:val="both"/>
      </w:pPr>
      <w:r>
        <w:t>31.1. vadovauja Mokyklos strateginio plano ir metinių veiklos planų, švietimo programų rengimui, rekomendacijų dėl smurto prevencijos įgyvendinimo mokykloje priemonių įgyvendinimui, juos tvirtina, vadovauja jų vykdymui;</w:t>
      </w:r>
    </w:p>
    <w:p w14:paraId="408DE30D" w14:textId="77777777" w:rsidR="00EA20AC" w:rsidRDefault="00000000">
      <w:pPr>
        <w:ind w:firstLine="709"/>
        <w:jc w:val="both"/>
      </w:pPr>
      <w:r>
        <w:t>31.2. teisės aktų nustatyta tvarka nustato Mokyklos struktūrą, pareigybių skaičių ir pareigybių sąrašą;</w:t>
      </w:r>
    </w:p>
    <w:p w14:paraId="1E4C5060" w14:textId="77777777" w:rsidR="00EA20AC" w:rsidRDefault="00000000">
      <w:pPr>
        <w:rPr>
          <w:rFonts w:ascii="Arial" w:eastAsia="MS Mincho" w:hAnsi="Arial"/>
          <w:i/>
          <w:iCs/>
          <w:sz w:val="20"/>
        </w:rPr>
      </w:pPr>
      <w:r>
        <w:rPr>
          <w:rFonts w:ascii="Arial" w:eastAsia="MS Mincho" w:hAnsi="Arial"/>
          <w:i/>
          <w:iCs/>
          <w:sz w:val="20"/>
        </w:rPr>
        <w:t>Papunkčio pakeitimai:</w:t>
      </w:r>
    </w:p>
    <w:p w14:paraId="70B446DE"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41"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4F0FA43D" w14:textId="77777777" w:rsidR="00EA20AC" w:rsidRDefault="00EA20AC"/>
    <w:p w14:paraId="261CA016" w14:textId="77777777" w:rsidR="00EA20AC" w:rsidRDefault="00000000">
      <w:pPr>
        <w:suppressAutoHyphens/>
        <w:ind w:firstLine="709"/>
        <w:jc w:val="both"/>
        <w:textAlignment w:val="baseline"/>
        <w:rPr>
          <w:b/>
        </w:rPr>
      </w:pPr>
      <w:r>
        <w:rPr>
          <w:szCs w:val="24"/>
          <w:shd w:val="clear" w:color="auto" w:fill="FFFFFF"/>
          <w:lang w:eastAsia="lt-LT"/>
        </w:rPr>
        <w:t xml:space="preserve">31.3. </w:t>
      </w:r>
      <w:r>
        <w:rPr>
          <w:szCs w:val="24"/>
          <w:lang w:eastAsia="lt-LT"/>
        </w:rPr>
        <w:t>tvirtina Mokyklos pareigybių sąraše esančių pareigybių aprašymus, Lietuvos Respublikos darbo kodekso ir kitų teisės aktų nustatyta tvarka priima į pareigas ir atleidžia iš jų Mokyklos darbuotojus,</w:t>
      </w:r>
      <w:r>
        <w:rPr>
          <w:szCs w:val="24"/>
          <w:shd w:val="clear" w:color="auto" w:fill="FFFFFF"/>
          <w:lang w:eastAsia="lt-LT"/>
        </w:rPr>
        <w:t xml:space="preserve"> nustato Mokyklos darbuotojų darbo apmokėjimo sistemą, jeigu Mokykloje nėra sudaryta kolektyvinė sutartis, atlieka kitas personalo valdymo funkcijas;</w:t>
      </w:r>
    </w:p>
    <w:p w14:paraId="3336435C" w14:textId="77777777" w:rsidR="00EA20AC" w:rsidRDefault="00000000">
      <w:pPr>
        <w:rPr>
          <w:rFonts w:ascii="Arial" w:eastAsia="MS Mincho" w:hAnsi="Arial"/>
          <w:i/>
          <w:iCs/>
          <w:sz w:val="20"/>
        </w:rPr>
      </w:pPr>
      <w:r>
        <w:rPr>
          <w:rFonts w:ascii="Arial" w:eastAsia="MS Mincho" w:hAnsi="Arial"/>
          <w:i/>
          <w:iCs/>
          <w:sz w:val="20"/>
        </w:rPr>
        <w:t>Papunkčio pakeitimai:</w:t>
      </w:r>
    </w:p>
    <w:p w14:paraId="43C2F252"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42"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28D6FBB9" w14:textId="77777777" w:rsidR="00EA20AC" w:rsidRDefault="00EA20AC"/>
    <w:p w14:paraId="5A83AA11" w14:textId="77777777" w:rsidR="00EA20AC" w:rsidRDefault="00000000">
      <w:pPr>
        <w:ind w:firstLine="709"/>
        <w:jc w:val="both"/>
        <w:rPr>
          <w:b/>
        </w:rPr>
      </w:pPr>
      <w:r>
        <w:t>31.4. nustato direktoriaus pavaduotojų, skyrių vedėjų veiklos sritis;</w:t>
      </w:r>
    </w:p>
    <w:p w14:paraId="0820416B" w14:textId="77777777" w:rsidR="00EA20AC" w:rsidRDefault="00000000">
      <w:pPr>
        <w:ind w:firstLine="709"/>
        <w:jc w:val="both"/>
        <w:rPr>
          <w:b/>
        </w:rPr>
      </w:pPr>
      <w:r>
        <w:t>31.5. inicijuoja Mokyklos veiklos kokybės įsivertinimą;</w:t>
      </w:r>
    </w:p>
    <w:p w14:paraId="587A6748" w14:textId="77777777" w:rsidR="00EA20AC" w:rsidRDefault="00000000">
      <w:pPr>
        <w:ind w:firstLine="709"/>
        <w:jc w:val="both"/>
        <w:rPr>
          <w:b/>
        </w:rPr>
      </w:pPr>
      <w:r>
        <w:t>31.6. teisės aktų nustatyta tvarka</w:t>
      </w:r>
      <w:r>
        <w:rPr>
          <w:color w:val="0070C0"/>
        </w:rPr>
        <w:t xml:space="preserve"> </w:t>
      </w:r>
      <w:r>
        <w:t>priima vaikus ir mokinius, sudaro mokymo sutartis;</w:t>
      </w:r>
    </w:p>
    <w:p w14:paraId="6AD924F2" w14:textId="77777777" w:rsidR="00EA20AC" w:rsidRDefault="00000000">
      <w:pPr>
        <w:ind w:firstLine="709"/>
        <w:jc w:val="both"/>
      </w:pPr>
      <w:r>
        <w:t>31.7. vadovaudamasis įstatymais ir kitais teisės aktais, suderinęs su Mokyklos taryba, tvirtina Mokyklos darbo tvarkos taisykles;</w:t>
      </w:r>
    </w:p>
    <w:p w14:paraId="276B586B" w14:textId="77777777" w:rsidR="00EA20AC" w:rsidRDefault="00000000">
      <w:pPr>
        <w:ind w:firstLine="709"/>
        <w:jc w:val="both"/>
        <w:rPr>
          <w:szCs w:val="24"/>
        </w:rPr>
      </w:pPr>
      <w:r>
        <w:rPr>
          <w:szCs w:val="24"/>
        </w:rPr>
        <w:t xml:space="preserve">31.8. sudaro mokiniams ir darbuotojams saugias ir sveikatai nekenksmingas darbo sąlygas visais su mokymusi ir darbu susijusiais aspektais; </w:t>
      </w:r>
    </w:p>
    <w:p w14:paraId="5C2BC820" w14:textId="77777777" w:rsidR="00EA20AC" w:rsidRDefault="00000000">
      <w:pPr>
        <w:ind w:firstLine="709"/>
        <w:jc w:val="both"/>
        <w:rPr>
          <w:szCs w:val="24"/>
        </w:rPr>
      </w:pPr>
      <w:r>
        <w:rPr>
          <w:szCs w:val="24"/>
        </w:rPr>
        <w:t xml:space="preserve">31.9. leidžia įsakymus, kontroliuoja jų vykdymą;  </w:t>
      </w:r>
    </w:p>
    <w:p w14:paraId="16A969DD" w14:textId="77777777" w:rsidR="00EA20AC" w:rsidRDefault="00000000">
      <w:pPr>
        <w:ind w:firstLine="709"/>
        <w:jc w:val="both"/>
        <w:rPr>
          <w:szCs w:val="24"/>
        </w:rPr>
      </w:pPr>
      <w:r>
        <w:rPr>
          <w:szCs w:val="24"/>
        </w:rPr>
        <w:t>31.10. sudaro teisės aktų nustatytas komisijas, darbo grupes, metodikos grupes, metodikos tarybą;</w:t>
      </w:r>
    </w:p>
    <w:p w14:paraId="7C4F0EE2" w14:textId="77777777" w:rsidR="00EA20AC" w:rsidRDefault="00000000">
      <w:pPr>
        <w:ind w:firstLine="709"/>
        <w:jc w:val="both"/>
        <w:rPr>
          <w:b/>
        </w:rPr>
      </w:pPr>
      <w:r>
        <w:rPr>
          <w:szCs w:val="24"/>
        </w:rPr>
        <w:lastRenderedPageBreak/>
        <w:t>31.11. sudaro Mokyklos vardu sutartis Mokyklos funkcijoms atlikti;</w:t>
      </w:r>
    </w:p>
    <w:p w14:paraId="7FFAFEDD" w14:textId="77777777" w:rsidR="00EA20AC"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31.12. organizuoja Mokyklos dokumentų saugojimą ir valdymą teisės aktų nustatyta tvarka; </w:t>
      </w:r>
    </w:p>
    <w:p w14:paraId="5B1073C6" w14:textId="77777777" w:rsidR="00EA20AC"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31.13.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213646C7" w14:textId="77777777" w:rsidR="00EA20AC" w:rsidRDefault="00000000">
      <w:pPr>
        <w:rPr>
          <w:rFonts w:ascii="Arial" w:eastAsia="MS Mincho" w:hAnsi="Arial"/>
          <w:i/>
          <w:iCs/>
          <w:sz w:val="20"/>
        </w:rPr>
      </w:pPr>
      <w:r>
        <w:rPr>
          <w:rFonts w:ascii="Arial" w:eastAsia="MS Mincho" w:hAnsi="Arial"/>
          <w:i/>
          <w:iCs/>
          <w:sz w:val="20"/>
        </w:rPr>
        <w:t>Papunkčio pakeitimai:</w:t>
      </w:r>
    </w:p>
    <w:p w14:paraId="3A45FD96"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43"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2A1E2D4C" w14:textId="77777777" w:rsidR="00EA20AC" w:rsidRDefault="00EA20AC"/>
    <w:p w14:paraId="62BC933A" w14:textId="77777777" w:rsidR="00EA20AC"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70C0"/>
          <w:lang w:val="pt-BR"/>
        </w:rPr>
      </w:pPr>
      <w:r>
        <w:t xml:space="preserve">31.14. inicijuoja Mokyklos savivaldos institucijų sudarymą ir skatina jų veiklą, bendradarbiauja su mokinių tėvais (globėjais, rūpintojais), </w:t>
      </w:r>
      <w:r>
        <w:rPr>
          <w:lang w:val="pt-BR"/>
        </w:rPr>
        <w:t>pagalbą mokiniui, mokytojui ir mokyklai teikiančiomis įstaigomis, teritorinėmis policijos, socialinių paslaugų, sveikatos įstaigomis, vaiko teisių apsaugos tarnybomis ir kitomis institucijomis, dirbančiomis vaiko teisių apsaugos srityje;</w:t>
      </w:r>
    </w:p>
    <w:p w14:paraId="7768F102" w14:textId="77777777" w:rsidR="00EA20AC" w:rsidRDefault="00000000">
      <w:pPr>
        <w:tabs>
          <w:tab w:val="left" w:pos="360"/>
        </w:tabs>
        <w:ind w:firstLine="709"/>
        <w:jc w:val="both"/>
        <w:rPr>
          <w:b/>
        </w:rPr>
      </w:pPr>
      <w:r>
        <w:t>31.15. atsako už informacijos skelbimą, demokratinį Mokyklos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0FF2CADF" w14:textId="77777777" w:rsidR="00EA20AC" w:rsidRDefault="00000000">
      <w:pPr>
        <w:tabs>
          <w:tab w:val="left" w:pos="360"/>
        </w:tabs>
        <w:ind w:firstLine="709"/>
        <w:jc w:val="both"/>
        <w:rPr>
          <w:bCs/>
          <w:color w:val="000000"/>
          <w:shd w:val="clear" w:color="auto" w:fill="FFFFFF"/>
        </w:rPr>
      </w:pPr>
      <w:r>
        <w:t xml:space="preserve">31.15.1. </w:t>
      </w:r>
      <w:r>
        <w:rPr>
          <w:bCs/>
          <w:color w:val="000000"/>
          <w:shd w:val="clear" w:color="auto" w:fill="FFFFFF"/>
        </w:rPr>
        <w:t> tais atvejais, kai smurtauja ar smurtą patiria mokinys, direktorius apie pastebėtą smurto atvejį nedelsdamas, bet ne vėliau kaip kitą darbo dieną, praneša ir smurtaujančio (smurtaujančių), ir smurtą patyrusio (patyrusių) mokinio (mokinių) tėvams (globėjams, rūpintojams), ir vaiko teisių ir teisėtų interesų apsaugą užtikrinančiai  savivaldybės institucijai pagal kompetenciją;</w:t>
      </w:r>
    </w:p>
    <w:p w14:paraId="705D8B46" w14:textId="77777777" w:rsidR="00EA20AC" w:rsidRDefault="00000000">
      <w:pPr>
        <w:tabs>
          <w:tab w:val="left" w:pos="360"/>
        </w:tabs>
        <w:ind w:firstLine="709"/>
        <w:jc w:val="both"/>
        <w:rPr>
          <w:bCs/>
          <w:color w:val="000000"/>
          <w:shd w:val="clear" w:color="auto" w:fill="FFFFFF"/>
        </w:rPr>
      </w:pPr>
      <w:r>
        <w:rPr>
          <w:bCs/>
          <w:color w:val="000000"/>
          <w:shd w:val="clear" w:color="auto" w:fill="FFFFFF"/>
        </w:rPr>
        <w:t>31.15.2. tais atvejais, kai smurtauja ar smurtą patiria mokytojai, kiti Mokyklos darbuotojai, direktorius apie įvykusį smurto faktą nedelsdamas, bet ne vėliau kaip kitą darbo dieną, Savivaldybės švietimo pagalbos tarnybai dėl psichologinės pagalbos teikimo, ir rekomenduoja smurtavusiam ar smurtą patyrusiam asmeniui kreiptis psichologinės pagalbos;</w:t>
      </w:r>
    </w:p>
    <w:p w14:paraId="4FB4FA75" w14:textId="77777777" w:rsidR="00EA20AC" w:rsidRDefault="00000000">
      <w:pPr>
        <w:tabs>
          <w:tab w:val="left" w:pos="360"/>
        </w:tabs>
        <w:ind w:firstLine="709"/>
        <w:jc w:val="both"/>
      </w:pPr>
      <w:r>
        <w:rPr>
          <w:bCs/>
          <w:color w:val="000000"/>
          <w:shd w:val="clear" w:color="auto" w:fill="FFFFFF"/>
        </w:rPr>
        <w:t>31.15.3. imasi priemonių, kad  smurtavęs (smurtavę) ir smurtą patyręs (patyrę) nepilnametis (nepilnamečiai) asmuo (asmenys) kartu su jį (juos) lydinčiais tėvais (globėjais, rūpintojais) turėtų galimybę neatlygintinai gauti psichologinę pagalbą, bet ne vėliau kaip per 5 darbo dienas nuo pranešimo apie smurto faktą momento. Psichologinės pagalbos trukmę nustato psichologas, įvertinęs kiekvieno smurto epizodo aplinkybių visumą ir atsižvelgdamas į švietimo, mokslo ir sporto ministro nustatytą psichologinės pagalbos teikimo tvarką;</w:t>
      </w:r>
    </w:p>
    <w:p w14:paraId="6CF9486C" w14:textId="77777777" w:rsidR="00EA20AC" w:rsidRDefault="00000000">
      <w:pPr>
        <w:rPr>
          <w:rFonts w:ascii="Arial" w:eastAsia="MS Mincho" w:hAnsi="Arial"/>
          <w:i/>
          <w:iCs/>
          <w:sz w:val="20"/>
        </w:rPr>
      </w:pPr>
      <w:r>
        <w:rPr>
          <w:rFonts w:ascii="Arial" w:eastAsia="MS Mincho" w:hAnsi="Arial"/>
          <w:i/>
          <w:iCs/>
          <w:sz w:val="20"/>
        </w:rPr>
        <w:t>Papunkčio pakeitimai:</w:t>
      </w:r>
    </w:p>
    <w:p w14:paraId="325C42FC"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44"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188278D1" w14:textId="77777777" w:rsidR="00EA20AC" w:rsidRDefault="00EA20AC"/>
    <w:p w14:paraId="6061B766" w14:textId="77777777" w:rsidR="00EA20AC" w:rsidRDefault="00000000">
      <w:pPr>
        <w:tabs>
          <w:tab w:val="left" w:pos="360"/>
        </w:tabs>
        <w:ind w:firstLine="709"/>
        <w:jc w:val="both"/>
        <w:rPr>
          <w:color w:val="FF0000"/>
        </w:rPr>
      </w:pPr>
      <w:r>
        <w:t>31.16. yra asignavimų valdytojas ir vykdo jam pavestas pareigas, vadovaudamasis Lietuvos Respublikos biudžeto sandaros įstatymu. Teisės aktų nustatyta tvarka valdo, naudoja Mokyklos turtą, lėšas ir jais disponuoja, rūpinasi intelektiniais, materialiniais, finansiniais, informaciniais ištekliais, užtikrina  optimalų jų valdymą ir naudojimą;</w:t>
      </w:r>
    </w:p>
    <w:p w14:paraId="1FC5BD37" w14:textId="77777777" w:rsidR="00EA20AC" w:rsidRDefault="00000000">
      <w:pPr>
        <w:tabs>
          <w:tab w:val="left" w:pos="567"/>
          <w:tab w:val="left" w:pos="840"/>
        </w:tabs>
        <w:overflowPunct w:val="0"/>
        <w:ind w:firstLine="709"/>
        <w:jc w:val="both"/>
        <w:rPr>
          <w:color w:val="000000" w:themeColor="text1"/>
        </w:rPr>
      </w:pPr>
      <w:r>
        <w:rPr>
          <w:bCs/>
          <w:color w:val="000000" w:themeColor="text1"/>
        </w:rPr>
        <w:t>31.17. kiekvienais metais teikia Mokyklos bendruomenei ir tarybai svarstyti bei viešai paskelbia savo metų veiklos ataskaitą.</w:t>
      </w:r>
    </w:p>
    <w:p w14:paraId="7FF8B5CD" w14:textId="77777777" w:rsidR="00EA20AC" w:rsidRDefault="00000000">
      <w:pPr>
        <w:rPr>
          <w:rFonts w:ascii="Arial" w:eastAsia="MS Mincho" w:hAnsi="Arial"/>
          <w:i/>
          <w:iCs/>
          <w:sz w:val="20"/>
        </w:rPr>
      </w:pPr>
      <w:r>
        <w:rPr>
          <w:rFonts w:ascii="Arial" w:eastAsia="MS Mincho" w:hAnsi="Arial"/>
          <w:i/>
          <w:iCs/>
          <w:sz w:val="20"/>
        </w:rPr>
        <w:t>Papunkčio pakeitimai:</w:t>
      </w:r>
    </w:p>
    <w:p w14:paraId="03637CFA"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45" w:history="1">
        <w:r w:rsidRPr="00532B9F">
          <w:rPr>
            <w:rFonts w:ascii="Arial" w:eastAsia="MS Mincho" w:hAnsi="Arial"/>
            <w:i/>
            <w:iCs/>
            <w:color w:val="0563C1" w:themeColor="hyperlink"/>
            <w:sz w:val="20"/>
            <w:u w:val="single"/>
          </w:rPr>
          <w:t>T1-95</w:t>
        </w:r>
      </w:hyperlink>
      <w:r>
        <w:rPr>
          <w:rFonts w:ascii="Arial" w:eastAsia="MS Mincho" w:hAnsi="Arial"/>
          <w:i/>
          <w:iCs/>
          <w:sz w:val="20"/>
        </w:rPr>
        <w:t>, 2020-05-27, paskelbta TAR 2020-05-27, i. k. 2020-11227</w:t>
      </w:r>
    </w:p>
    <w:p w14:paraId="1ABE2DE8" w14:textId="77777777" w:rsidR="00EA20AC" w:rsidRDefault="00EA20AC"/>
    <w:p w14:paraId="0CF3E1C5" w14:textId="77777777" w:rsidR="00EA20AC" w:rsidRDefault="00000000">
      <w:pPr>
        <w:tabs>
          <w:tab w:val="left" w:pos="360"/>
        </w:tabs>
        <w:ind w:firstLine="709"/>
        <w:jc w:val="both"/>
        <w:rPr>
          <w:color w:val="000000" w:themeColor="text1"/>
        </w:rPr>
      </w:pPr>
      <w:r>
        <w:rPr>
          <w:color w:val="000000" w:themeColor="text1"/>
        </w:rPr>
        <w:t>31.18. teisės aktų nustatyta tvarka sudaro Vaiko gerovės komisiją ir tvirtina jos darbo reglamentą;</w:t>
      </w:r>
    </w:p>
    <w:p w14:paraId="0328F6CC" w14:textId="77777777" w:rsidR="00EA20AC" w:rsidRDefault="00000000">
      <w:pPr>
        <w:tabs>
          <w:tab w:val="left" w:pos="360"/>
        </w:tabs>
        <w:ind w:firstLine="709"/>
        <w:jc w:val="both"/>
        <w:rPr>
          <w:color w:val="FF0000"/>
        </w:rPr>
      </w:pPr>
      <w:r>
        <w:t>31.19. užtikrina, prižiūri ir atsako už gerą ir veiksmingą vaiko minimalios priežiūros priemonių vykdymą Mokykloje, nustatyta tvarka kreipiasi į Savivaldybės merą dėl minimalios ir vidutinės priežiūros priemonių vaikui skyrimo;</w:t>
      </w:r>
    </w:p>
    <w:p w14:paraId="55909460" w14:textId="77777777" w:rsidR="00EA20AC" w:rsidRDefault="00000000">
      <w:pPr>
        <w:rPr>
          <w:rFonts w:ascii="Arial" w:eastAsia="MS Mincho" w:hAnsi="Arial"/>
          <w:i/>
          <w:iCs/>
          <w:sz w:val="20"/>
        </w:rPr>
      </w:pPr>
      <w:r>
        <w:rPr>
          <w:rFonts w:ascii="Arial" w:eastAsia="MS Mincho" w:hAnsi="Arial"/>
          <w:i/>
          <w:iCs/>
          <w:sz w:val="20"/>
        </w:rPr>
        <w:t>Papunkčio pakeitimai:</w:t>
      </w:r>
    </w:p>
    <w:p w14:paraId="2698FD6C"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46"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563EDAD8" w14:textId="77777777" w:rsidR="00EA20AC" w:rsidRDefault="00EA20AC"/>
    <w:p w14:paraId="445E7CAA" w14:textId="77777777" w:rsidR="00EA20AC" w:rsidRDefault="00000000">
      <w:pPr>
        <w:tabs>
          <w:tab w:val="left" w:pos="360"/>
        </w:tabs>
        <w:ind w:firstLine="709"/>
        <w:jc w:val="both"/>
      </w:pPr>
      <w:r>
        <w:lastRenderedPageBreak/>
        <w:t xml:space="preserve">31.20. </w:t>
      </w:r>
      <w:r>
        <w:rPr>
          <w:i/>
          <w:sz w:val="20"/>
        </w:rPr>
        <w:t>neteko galios nuo 2021-11-25</w:t>
      </w:r>
      <w:r>
        <w:t>;</w:t>
      </w:r>
    </w:p>
    <w:p w14:paraId="77E16AAF" w14:textId="77777777" w:rsidR="00EA20AC" w:rsidRDefault="00000000">
      <w:pPr>
        <w:rPr>
          <w:rFonts w:ascii="Arial" w:eastAsia="MS Mincho" w:hAnsi="Arial"/>
          <w:i/>
          <w:iCs/>
          <w:sz w:val="20"/>
        </w:rPr>
      </w:pPr>
      <w:r>
        <w:rPr>
          <w:rFonts w:ascii="Arial" w:eastAsia="MS Mincho" w:hAnsi="Arial"/>
          <w:i/>
          <w:iCs/>
          <w:sz w:val="20"/>
        </w:rPr>
        <w:t>Papunkčio pakeitimai:</w:t>
      </w:r>
    </w:p>
    <w:p w14:paraId="1DC6AF1E"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47"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6A38C8F8" w14:textId="77777777" w:rsidR="00EA20AC" w:rsidRDefault="00EA20AC"/>
    <w:p w14:paraId="1F82BF57" w14:textId="77777777" w:rsidR="00EA20AC" w:rsidRDefault="00000000">
      <w:pPr>
        <w:tabs>
          <w:tab w:val="left" w:pos="360"/>
        </w:tabs>
        <w:ind w:firstLine="709"/>
        <w:jc w:val="both"/>
      </w:pPr>
      <w:r>
        <w:t>31.21. atstovauja Mokyklai kitose institucijose;</w:t>
      </w:r>
    </w:p>
    <w:p w14:paraId="75F33FFF" w14:textId="77777777" w:rsidR="00EA20AC" w:rsidRDefault="00000000">
      <w:pPr>
        <w:tabs>
          <w:tab w:val="left" w:pos="360"/>
        </w:tabs>
        <w:ind w:firstLine="709"/>
        <w:jc w:val="both"/>
        <w:rPr>
          <w:szCs w:val="24"/>
        </w:rPr>
      </w:pPr>
      <w:r>
        <w:rPr>
          <w:szCs w:val="24"/>
        </w:rPr>
        <w:t>31.22. vykdo kitas teisės aktuose ir Mokyklos direktoriaus pareigybės aprašyme nustatytas funkcijas.</w:t>
      </w:r>
    </w:p>
    <w:p w14:paraId="0FEB2036"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70C0"/>
        </w:rPr>
      </w:pPr>
      <w:r>
        <w:t>32. Mokyklos direktorius atsako už Lietuvos Respublikos viešųjų ir privačių interesų derinimo įstatymo ir kitų teisės aktų nuostatų laikymąsi Mokykloje, už demokratinį Mokyklos valdymą, bendruomenės narių informavimą, tinkamą funkcijų atlikimą, nustatytų Mokyklos tikslų ir uždavinių įgyvendinimą, Mokyklos veiklos rezultatus,</w:t>
      </w:r>
      <w:r>
        <w:rPr>
          <w:color w:val="0070C0"/>
        </w:rPr>
        <w:t xml:space="preserve"> </w:t>
      </w:r>
      <w:r>
        <w:t>už gerą ir veiksmingą vaiko minimalios priežiūros priemonių įgyvendinimą, personalo tobulėjimą, už viešą informacijos skelbimą.</w:t>
      </w:r>
    </w:p>
    <w:p w14:paraId="4A3F73C9" w14:textId="77777777" w:rsidR="00EA20AC" w:rsidRDefault="00000000">
      <w:pPr>
        <w:rPr>
          <w:rFonts w:ascii="Arial" w:eastAsia="MS Mincho" w:hAnsi="Arial"/>
          <w:i/>
          <w:iCs/>
          <w:sz w:val="20"/>
        </w:rPr>
      </w:pPr>
      <w:r>
        <w:rPr>
          <w:rFonts w:ascii="Arial" w:eastAsia="MS Mincho" w:hAnsi="Arial"/>
          <w:i/>
          <w:iCs/>
          <w:sz w:val="20"/>
        </w:rPr>
        <w:t>Punkto pakeitimai:</w:t>
      </w:r>
    </w:p>
    <w:p w14:paraId="7F49BA63"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48"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4A805609" w14:textId="77777777" w:rsidR="00EA20AC" w:rsidRDefault="00EA20AC"/>
    <w:p w14:paraId="38716AAA"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33. Mokyklos direktoriui sergant, išvykus į komandiruotę, atostogų metu ar nesant darbe dėl kitų pateisinamų priežasčių jo funkcijas atlieka direktoriaus pavaduotojas, nesant jo – Savivaldybės mero įgaliotas asmuo.</w:t>
      </w:r>
    </w:p>
    <w:p w14:paraId="7215DBF7" w14:textId="77777777" w:rsidR="00EA20AC" w:rsidRDefault="00000000">
      <w:pPr>
        <w:rPr>
          <w:rFonts w:ascii="Arial" w:eastAsia="MS Mincho" w:hAnsi="Arial"/>
          <w:i/>
          <w:iCs/>
          <w:sz w:val="20"/>
        </w:rPr>
      </w:pPr>
      <w:r>
        <w:rPr>
          <w:rFonts w:ascii="Arial" w:eastAsia="MS Mincho" w:hAnsi="Arial"/>
          <w:i/>
          <w:iCs/>
          <w:sz w:val="20"/>
        </w:rPr>
        <w:t>Punkto pakeitimai:</w:t>
      </w:r>
    </w:p>
    <w:p w14:paraId="4BA47543"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49"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7F335FC8" w14:textId="77777777" w:rsidR="00EA20AC" w:rsidRDefault="00EA20AC"/>
    <w:p w14:paraId="70EE70B1"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34. Mokykloje sudaromos Metodinės grupės ir Metodinė taryba.</w:t>
      </w:r>
    </w:p>
    <w:p w14:paraId="06662C04" w14:textId="77777777" w:rsidR="00EA20AC" w:rsidRDefault="00000000">
      <w:pPr>
        <w:rPr>
          <w:rFonts w:ascii="Arial" w:eastAsia="MS Mincho" w:hAnsi="Arial"/>
          <w:i/>
          <w:iCs/>
          <w:sz w:val="20"/>
        </w:rPr>
      </w:pPr>
      <w:r>
        <w:rPr>
          <w:rFonts w:ascii="Arial" w:eastAsia="MS Mincho" w:hAnsi="Arial"/>
          <w:i/>
          <w:iCs/>
          <w:sz w:val="20"/>
        </w:rPr>
        <w:t>Punkto pakeitimai:</w:t>
      </w:r>
    </w:p>
    <w:p w14:paraId="18B356B8"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50"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33128C57" w14:textId="77777777" w:rsidR="00EA20AC" w:rsidRDefault="00EA20AC"/>
    <w:p w14:paraId="699EA19F"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35. Metodinės grupės nariai yra vieno ar kelių mokomųjų dalykų mokytojai, švietimo pagalbos specialistai. Dalyvavimas metodinėje grupėje yra privalomas.</w:t>
      </w:r>
    </w:p>
    <w:p w14:paraId="05AB3D90" w14:textId="77777777" w:rsidR="00EA20AC" w:rsidRDefault="00000000">
      <w:pPr>
        <w:rPr>
          <w:rFonts w:ascii="Arial" w:eastAsia="MS Mincho" w:hAnsi="Arial"/>
          <w:i/>
          <w:iCs/>
          <w:sz w:val="20"/>
        </w:rPr>
      </w:pPr>
      <w:r>
        <w:rPr>
          <w:rFonts w:ascii="Arial" w:eastAsia="MS Mincho" w:hAnsi="Arial"/>
          <w:i/>
          <w:iCs/>
          <w:sz w:val="20"/>
        </w:rPr>
        <w:t>Punkto pakeitimai:</w:t>
      </w:r>
    </w:p>
    <w:p w14:paraId="156566E7"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51"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6E295820" w14:textId="77777777" w:rsidR="00EA20AC" w:rsidRDefault="00EA20AC"/>
    <w:p w14:paraId="4326A3E8"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 Metodinės grupės veikla:</w:t>
      </w:r>
    </w:p>
    <w:p w14:paraId="3C6AE4DB" w14:textId="77777777" w:rsidR="00EA20AC" w:rsidRDefault="00000000">
      <w:pPr>
        <w:rPr>
          <w:rFonts w:ascii="Arial" w:eastAsia="MS Mincho" w:hAnsi="Arial"/>
          <w:i/>
          <w:iCs/>
          <w:sz w:val="20"/>
        </w:rPr>
      </w:pPr>
      <w:r>
        <w:rPr>
          <w:rFonts w:ascii="Arial" w:eastAsia="MS Mincho" w:hAnsi="Arial"/>
          <w:i/>
          <w:iCs/>
          <w:sz w:val="20"/>
        </w:rPr>
        <w:t>Punkto pakeitimai:</w:t>
      </w:r>
    </w:p>
    <w:p w14:paraId="6BDA7CC6"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52"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37F1A241"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36.1. metodinės grupės veiklai vadovauja pirmininkas, kurį kasmet renka grupės nariai metodinių grupių susirinkimuose atviru balsavimu, balsų dauguma. Siūlyti kandidatus arba kelti savo kandidatūrą turi teisę bet kuris narys;</w:t>
      </w:r>
    </w:p>
    <w:p w14:paraId="4BEA67DC" w14:textId="77777777" w:rsidR="00EA20AC" w:rsidRDefault="00000000">
      <w:pPr>
        <w:rPr>
          <w:rFonts w:ascii="Arial" w:eastAsia="MS Mincho" w:hAnsi="Arial"/>
          <w:i/>
          <w:iCs/>
          <w:sz w:val="20"/>
        </w:rPr>
      </w:pPr>
      <w:r>
        <w:rPr>
          <w:rFonts w:ascii="Arial" w:eastAsia="MS Mincho" w:hAnsi="Arial"/>
          <w:i/>
          <w:iCs/>
          <w:sz w:val="20"/>
        </w:rPr>
        <w:t>Papunkčio pakeitimai:</w:t>
      </w:r>
    </w:p>
    <w:p w14:paraId="7A9F515D"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53"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4D0152F2" w14:textId="77777777" w:rsidR="00EA20AC" w:rsidRDefault="00EA20AC"/>
    <w:p w14:paraId="46D7F8FD"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36.2. posėdžiuose mokytojai, švietimo pagalbos specialistai planuoja ugdymo turinį (aptaria programas, mokymo(si) metodus, kontekstą, vadovėlius, mokymo(si) priemones bei jų naudojimą; įvertina ugdymo(si) procese sukauptą patyrimą, susitaria dėl vertinimo būdų, pritaiko ugdymo turinį individualioms reikmėms), nagrinėja praktinę veiklą ir dalijasi gerąja patirtimi, plėtoja profesinės veiklos kompetencijas, suderintas su Mokyklos strateginiais tikslais, siekia mokinių ir Mokyklos pažangos;</w:t>
      </w:r>
    </w:p>
    <w:p w14:paraId="6677CB0A"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36.3. posėdžiai vyksta pagal grupės veiklos planą arba esant reikalui. Darbą organizuoja, posėdžius kviečia ir posėdžiuose pirmininkauja grupės pirmininkas. Nutarimai priimami atviru balsavimu, balsų dauguma. Esant vienodam balsų skaičiui, lemia grupės pirmininko balsas.</w:t>
      </w:r>
    </w:p>
    <w:p w14:paraId="1CB52344"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37. Metodinių grupių pirmininkai sudaro Metodinę tarybą. Metodinei tarybai vadovauja tarybos narių išrinktas pirmininkas. Jos veiklą koordinuoja direktoriaus pavaduotojas ugdymui.</w:t>
      </w:r>
    </w:p>
    <w:p w14:paraId="6C169901" w14:textId="77777777" w:rsidR="00EA20AC" w:rsidRDefault="00000000">
      <w:pPr>
        <w:rPr>
          <w:rFonts w:ascii="Arial" w:eastAsia="MS Mincho" w:hAnsi="Arial"/>
          <w:i/>
          <w:iCs/>
          <w:sz w:val="20"/>
        </w:rPr>
      </w:pPr>
      <w:r>
        <w:rPr>
          <w:rFonts w:ascii="Arial" w:eastAsia="MS Mincho" w:hAnsi="Arial"/>
          <w:i/>
          <w:iCs/>
          <w:sz w:val="20"/>
        </w:rPr>
        <w:t>Punkto pakeitimai:</w:t>
      </w:r>
    </w:p>
    <w:p w14:paraId="39F8A922"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54"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137D5B3D" w14:textId="77777777" w:rsidR="00EA20AC" w:rsidRDefault="00EA20AC"/>
    <w:p w14:paraId="4B21FD7D"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38. Metodinė taryba:</w:t>
      </w:r>
    </w:p>
    <w:p w14:paraId="72068571" w14:textId="77777777" w:rsidR="00EA20AC" w:rsidRDefault="00000000">
      <w:pPr>
        <w:rPr>
          <w:rFonts w:ascii="Arial" w:eastAsia="MS Mincho" w:hAnsi="Arial"/>
          <w:i/>
          <w:iCs/>
          <w:sz w:val="20"/>
        </w:rPr>
      </w:pPr>
      <w:r>
        <w:rPr>
          <w:rFonts w:ascii="Arial" w:eastAsia="MS Mincho" w:hAnsi="Arial"/>
          <w:i/>
          <w:iCs/>
          <w:sz w:val="20"/>
        </w:rPr>
        <w:t>Punkto pakeitimai:</w:t>
      </w:r>
    </w:p>
    <w:p w14:paraId="7F3A2281" w14:textId="77777777" w:rsidR="00EA20AC" w:rsidRDefault="00000000">
      <w:pPr>
        <w:jc w:val="both"/>
        <w:rPr>
          <w:rFonts w:ascii="Arial" w:eastAsia="MS Mincho" w:hAnsi="Arial"/>
          <w:i/>
          <w:iCs/>
          <w:sz w:val="20"/>
        </w:rPr>
      </w:pPr>
      <w:r>
        <w:rPr>
          <w:rFonts w:ascii="Arial" w:eastAsia="MS Mincho" w:hAnsi="Arial"/>
          <w:i/>
          <w:iCs/>
          <w:sz w:val="20"/>
        </w:rPr>
        <w:lastRenderedPageBreak/>
        <w:t xml:space="preserve">Nr. </w:t>
      </w:r>
      <w:hyperlink r:id="rId55"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744AA2C6"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38.1. nustato mokytojų metodinės veiklos prioritetus, kvalifikacijos tobulinimo poreikius, inicijuoja pedagoginių inovacijų diegimą Mokykloje;</w:t>
      </w:r>
    </w:p>
    <w:p w14:paraId="6E538621"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38.2. teikia Mokyklos direktoriui suderintus metodinių grupių siūlymus dėl ugdymo turinio formavimo, jo įgyvendinimo organizavimo gerinimo;</w:t>
      </w:r>
    </w:p>
    <w:p w14:paraId="154D981A" w14:textId="77777777" w:rsidR="00EA20AC" w:rsidRDefault="00000000">
      <w:pPr>
        <w:rPr>
          <w:rFonts w:ascii="Arial" w:eastAsia="MS Mincho" w:hAnsi="Arial"/>
          <w:i/>
          <w:iCs/>
          <w:sz w:val="20"/>
        </w:rPr>
      </w:pPr>
      <w:r>
        <w:rPr>
          <w:rFonts w:ascii="Arial" w:eastAsia="MS Mincho" w:hAnsi="Arial"/>
          <w:i/>
          <w:iCs/>
          <w:sz w:val="20"/>
        </w:rPr>
        <w:t>Papunkčio pakeitimai:</w:t>
      </w:r>
    </w:p>
    <w:p w14:paraId="5CD0D783"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56"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52E8B406" w14:textId="77777777" w:rsidR="00EA20AC" w:rsidRDefault="00EA20AC"/>
    <w:p w14:paraId="444F388D"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38.3. susirinkimus kviečia ne rečiau kaip kartą per 3 mėnesius. Susirinkimas teisėtas, jei jame dalyvauja ne mažiau kaip du trečdaliai narių. Nutarimai priimami atviru balsavimu, balsų dauguma. Esant vienodam balsų skaičiui, lemia grupės pirmininko balsas. Susirinkimai protokoluojami. </w:t>
      </w:r>
    </w:p>
    <w:p w14:paraId="2E39420E" w14:textId="77777777" w:rsidR="00EA20AC" w:rsidRDefault="00EA20AC">
      <w:p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pPr>
    </w:p>
    <w:p w14:paraId="65A7DBD7"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 xml:space="preserve">V SKYRIUS </w:t>
      </w:r>
    </w:p>
    <w:p w14:paraId="73A9AF41" w14:textId="77777777" w:rsidR="00EA20AC" w:rsidRDefault="00000000">
      <w:pPr>
        <w:tabs>
          <w:tab w:val="left" w:pos="72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MOKYKLOS SAVIVALDA</w:t>
      </w:r>
    </w:p>
    <w:p w14:paraId="4FB53CE2" w14:textId="77777777" w:rsidR="00EA20AC" w:rsidRDefault="00EA20AC">
      <w:pPr>
        <w:jc w:val="both"/>
        <w:rPr>
          <w:sz w:val="23"/>
          <w:szCs w:val="23"/>
        </w:rPr>
      </w:pPr>
    </w:p>
    <w:p w14:paraId="76ED9612" w14:textId="77777777" w:rsidR="00EA20AC" w:rsidRDefault="00000000">
      <w:pPr>
        <w:ind w:firstLine="720"/>
        <w:jc w:val="both"/>
        <w:rPr>
          <w:szCs w:val="24"/>
          <w:lang w:eastAsia="lt-LT" w:bidi="lo-LA"/>
        </w:rPr>
      </w:pPr>
      <w:r>
        <w:rPr>
          <w:szCs w:val="24"/>
        </w:rPr>
        <w:t xml:space="preserve">39. Mokyklos taryba yra aukščiausioji Mokyklos savivaldos institucija, telkianti Mokyklos mokinių, mokytojų, tėvų (globėjų, rūpintojų) bendruomenę demokratiniam Mokyklos valdymui, padeda spręsti Mokyklai aktualius klausimus, direktoriui – atstovauti teisėtiems Mokyklos interesams. </w:t>
      </w:r>
      <w:r>
        <w:t>Mokyklos tarybos</w:t>
      </w:r>
      <w:r>
        <w:rPr>
          <w:szCs w:val="24"/>
          <w:lang w:eastAsia="lt-LT" w:bidi="lo-LA"/>
        </w:rPr>
        <w:t xml:space="preserve"> veiklą reglamentuoja Mokyklos direktoriaus</w:t>
      </w:r>
      <w:r>
        <w:t xml:space="preserve"> </w:t>
      </w:r>
      <w:r>
        <w:rPr>
          <w:szCs w:val="24"/>
          <w:lang w:eastAsia="lt-LT" w:bidi="lo-LA"/>
        </w:rPr>
        <w:t>patvirtinti</w:t>
      </w:r>
      <w:r>
        <w:t xml:space="preserve"> Mokyklos tarybos</w:t>
      </w:r>
      <w:r>
        <w:rPr>
          <w:szCs w:val="24"/>
          <w:lang w:eastAsia="lt-LT" w:bidi="lo-LA"/>
        </w:rPr>
        <w:t xml:space="preserve"> nuostatai.</w:t>
      </w:r>
    </w:p>
    <w:p w14:paraId="13A326EE" w14:textId="77777777" w:rsidR="00EA20AC" w:rsidRDefault="00000000">
      <w:pPr>
        <w:ind w:firstLine="720"/>
        <w:jc w:val="both"/>
        <w:rPr>
          <w:szCs w:val="24"/>
        </w:rPr>
      </w:pPr>
      <w:r>
        <w:rPr>
          <w:szCs w:val="24"/>
        </w:rPr>
        <w:t>40. Mokyklos taryba sudaroma 3 metų kadencijai iš 11 narių: 3 mokinių tėvų (globėjų, rūpintojų), 3 mokytojų, 3 mokinių ir 2 vietos bendruomenės atstovų:</w:t>
      </w:r>
    </w:p>
    <w:p w14:paraId="75192BA2" w14:textId="77777777" w:rsidR="00EA20AC" w:rsidRDefault="00000000">
      <w:pPr>
        <w:ind w:firstLine="720"/>
        <w:jc w:val="both"/>
      </w:pPr>
      <w:r>
        <w:rPr>
          <w:szCs w:val="24"/>
        </w:rPr>
        <w:t xml:space="preserve">40.1. </w:t>
      </w:r>
      <w:r>
        <w:rPr>
          <w:color w:val="000000"/>
          <w:shd w:val="clear" w:color="auto" w:fill="FFFFFF"/>
        </w:rPr>
        <w:t xml:space="preserve">mokinių tėvai (globėjai, rūpintojai) į Mokyklos tarybą renkami </w:t>
      </w:r>
      <w:r>
        <w:t>Tėvų tarybos posėdyje atviru balsavimu dalyvaujančių balsų dauguma;</w:t>
      </w:r>
    </w:p>
    <w:p w14:paraId="61ABE860" w14:textId="77777777" w:rsidR="00EA20AC" w:rsidRDefault="00000000">
      <w:pPr>
        <w:ind w:firstLine="720"/>
        <w:jc w:val="both"/>
      </w:pPr>
      <w:r>
        <w:rPr>
          <w:szCs w:val="24"/>
        </w:rPr>
        <w:t xml:space="preserve">40.2. mokytojai renkami Mokytojų tarybos </w:t>
      </w:r>
      <w:r>
        <w:t>posėdyje atviru balsavimu dalyvaujančių balsų dauguma;</w:t>
      </w:r>
    </w:p>
    <w:p w14:paraId="1AFE94E7" w14:textId="77777777" w:rsidR="00EA20AC" w:rsidRDefault="00000000">
      <w:pPr>
        <w:ind w:firstLine="720"/>
        <w:jc w:val="both"/>
      </w:pPr>
      <w:r>
        <w:t xml:space="preserve">40.3. </w:t>
      </w:r>
      <w:r>
        <w:rPr>
          <w:szCs w:val="24"/>
        </w:rPr>
        <w:t xml:space="preserve">mokiniai renkami </w:t>
      </w:r>
      <w:r>
        <w:t>Mokinių tarybos posėdyje atviru balsavimu dalyvaujančių balsų dauguma;</w:t>
      </w:r>
    </w:p>
    <w:p w14:paraId="33A31638" w14:textId="77777777" w:rsidR="00EA20AC" w:rsidRDefault="00000000">
      <w:pPr>
        <w:ind w:firstLine="720"/>
        <w:jc w:val="both"/>
      </w:pPr>
      <w:r>
        <w:t xml:space="preserve">40.4. </w:t>
      </w:r>
      <w:r>
        <w:rPr>
          <w:szCs w:val="24"/>
        </w:rPr>
        <w:t xml:space="preserve">po 1 </w:t>
      </w:r>
      <w:r>
        <w:t xml:space="preserve">vietos bendruomenės </w:t>
      </w:r>
      <w:r>
        <w:rPr>
          <w:szCs w:val="24"/>
        </w:rPr>
        <w:t xml:space="preserve">atstovą </w:t>
      </w:r>
      <w:r>
        <w:t xml:space="preserve">deleguoja </w:t>
      </w:r>
      <w:r>
        <w:rPr>
          <w:szCs w:val="24"/>
        </w:rPr>
        <w:t>Pasvalio miesto ir Pasvalio apylinkių seniūnijų išplėstinės seniūnaičių sueigos;</w:t>
      </w:r>
    </w:p>
    <w:p w14:paraId="129833F2" w14:textId="77777777" w:rsidR="00EA20AC" w:rsidRDefault="00000000">
      <w:pPr>
        <w:ind w:firstLine="720"/>
        <w:jc w:val="both"/>
        <w:rPr>
          <w:szCs w:val="24"/>
        </w:rPr>
      </w:pPr>
      <w:r>
        <w:t>40.5. nutrūkus Mokyklos tarybos nario įgaliojimams pirma laiko, renkamas naujas tėvų (globėjų, rūpintojų) / mokytojų / mokinių / bendruomenės atstovas Mokyklos tarybos likusios kadencijos laikotarpiui;</w:t>
      </w:r>
    </w:p>
    <w:p w14:paraId="740D76F8" w14:textId="77777777" w:rsidR="00EA20AC" w:rsidRDefault="00000000">
      <w:pPr>
        <w:ind w:firstLine="720"/>
        <w:jc w:val="both"/>
      </w:pPr>
      <w:r>
        <w:t>40.6. tas pats Mokyklos tarybos narys gali būti renkamas į Mokyklos tarybą ne daugiau kaip 2 kadencijas iš eilės.</w:t>
      </w:r>
    </w:p>
    <w:p w14:paraId="439A00CE" w14:textId="77777777" w:rsidR="00EA20AC" w:rsidRDefault="00000000">
      <w:pPr>
        <w:ind w:firstLine="720"/>
        <w:jc w:val="both"/>
        <w:rPr>
          <w:strike/>
        </w:rPr>
      </w:pPr>
      <w:r>
        <w:rPr>
          <w:kern w:val="2"/>
          <w:szCs w:val="22"/>
        </w:rPr>
        <w:t xml:space="preserve">41. Mokyklos tarybos nariu negali būti </w:t>
      </w:r>
      <w:r>
        <w:rPr>
          <w:rFonts w:eastAsia="Calibri"/>
          <w:kern w:val="2"/>
          <w:szCs w:val="22"/>
        </w:rPr>
        <w:t>Mokyklos</w:t>
      </w:r>
      <w:r>
        <w:rPr>
          <w:kern w:val="2"/>
          <w:szCs w:val="22"/>
        </w:rPr>
        <w:t xml:space="preserve"> direktorius, valstybės politikai ir politinio (asmeninio) pasitikėjimo valstybės tarnautojai. </w:t>
      </w:r>
      <w:r>
        <w:rPr>
          <w:rFonts w:eastAsia="Calibri"/>
          <w:kern w:val="2"/>
          <w:szCs w:val="22"/>
        </w:rPr>
        <w:t xml:space="preserve">Mokyklos </w:t>
      </w:r>
      <w:r>
        <w:rPr>
          <w:kern w:val="2"/>
          <w:szCs w:val="22"/>
        </w:rPr>
        <w:t>direktorius ir socialiniai partneriai Mokyklos tarybos posėdžiuose gali dalyvauti kviestinio nario teisėmis.</w:t>
      </w:r>
    </w:p>
    <w:p w14:paraId="061DAA4B" w14:textId="77777777" w:rsidR="00EA20AC" w:rsidRDefault="00000000">
      <w:pPr>
        <w:ind w:firstLine="720"/>
        <w:jc w:val="both"/>
        <w:rPr>
          <w:szCs w:val="24"/>
        </w:rPr>
      </w:pPr>
      <w:r>
        <w:rPr>
          <w:szCs w:val="24"/>
        </w:rPr>
        <w:t xml:space="preserve">42. Mokyklos tarybos posėdžiai kviečiami ne rečiau kaip du kartus per metus. Posėdis teisėtas, jei jame dalyvauja ne mažiau kaip du trečdaliai narių. Mokyklos tarybai vadovauja pirmininkas, išrinktas atviru balsavimu Mokyklos tarybos posėdyje. </w:t>
      </w:r>
      <w:r>
        <w:t xml:space="preserve">Pirmininkas kviečia Mokyklos tarybos posėdžius ir jiems pirmininkauja. </w:t>
      </w:r>
      <w:r>
        <w:rPr>
          <w:szCs w:val="24"/>
        </w:rPr>
        <w:t xml:space="preserve">Nutarimai priimami posėdyje dalyvaujančių balsų dauguma. </w:t>
      </w:r>
      <w:r>
        <w:rPr>
          <w:kern w:val="2"/>
          <w:szCs w:val="22"/>
        </w:rPr>
        <w:t xml:space="preserve">Jeigu balsai pasiskirsto po lygiai, lemia pirmininko balsas. </w:t>
      </w:r>
      <w:r>
        <w:t>Posėdžiai protokoluojami.</w:t>
      </w:r>
    </w:p>
    <w:p w14:paraId="3B1AAF5A" w14:textId="77777777" w:rsidR="00EA20AC" w:rsidRDefault="00000000">
      <w:pPr>
        <w:ind w:firstLine="720"/>
        <w:jc w:val="both"/>
        <w:rPr>
          <w:szCs w:val="24"/>
        </w:rPr>
      </w:pPr>
      <w:r>
        <w:rPr>
          <w:szCs w:val="24"/>
        </w:rPr>
        <w:t>43. Mokyklos taryba:</w:t>
      </w:r>
    </w:p>
    <w:p w14:paraId="09C5DAB4" w14:textId="77777777" w:rsidR="00EA20AC" w:rsidRDefault="00000000">
      <w:pPr>
        <w:ind w:firstLine="720"/>
        <w:jc w:val="both"/>
        <w:rPr>
          <w:szCs w:val="24"/>
        </w:rPr>
      </w:pPr>
      <w:r>
        <w:rPr>
          <w:szCs w:val="24"/>
        </w:rPr>
        <w:t>43.1. teikia siūlymus dėl Mokyklos strateginių tikslų, uždavinių ir jų įgyvendinimo priemonių;</w:t>
      </w:r>
    </w:p>
    <w:p w14:paraId="0663D80D" w14:textId="77777777" w:rsidR="00EA20AC" w:rsidRDefault="00000000">
      <w:pPr>
        <w:ind w:firstLine="720"/>
        <w:jc w:val="both"/>
      </w:pPr>
      <w:r>
        <w:t xml:space="preserve">43.2 pritaria </w:t>
      </w:r>
      <w:r>
        <w:rPr>
          <w:szCs w:val="24"/>
        </w:rPr>
        <w:t>Mokyklos</w:t>
      </w:r>
      <w:r>
        <w:t xml:space="preserve"> strateginiam planui, </w:t>
      </w:r>
      <w:r>
        <w:rPr>
          <w:szCs w:val="24"/>
        </w:rPr>
        <w:t>Mokyklos</w:t>
      </w:r>
      <w:r>
        <w:t xml:space="preserve"> metiniam veiklos planui, Mokyklos ugdymo planui, </w:t>
      </w:r>
      <w:r>
        <w:rPr>
          <w:szCs w:val="24"/>
        </w:rPr>
        <w:t>Mokyklos</w:t>
      </w:r>
      <w:r>
        <w:t xml:space="preserve"> darbo tvarkos taisyklėms, kitiems </w:t>
      </w:r>
      <w:r>
        <w:rPr>
          <w:szCs w:val="24"/>
        </w:rPr>
        <w:t>Mokyklos</w:t>
      </w:r>
      <w:r>
        <w:t xml:space="preserve"> veiklą reglamentuojantiems dokumentams, teikiamiems </w:t>
      </w:r>
      <w:r>
        <w:rPr>
          <w:szCs w:val="24"/>
        </w:rPr>
        <w:t>Mokyklos</w:t>
      </w:r>
      <w:r>
        <w:t xml:space="preserve"> direktoriaus;</w:t>
      </w:r>
    </w:p>
    <w:p w14:paraId="3F642817" w14:textId="77777777" w:rsidR="00EA20AC" w:rsidRDefault="00000000">
      <w:pPr>
        <w:ind w:firstLine="720"/>
        <w:jc w:val="both"/>
        <w:rPr>
          <w:szCs w:val="24"/>
        </w:rPr>
      </w:pPr>
      <w:r>
        <w:rPr>
          <w:szCs w:val="24"/>
        </w:rPr>
        <w:t>43.3. teikia siūlymus dėl Mokyklos darbo tobulinimo, saugių mokinių ugdymo ir darbo sąlygų sudarymo, talkina formuojant Mokyklos materialinius, finansinius ir intelektinius išteklius;</w:t>
      </w:r>
    </w:p>
    <w:p w14:paraId="0062CB22" w14:textId="77777777" w:rsidR="00EA20AC" w:rsidRDefault="00000000">
      <w:pPr>
        <w:ind w:firstLine="720"/>
        <w:jc w:val="both"/>
        <w:rPr>
          <w:szCs w:val="24"/>
        </w:rPr>
      </w:pPr>
      <w:r>
        <w:rPr>
          <w:szCs w:val="24"/>
        </w:rPr>
        <w:lastRenderedPageBreak/>
        <w:t>43.4. svarsto Mokyklos lėšų naudojimo klausimus, teikia siūlymus dėl Mokyklos materialinio aprūpinimo;</w:t>
      </w:r>
    </w:p>
    <w:p w14:paraId="6917837B" w14:textId="77777777" w:rsidR="00EA20AC" w:rsidRDefault="00000000">
      <w:pPr>
        <w:ind w:firstLine="720"/>
        <w:jc w:val="both"/>
        <w:rPr>
          <w:szCs w:val="24"/>
        </w:rPr>
      </w:pPr>
      <w:r>
        <w:rPr>
          <w:szCs w:val="24"/>
        </w:rPr>
        <w:t>43.5. svarsto mokytojų metodinės tarybos, mokinių ir tėvų (globėjų, rūpintojų) savivaldos institucijų ar Mokyklos bendruomenės narių iniciatyvas ir teikia siūlymus Mokyklos direktoriui;</w:t>
      </w:r>
    </w:p>
    <w:p w14:paraId="461C055D" w14:textId="77777777" w:rsidR="00EA20AC" w:rsidRDefault="00000000">
      <w:pPr>
        <w:ind w:firstLine="720"/>
        <w:jc w:val="both"/>
        <w:rPr>
          <w:szCs w:val="24"/>
        </w:rPr>
      </w:pPr>
      <w:r>
        <w:rPr>
          <w:szCs w:val="24"/>
        </w:rPr>
        <w:t>43.6. susipažįsta su Mokyklos veiklos įsivertinimo ataskaita, analizuoja įsivertinimo rezultatus, parenka veiklos įsivertinimo sritis;</w:t>
      </w:r>
    </w:p>
    <w:p w14:paraId="3C06966E" w14:textId="77777777" w:rsidR="00EA20AC" w:rsidRDefault="00000000">
      <w:pPr>
        <w:ind w:firstLine="720"/>
        <w:jc w:val="both"/>
        <w:rPr>
          <w:szCs w:val="24"/>
        </w:rPr>
      </w:pPr>
      <w:r>
        <w:rPr>
          <w:szCs w:val="24"/>
        </w:rPr>
        <w:t>43.7. teikia siūlymus Mokyklos direktoriui dėl Mokyklos nuostatų pakeitimo ir papildymo, Mokyklos vidaus struktūros tobulinimo;</w:t>
      </w:r>
    </w:p>
    <w:p w14:paraId="63C5C50A" w14:textId="77777777" w:rsidR="00EA20AC" w:rsidRDefault="00000000">
      <w:pPr>
        <w:ind w:firstLine="720"/>
        <w:jc w:val="both"/>
        <w:rPr>
          <w:szCs w:val="24"/>
        </w:rPr>
      </w:pPr>
      <w:r>
        <w:rPr>
          <w:szCs w:val="24"/>
        </w:rPr>
        <w:t>43.8. išklauso metines Mokyklos veiklos ataskaitas ir teikia siūlymus Mokyklos direktoriui dėl Mokyklos veiklos tobulinimo;</w:t>
      </w:r>
    </w:p>
    <w:p w14:paraId="3524EA9F" w14:textId="77777777" w:rsidR="00EA20AC" w:rsidRDefault="00000000">
      <w:pPr>
        <w:overflowPunct w:val="0"/>
        <w:ind w:firstLine="709"/>
        <w:jc w:val="both"/>
        <w:rPr>
          <w:lang w:val="fi-FI"/>
        </w:rPr>
      </w:pPr>
      <w:r>
        <w:rPr>
          <w:szCs w:val="24"/>
        </w:rPr>
        <w:t>43.9.</w:t>
      </w:r>
      <w:r>
        <w:rPr>
          <w:rFonts w:eastAsia="Calibri"/>
          <w:szCs w:val="24"/>
          <w:lang w:eastAsia="lt-LT"/>
        </w:rPr>
        <w:t xml:space="preserve"> </w:t>
      </w:r>
      <w:r>
        <w:t>kiekvienais metais  vertina Mokyklos direktoriaus metų veiklos ataskaitą ir teikia savo sprendimą Savivaldybės merui</w:t>
      </w:r>
      <w:r>
        <w:rPr>
          <w:rFonts w:eastAsia="Calibri"/>
          <w:szCs w:val="24"/>
          <w:lang w:eastAsia="lt-LT"/>
        </w:rPr>
        <w:t xml:space="preserve"> dėl Mokyklos direktoriaus metų veiklos įvertinimo;</w:t>
      </w:r>
    </w:p>
    <w:p w14:paraId="6449B55E" w14:textId="77777777" w:rsidR="00EA20AC" w:rsidRDefault="00000000">
      <w:pPr>
        <w:ind w:firstLine="720"/>
        <w:jc w:val="both"/>
        <w:rPr>
          <w:szCs w:val="24"/>
        </w:rPr>
      </w:pPr>
      <w:r>
        <w:rPr>
          <w:szCs w:val="24"/>
        </w:rPr>
        <w:t>43.10. vykstant konkursui į Mokyklos vadovo pareigas, teikia kandidatus į konkurso komisijos sudėtį teisės aktų nustatyta tvarka;</w:t>
      </w:r>
    </w:p>
    <w:p w14:paraId="7ABFCEA8" w14:textId="77777777" w:rsidR="00EA20AC" w:rsidRDefault="00000000">
      <w:pPr>
        <w:overflowPunct w:val="0"/>
        <w:ind w:firstLine="709"/>
        <w:jc w:val="both"/>
        <w:rPr>
          <w:lang w:val="fi-FI"/>
        </w:rPr>
      </w:pPr>
      <w:r>
        <w:rPr>
          <w:lang w:val="fi-FI"/>
        </w:rPr>
        <w:t xml:space="preserve">43.11. svarsto kitus, teisės aktuose nustatytus ar </w:t>
      </w:r>
      <w:r>
        <w:t>Mokyklos direktoriaus teikiamus klausimus</w:t>
      </w:r>
      <w:r>
        <w:rPr>
          <w:lang w:val="fi-FI"/>
        </w:rPr>
        <w:t>.</w:t>
      </w:r>
    </w:p>
    <w:p w14:paraId="2B67F85F" w14:textId="77777777" w:rsidR="00EA20AC" w:rsidRDefault="00000000">
      <w:pPr>
        <w:ind w:firstLine="720"/>
        <w:jc w:val="both"/>
        <w:rPr>
          <w:szCs w:val="24"/>
        </w:rPr>
      </w:pPr>
      <w:r>
        <w:rPr>
          <w:szCs w:val="24"/>
        </w:rPr>
        <w:t xml:space="preserve">44. </w:t>
      </w:r>
      <w:r>
        <w:t>Mokyklos</w:t>
      </w:r>
      <w:r>
        <w:rPr>
          <w:lang w:val="fi-FI"/>
        </w:rPr>
        <w:t xml:space="preserve"> taryba už savo veiklą vieną kartą per metus atsiskaito ją rinkusiems Mokyklos bendruomenės nariams.</w:t>
      </w:r>
      <w:r>
        <w:rPr>
          <w:szCs w:val="24"/>
        </w:rPr>
        <w:t xml:space="preserve"> Mokyklos tarybos nutarimai yra teisėti, jei neprieštarauja teisės aktams.</w:t>
      </w:r>
    </w:p>
    <w:p w14:paraId="4EB0195F" w14:textId="77777777" w:rsidR="00EA20AC" w:rsidRDefault="00000000">
      <w:pPr>
        <w:ind w:firstLine="709"/>
        <w:jc w:val="both"/>
        <w:rPr>
          <w:szCs w:val="24"/>
        </w:rPr>
      </w:pPr>
      <w:r>
        <w:rPr>
          <w:szCs w:val="24"/>
        </w:rPr>
        <w:t xml:space="preserve">45. Mokytojų taryba – Mokyklos savivaldos institucija, atstovaujanti mokytojų interesams ir sprendžianti mokytojams aktualias problemas. Mokytojų tarybos veiklą reglamentuoja Mokyklos direktoriaus patvirtinti Mokytojų tarybos nuostatai. </w:t>
      </w:r>
    </w:p>
    <w:p w14:paraId="54CA2894" w14:textId="77777777" w:rsidR="00EA20AC" w:rsidRDefault="00000000">
      <w:pPr>
        <w:ind w:firstLine="709"/>
        <w:jc w:val="both"/>
        <w:rPr>
          <w:szCs w:val="24"/>
        </w:rPr>
      </w:pPr>
      <w:r>
        <w:rPr>
          <w:szCs w:val="24"/>
        </w:rPr>
        <w:t>46. Mokytojų taryba:</w:t>
      </w:r>
    </w:p>
    <w:p w14:paraId="6A839226" w14:textId="77777777" w:rsidR="00EA20AC" w:rsidRDefault="00000000">
      <w:pPr>
        <w:ind w:firstLine="709"/>
        <w:jc w:val="both"/>
        <w:rPr>
          <w:szCs w:val="24"/>
        </w:rPr>
      </w:pPr>
      <w:r>
        <w:rPr>
          <w:szCs w:val="24"/>
        </w:rPr>
        <w:t>46.1. sudaroma 3 metų kadencijai iš 25 Mokyklos mokytojų, išrinktų visuotiniame Mokyklos mokytojų susirinkime atviru balsavimu dalyvaujančių balsų dauguma. Šis susirinkimas šaukiamas Mokyklos direktoriaus ir yra teisėtas, jeigu jame dalyvavo ne mažiau kaip pusė Mokykloje dirbančių mokytojų;</w:t>
      </w:r>
    </w:p>
    <w:p w14:paraId="548ABA95" w14:textId="77777777" w:rsidR="00EA20AC" w:rsidRDefault="00000000">
      <w:pPr>
        <w:ind w:firstLine="709"/>
        <w:jc w:val="both"/>
        <w:rPr>
          <w:szCs w:val="24"/>
        </w:rPr>
      </w:pPr>
      <w:r>
        <w:rPr>
          <w:szCs w:val="24"/>
        </w:rPr>
        <w:t>46.2. siūlyti kandidatus į Mokytojų tarybą, kelti savo kandidatūrą turi teisę bet kuris Mokykloje dirbantis mokytojas. Mokytojų tarybos nariu negali būti Mokyklos direktorius;</w:t>
      </w:r>
    </w:p>
    <w:p w14:paraId="6924CCDA" w14:textId="77777777" w:rsidR="00EA20AC" w:rsidRDefault="00000000">
      <w:pPr>
        <w:ind w:firstLine="709"/>
        <w:jc w:val="both"/>
        <w:rPr>
          <w:szCs w:val="24"/>
        </w:rPr>
      </w:pPr>
      <w:r>
        <w:rPr>
          <w:szCs w:val="24"/>
        </w:rPr>
        <w:t xml:space="preserve">46.3. nutrūkus Mokytojų tarybos nario įgaliojimams pirma laiko, </w:t>
      </w:r>
      <w:r>
        <w:t xml:space="preserve">likusios </w:t>
      </w:r>
      <w:r>
        <w:rPr>
          <w:szCs w:val="24"/>
        </w:rPr>
        <w:t xml:space="preserve">Mokytojų tarybos </w:t>
      </w:r>
      <w:r>
        <w:t xml:space="preserve">kadencijos </w:t>
      </w:r>
      <w:r>
        <w:rPr>
          <w:szCs w:val="24"/>
        </w:rPr>
        <w:t xml:space="preserve">laikotarpiui renkamas naujas Mokytojų tarybos narys; </w:t>
      </w:r>
    </w:p>
    <w:p w14:paraId="43D3C886" w14:textId="77777777" w:rsidR="00EA20AC" w:rsidRDefault="00000000">
      <w:pPr>
        <w:ind w:firstLine="709"/>
        <w:jc w:val="both"/>
      </w:pPr>
      <w:r>
        <w:rPr>
          <w:szCs w:val="24"/>
        </w:rPr>
        <w:t xml:space="preserve">46.4. tas pats Mokytojų tarybos narys gali būti renkamas į Mokytojų tarybą </w:t>
      </w:r>
      <w:r>
        <w:t>ne daugiau kaip 2 kadencijas iš eilės.</w:t>
      </w:r>
    </w:p>
    <w:p w14:paraId="2EC083CA" w14:textId="77777777" w:rsidR="00EA20AC" w:rsidRDefault="00000000">
      <w:pPr>
        <w:overflowPunct w:val="0"/>
        <w:ind w:firstLine="720"/>
        <w:jc w:val="both"/>
        <w:rPr>
          <w:szCs w:val="24"/>
        </w:rPr>
      </w:pPr>
      <w:r>
        <w:rPr>
          <w:lang w:val="fi-FI"/>
        </w:rPr>
        <w:t xml:space="preserve">47. </w:t>
      </w:r>
      <w:r>
        <w:rPr>
          <w:szCs w:val="24"/>
        </w:rPr>
        <w:t>Mokytojų tarybai vadovauja pirmojo posėdžio metu</w:t>
      </w:r>
      <w:r>
        <w:t xml:space="preserve"> atviru balsavimu ir balsų dauguma išrinktas pirmininkas, kuris šaukia </w:t>
      </w:r>
      <w:r>
        <w:rPr>
          <w:lang w:val="fi-FI"/>
        </w:rPr>
        <w:t xml:space="preserve">Mokytojų tarybos posėdžius. Apie posėdžio laiką ir svarstyti parengtus klausimus Mokytojų tarybos nariai informuojami ne vėliau kaip prieš 3 darbo dienas. Posėdžiai šaukiami prasidedant ir baigiantis mokslo metams, taip pat ne rečiau kaip kartą per pusmetį. Prireikus gali būti sušauktas neeilinis Mokytojų tarybos posėdis. Posėdis yra teisėtas, jei jame dalyvauja ne mažiau kaip du trečdaliai Mokytojų tarybos narių. Nutarimai priimami posėdyje atviru balsavimu, balsų dauguma. </w:t>
      </w:r>
      <w:r>
        <w:rPr>
          <w:kern w:val="2"/>
          <w:szCs w:val="22"/>
        </w:rPr>
        <w:t>Jeigu balsai pasiskirsto po lygiai, lemia pirmininko balsas.</w:t>
      </w:r>
      <w:r>
        <w:rPr>
          <w:lang w:val="fi-FI"/>
        </w:rPr>
        <w:t xml:space="preserve"> Posėdžiai protokoluojami. </w:t>
      </w:r>
    </w:p>
    <w:p w14:paraId="2A8C9E52" w14:textId="77777777" w:rsidR="00EA20AC" w:rsidRDefault="00000000">
      <w:pPr>
        <w:ind w:firstLine="720"/>
        <w:jc w:val="both"/>
        <w:rPr>
          <w:szCs w:val="24"/>
        </w:rPr>
      </w:pPr>
      <w:r>
        <w:rPr>
          <w:szCs w:val="24"/>
        </w:rPr>
        <w:t>48. Mokytojų taryba:</w:t>
      </w:r>
    </w:p>
    <w:p w14:paraId="6FA283A2" w14:textId="77777777" w:rsidR="00EA20AC" w:rsidRDefault="00000000">
      <w:pPr>
        <w:ind w:firstLine="720"/>
        <w:jc w:val="both"/>
        <w:rPr>
          <w:szCs w:val="24"/>
        </w:rPr>
      </w:pPr>
      <w:r>
        <w:rPr>
          <w:szCs w:val="24"/>
        </w:rPr>
        <w:t>48.1. svarsto ir priima nutarimus teisės aktų nustatytais ir Mokyklos direktoriaus teikiamais klausimais;</w:t>
      </w:r>
    </w:p>
    <w:p w14:paraId="48A0C182" w14:textId="77777777" w:rsidR="00EA20AC" w:rsidRDefault="00000000">
      <w:pPr>
        <w:overflowPunct w:val="0"/>
        <w:ind w:firstLine="720"/>
        <w:jc w:val="both"/>
        <w:rPr>
          <w:lang w:val="pt-BR"/>
        </w:rPr>
      </w:pPr>
      <w:r>
        <w:rPr>
          <w:lang w:val="pt-BR"/>
        </w:rPr>
        <w:t xml:space="preserve">48.2. svarsto ir teikia siūlymus Mokyklos strateginiam planui, metiniam veiklos planui, ugdymo planui, Mokyklos veiklos tobulinimui; </w:t>
      </w:r>
    </w:p>
    <w:p w14:paraId="5A2C622E" w14:textId="77777777" w:rsidR="00EA20AC" w:rsidRDefault="00000000">
      <w:pPr>
        <w:ind w:firstLine="720"/>
        <w:jc w:val="both"/>
        <w:rPr>
          <w:szCs w:val="24"/>
        </w:rPr>
      </w:pPr>
      <w:r>
        <w:rPr>
          <w:szCs w:val="24"/>
        </w:rPr>
        <w:t xml:space="preserve">48.3. aptaria mokinių mokymosi, sveikatos, poilsio ir mitybos klausimus; </w:t>
      </w:r>
    </w:p>
    <w:p w14:paraId="73BF6343" w14:textId="77777777" w:rsidR="00EA20AC" w:rsidRDefault="00000000">
      <w:pPr>
        <w:ind w:firstLine="720"/>
        <w:jc w:val="both"/>
        <w:rPr>
          <w:szCs w:val="24"/>
        </w:rPr>
      </w:pPr>
      <w:r>
        <w:rPr>
          <w:szCs w:val="24"/>
        </w:rPr>
        <w:t xml:space="preserve">48.4. svarsto mokinių </w:t>
      </w:r>
      <w:r>
        <w:rPr>
          <w:lang w:val="fi-FI"/>
        </w:rPr>
        <w:t>lankomumo, elgesio, pažangumo,</w:t>
      </w:r>
      <w:r>
        <w:rPr>
          <w:szCs w:val="24"/>
        </w:rPr>
        <w:t xml:space="preserve"> neformaliojo švietimo klausimus, skatina inovacijų paiešką ir patirties sklaidą;</w:t>
      </w:r>
    </w:p>
    <w:p w14:paraId="104FF867" w14:textId="77777777" w:rsidR="00EA20AC" w:rsidRDefault="00000000">
      <w:pPr>
        <w:ind w:firstLine="720"/>
        <w:jc w:val="both"/>
        <w:rPr>
          <w:szCs w:val="24"/>
        </w:rPr>
      </w:pPr>
      <w:r>
        <w:rPr>
          <w:szCs w:val="24"/>
        </w:rPr>
        <w:t>48.5. derina ugdymo turinį ir metodus su Mokyklos keliamais uždaviniais ir bendruomenės poreikiais;</w:t>
      </w:r>
    </w:p>
    <w:p w14:paraId="66F95305" w14:textId="77777777" w:rsidR="00EA20AC" w:rsidRDefault="00000000">
      <w:pPr>
        <w:ind w:firstLine="720"/>
        <w:jc w:val="both"/>
        <w:rPr>
          <w:szCs w:val="24"/>
        </w:rPr>
      </w:pPr>
      <w:r>
        <w:rPr>
          <w:szCs w:val="24"/>
        </w:rPr>
        <w:t>48.6. renka atstovus į Mokyklos tarybą.</w:t>
      </w:r>
    </w:p>
    <w:p w14:paraId="05F2CB39" w14:textId="77777777" w:rsidR="00EA20AC" w:rsidRDefault="00000000">
      <w:pPr>
        <w:ind w:firstLine="720"/>
        <w:jc w:val="both"/>
        <w:rPr>
          <w:szCs w:val="24"/>
        </w:rPr>
      </w:pPr>
      <w:r>
        <w:rPr>
          <w:szCs w:val="24"/>
        </w:rPr>
        <w:t xml:space="preserve">49. Mokinių taryba – Mokyklos mokinių savivaldos institucija atstovaujanti mokinių interesams, sprendžianti mokiniams aktualias problemas ir prisidedanti prie jaunimo politikos </w:t>
      </w:r>
      <w:r>
        <w:rPr>
          <w:szCs w:val="24"/>
        </w:rPr>
        <w:lastRenderedPageBreak/>
        <w:t xml:space="preserve">įgyvendinimo Mokykloje. </w:t>
      </w:r>
      <w:r>
        <w:rPr>
          <w:lang w:val="fi-FI"/>
        </w:rPr>
        <w:t xml:space="preserve">Mokinių </w:t>
      </w:r>
      <w:r>
        <w:t>tarybos</w:t>
      </w:r>
      <w:r>
        <w:rPr>
          <w:szCs w:val="24"/>
          <w:lang w:eastAsia="lt-LT" w:bidi="lo-LA"/>
        </w:rPr>
        <w:t xml:space="preserve"> veiklą </w:t>
      </w:r>
      <w:r>
        <w:rPr>
          <w:szCs w:val="24"/>
        </w:rPr>
        <w:t>reglamentuoja Mokyklos direktoriaus patvirtinti Mokinių tarybos nuostatai. Mokinių tarybą sudaro 13 5–10 kl. mokiniai) mokinių, renkamų 1 metų kadencijai klasių susirinkimuose.</w:t>
      </w:r>
    </w:p>
    <w:p w14:paraId="4E6B0C78" w14:textId="77777777" w:rsidR="00EA20AC" w:rsidRDefault="00000000">
      <w:pPr>
        <w:ind w:firstLine="720"/>
        <w:jc w:val="both"/>
        <w:rPr>
          <w:szCs w:val="24"/>
        </w:rPr>
      </w:pPr>
      <w:r>
        <w:rPr>
          <w:szCs w:val="24"/>
        </w:rPr>
        <w:t>49.1. siūlyti kandidatus į Mokinių tarybą, kelti savo kandidatūrą turi teisę bet kuris 5–10 kl. Mokykloje besimokantis mokinys;</w:t>
      </w:r>
    </w:p>
    <w:p w14:paraId="7BCA2B5C" w14:textId="77777777" w:rsidR="00EA20AC" w:rsidRDefault="00000000">
      <w:pPr>
        <w:ind w:firstLine="720"/>
        <w:jc w:val="both"/>
        <w:rPr>
          <w:szCs w:val="24"/>
        </w:rPr>
      </w:pPr>
      <w:r>
        <w:rPr>
          <w:szCs w:val="24"/>
        </w:rPr>
        <w:t>49.2. Mokinių tarybai vadovauja pirmininkas, kuris renkamas iš Mokinių tarybos narių pirmojo tarybos susirinkimo metu, balsų dauguma;</w:t>
      </w:r>
    </w:p>
    <w:p w14:paraId="15EE6B79" w14:textId="77777777" w:rsidR="00EA20AC" w:rsidRDefault="00000000">
      <w:pPr>
        <w:ind w:firstLine="720"/>
        <w:jc w:val="both"/>
        <w:rPr>
          <w:kern w:val="2"/>
          <w:szCs w:val="22"/>
        </w:rPr>
      </w:pPr>
      <w:r>
        <w:rPr>
          <w:szCs w:val="24"/>
        </w:rPr>
        <w:t>49.3. Posėdžiai šaukiami ne rečiau kaip kartą per du mėnesius. Posėdis yra teisėtas, jei jame dalyvauja ne mažiau kaip du trečdaliai Mokinių tarybos narių. Nutarimai priimami posėdyje</w:t>
      </w:r>
      <w:r>
        <w:rPr>
          <w:lang w:val="fi-FI"/>
        </w:rPr>
        <w:t xml:space="preserve"> atviru balsavimu balsų dauguma. </w:t>
      </w:r>
      <w:r>
        <w:rPr>
          <w:kern w:val="2"/>
          <w:szCs w:val="22"/>
        </w:rPr>
        <w:t xml:space="preserve">Jeigu balsai pasiskirsto po lygiai, lemia pirmininko balsas; </w:t>
      </w:r>
    </w:p>
    <w:p w14:paraId="769DCEF4" w14:textId="77777777" w:rsidR="00EA20AC" w:rsidRDefault="00000000">
      <w:pPr>
        <w:ind w:firstLine="720"/>
        <w:jc w:val="both"/>
        <w:rPr>
          <w:kern w:val="2"/>
          <w:szCs w:val="22"/>
        </w:rPr>
      </w:pPr>
      <w:r>
        <w:rPr>
          <w:kern w:val="2"/>
          <w:szCs w:val="22"/>
        </w:rPr>
        <w:t>49.4.</w:t>
      </w:r>
      <w:r>
        <w:t xml:space="preserve"> nutrūkus Mokinių tarybos nario įgaliojimams pirma laiko, likusiam Mokinių tarybos kadencijos laikotarpiui renkamas naujas Mokinių tarybos narys.</w:t>
      </w:r>
    </w:p>
    <w:p w14:paraId="1F196A38" w14:textId="77777777" w:rsidR="00EA20AC" w:rsidRDefault="00000000">
      <w:pPr>
        <w:ind w:firstLine="720"/>
        <w:jc w:val="both"/>
        <w:rPr>
          <w:szCs w:val="24"/>
        </w:rPr>
      </w:pPr>
      <w:r>
        <w:rPr>
          <w:szCs w:val="24"/>
        </w:rPr>
        <w:t>50. Mokinių taryba:</w:t>
      </w:r>
    </w:p>
    <w:p w14:paraId="2D0C9853" w14:textId="77777777" w:rsidR="00EA20AC" w:rsidRDefault="00000000">
      <w:pPr>
        <w:ind w:firstLine="709"/>
        <w:jc w:val="both"/>
        <w:rPr>
          <w:szCs w:val="24"/>
        </w:rPr>
      </w:pPr>
      <w:r>
        <w:rPr>
          <w:szCs w:val="24"/>
        </w:rPr>
        <w:t xml:space="preserve">50.1. teikia siūlymus dėl mokymo organizavimo, neformaliojo vaikų švietimo programų plėtros, socialinės veiklos; </w:t>
      </w:r>
    </w:p>
    <w:p w14:paraId="573C618C" w14:textId="77777777" w:rsidR="00EA20AC" w:rsidRDefault="00000000">
      <w:pPr>
        <w:ind w:firstLine="709"/>
        <w:jc w:val="both"/>
        <w:rPr>
          <w:szCs w:val="24"/>
        </w:rPr>
      </w:pPr>
      <w:r>
        <w:rPr>
          <w:szCs w:val="24"/>
        </w:rPr>
        <w:t xml:space="preserve">50.2. inicijuoja ir organizuoja Mokyklos renginius, akcijas, vykdo prevencines programas, projektus, savanorystės veiklas; </w:t>
      </w:r>
    </w:p>
    <w:p w14:paraId="427716F2" w14:textId="77777777" w:rsidR="00EA20AC" w:rsidRDefault="00000000">
      <w:pPr>
        <w:tabs>
          <w:tab w:val="left" w:pos="1418"/>
        </w:tabs>
        <w:ind w:firstLine="709"/>
        <w:jc w:val="both"/>
        <w:rPr>
          <w:szCs w:val="24"/>
        </w:rPr>
      </w:pPr>
      <w:r>
        <w:rPr>
          <w:szCs w:val="24"/>
        </w:rPr>
        <w:t>50.3. svarsto Mokyklos direktoriaus teikiamus klausimus;</w:t>
      </w:r>
    </w:p>
    <w:p w14:paraId="6DB808A5" w14:textId="77777777" w:rsidR="00EA20AC" w:rsidRDefault="00000000">
      <w:pPr>
        <w:ind w:firstLine="709"/>
        <w:jc w:val="both"/>
        <w:rPr>
          <w:i/>
          <w:iCs/>
          <w:szCs w:val="24"/>
        </w:rPr>
      </w:pPr>
      <w:r>
        <w:rPr>
          <w:szCs w:val="24"/>
        </w:rPr>
        <w:t>50.4. dalyvauja rengiant Mokyklos veiklą reglamentuojančius dokumentus;</w:t>
      </w:r>
    </w:p>
    <w:p w14:paraId="48308DC3" w14:textId="77777777" w:rsidR="00EA20AC" w:rsidRDefault="00000000">
      <w:pPr>
        <w:ind w:firstLine="709"/>
        <w:jc w:val="both"/>
        <w:rPr>
          <w:szCs w:val="24"/>
        </w:rPr>
      </w:pPr>
      <w:r>
        <w:rPr>
          <w:szCs w:val="24"/>
        </w:rPr>
        <w:t>50.5. deleguoja atstovus į Mokyklos tarybą.</w:t>
      </w:r>
    </w:p>
    <w:p w14:paraId="09BB5A5E" w14:textId="77777777" w:rsidR="00EA20AC" w:rsidRDefault="00000000">
      <w:pPr>
        <w:overflowPunct w:val="0"/>
        <w:ind w:firstLine="720"/>
        <w:jc w:val="both"/>
      </w:pPr>
      <w:r>
        <w:rPr>
          <w:szCs w:val="24"/>
        </w:rPr>
        <w:t xml:space="preserve">51. </w:t>
      </w:r>
      <w:r>
        <w:t xml:space="preserve">Tėvų taryba – Mokyklos savivaldos institucija, atstovaujanti tėvų (globėjų, rūpintojų) interesams ir sprendžianti tėvams (globėjams, rūpintojams) aktualias problemas. Tėvų tarybos veiklą reglamentuoja Tėvų tarybos nuostatai, patvirtinti Mokyklos direktoriaus. Tėvų taryba renkama 3 metų kadencijai. Ją sudaro 15 pirmų–šeštų klasių mokinių tėvų (globėjų, rūpintojų), išrinktų visuotiniame Mokyklos mokinių tėvų (globėjų, rūpintojų) susirinkime, kurį šaukia Mokinių direktorius. </w:t>
      </w:r>
    </w:p>
    <w:p w14:paraId="73868A88" w14:textId="77777777" w:rsidR="00EA20AC" w:rsidRDefault="00000000">
      <w:pPr>
        <w:overflowPunct w:val="0"/>
        <w:ind w:firstLine="720"/>
        <w:jc w:val="both"/>
      </w:pPr>
      <w:r>
        <w:t xml:space="preserve">51.1. </w:t>
      </w:r>
      <w:r>
        <w:rPr>
          <w:szCs w:val="24"/>
        </w:rPr>
        <w:t xml:space="preserve">susirinkimas yra teisėtas, jeigu jame dalyvavo ne mažiau kaip pusė Mokyklos mokinių </w:t>
      </w:r>
      <w:r>
        <w:t>tėvų (globėjų, rūpintojų);</w:t>
      </w:r>
    </w:p>
    <w:p w14:paraId="0B7D8111" w14:textId="77777777" w:rsidR="00EA20AC" w:rsidRDefault="00000000">
      <w:pPr>
        <w:overflowPunct w:val="0"/>
        <w:ind w:firstLine="720"/>
        <w:jc w:val="both"/>
      </w:pPr>
      <w:r>
        <w:t xml:space="preserve">51.2. siūlyti kandidatus į Tėvų tarybą, kelti savo kandidatūrą turi teisę bet kuris Mokyklos mokinių tėvas (globėjas, rūpintojas); </w:t>
      </w:r>
    </w:p>
    <w:p w14:paraId="68CD0DD0" w14:textId="77777777" w:rsidR="00EA20AC" w:rsidRDefault="00000000">
      <w:pPr>
        <w:overflowPunct w:val="0"/>
        <w:ind w:firstLine="720"/>
        <w:jc w:val="both"/>
      </w:pPr>
      <w:r>
        <w:t>51.3. nutrūkus Tėvų tarybos nario įgaliojimams pirma laiko, likusiam Tėvų tarybos kadencijos laikotarpiui renkamas naujas Tėvų tarybos narys;</w:t>
      </w:r>
    </w:p>
    <w:p w14:paraId="1D97DDF3" w14:textId="77777777" w:rsidR="00EA20AC" w:rsidRDefault="00000000">
      <w:pPr>
        <w:overflowPunct w:val="0"/>
        <w:ind w:firstLine="720"/>
        <w:jc w:val="both"/>
      </w:pPr>
      <w:r>
        <w:t xml:space="preserve">51.4. tas pats Tėvų tarybos narys gali būti renkamas ne daugiau kaip 2 kadencijas iš eilės; </w:t>
      </w:r>
    </w:p>
    <w:p w14:paraId="662A70A4" w14:textId="77777777" w:rsidR="00EA20AC" w:rsidRDefault="00000000">
      <w:pPr>
        <w:overflowPunct w:val="0"/>
        <w:ind w:firstLine="720"/>
        <w:jc w:val="both"/>
      </w:pPr>
      <w:r>
        <w:t>51.5. Tėvų tarybai vadovauja pirmininkas, kuris renkamas iš Tėvų tarybos narių pirmojo Tėvų tarybos susirinkimo metu atviru balsavimu balsų dauguma;</w:t>
      </w:r>
    </w:p>
    <w:p w14:paraId="05303AB8" w14:textId="77777777" w:rsidR="00EA20AC" w:rsidRDefault="00000000">
      <w:pPr>
        <w:overflowPunct w:val="0"/>
        <w:ind w:firstLine="720"/>
        <w:jc w:val="both"/>
      </w:pPr>
      <w:r>
        <w:t>51.6. posėdžiai šaukiami ne rečiau kaip kartą per pusmetį.</w:t>
      </w:r>
      <w:r>
        <w:rPr>
          <w:lang w:val="fi-FI"/>
        </w:rPr>
        <w:t xml:space="preserve"> Posėdis yra teisėtas, jei jame dalyvauja ne mažiau kaip du trečdaliai Tėvų tarybos narių. Nutarimai priimami posėdyje atviru balsavimu, balsų dauguma. </w:t>
      </w:r>
      <w:r>
        <w:rPr>
          <w:kern w:val="2"/>
          <w:szCs w:val="22"/>
        </w:rPr>
        <w:t>Jeigu balsai pasiskirsto po lygiai, lemia pirmininko balsas.</w:t>
      </w:r>
      <w:r>
        <w:rPr>
          <w:lang w:val="fi-FI"/>
        </w:rPr>
        <w:t xml:space="preserve"> Posėdžiai protokoluojami.</w:t>
      </w:r>
    </w:p>
    <w:p w14:paraId="264950FA" w14:textId="77777777" w:rsidR="00EA20AC" w:rsidRDefault="00000000">
      <w:pPr>
        <w:ind w:firstLine="720"/>
        <w:jc w:val="both"/>
        <w:rPr>
          <w:i/>
          <w:iCs/>
          <w:szCs w:val="24"/>
        </w:rPr>
      </w:pPr>
      <w:r>
        <w:rPr>
          <w:szCs w:val="24"/>
        </w:rPr>
        <w:t>52. Tėvų taryba:</w:t>
      </w:r>
      <w:r>
        <w:rPr>
          <w:i/>
          <w:iCs/>
          <w:szCs w:val="24"/>
        </w:rPr>
        <w:t xml:space="preserve"> </w:t>
      </w:r>
    </w:p>
    <w:p w14:paraId="65B46022" w14:textId="77777777" w:rsidR="00EA20AC" w:rsidRDefault="00000000">
      <w:pPr>
        <w:overflowPunct w:val="0"/>
        <w:ind w:firstLine="720"/>
        <w:jc w:val="both"/>
        <w:rPr>
          <w:lang w:val="fi-FI"/>
        </w:rPr>
      </w:pPr>
      <w:r>
        <w:rPr>
          <w:lang w:val="fi-FI"/>
        </w:rPr>
        <w:t xml:space="preserve">52.1. aptaria mokinių lankomumo, elgesio, pažangumo, </w:t>
      </w:r>
      <w:r>
        <w:rPr>
          <w:szCs w:val="24"/>
        </w:rPr>
        <w:t>ugdymo(si),</w:t>
      </w:r>
      <w:r>
        <w:rPr>
          <w:lang w:val="fi-FI"/>
        </w:rPr>
        <w:t xml:space="preserve"> saugumo, maitinimo, informacijos gavimo apie vaikus klausimus; </w:t>
      </w:r>
    </w:p>
    <w:p w14:paraId="53D8E5F9" w14:textId="77777777" w:rsidR="00EA20AC" w:rsidRDefault="00000000">
      <w:pPr>
        <w:overflowPunct w:val="0"/>
        <w:ind w:firstLine="720"/>
        <w:jc w:val="both"/>
        <w:rPr>
          <w:lang w:val="fi-FI"/>
        </w:rPr>
      </w:pPr>
      <w:r>
        <w:rPr>
          <w:lang w:val="fi-FI"/>
        </w:rPr>
        <w:t xml:space="preserve">52.2. padeda organizuoti Mokyklos renginius, išvykas, kurti edukacinę aplinką, vykdyti profesinį orientavimą; </w:t>
      </w:r>
    </w:p>
    <w:p w14:paraId="42FB5155" w14:textId="77777777" w:rsidR="00EA20AC" w:rsidRDefault="00000000">
      <w:pPr>
        <w:overflowPunct w:val="0"/>
        <w:ind w:firstLine="720"/>
        <w:jc w:val="both"/>
        <w:rPr>
          <w:lang w:val="fi-FI"/>
        </w:rPr>
      </w:pPr>
      <w:r>
        <w:rPr>
          <w:lang w:val="fi-FI"/>
        </w:rPr>
        <w:t>52.3. teikia pasiūlymus dėl veiklos tobulinimo Mokyklos tarybai ir Mokyklos direktoriui;</w:t>
      </w:r>
    </w:p>
    <w:p w14:paraId="3E6BF57B" w14:textId="77777777" w:rsidR="00EA20AC" w:rsidRDefault="00000000">
      <w:pPr>
        <w:overflowPunct w:val="0"/>
        <w:ind w:firstLine="720"/>
        <w:jc w:val="both"/>
        <w:rPr>
          <w:lang w:val="fi-FI"/>
        </w:rPr>
      </w:pPr>
      <w:r>
        <w:rPr>
          <w:lang w:val="fi-FI"/>
        </w:rPr>
        <w:t>52.4. deleguoja atstovus į Mokyklos tarybą;</w:t>
      </w:r>
    </w:p>
    <w:p w14:paraId="4EB55416" w14:textId="77777777" w:rsidR="00EA20AC" w:rsidRDefault="00000000">
      <w:pPr>
        <w:overflowPunct w:val="0"/>
        <w:ind w:firstLine="720"/>
        <w:jc w:val="both"/>
        <w:rPr>
          <w:lang w:val="fi-FI"/>
        </w:rPr>
      </w:pPr>
      <w:r>
        <w:rPr>
          <w:lang w:val="fi-FI"/>
        </w:rPr>
        <w:t>52.5. svarsto kitus, aktualius su mokinių ugdymu(si) susijusius ar Mokyklos direktoriaus teikiamus klausimus.</w:t>
      </w:r>
    </w:p>
    <w:p w14:paraId="1D67B91E" w14:textId="77777777" w:rsidR="00EA20AC" w:rsidRDefault="00000000">
      <w:pPr>
        <w:ind w:firstLine="720"/>
        <w:jc w:val="both"/>
        <w:rPr>
          <w:szCs w:val="24"/>
        </w:rPr>
      </w:pPr>
      <w:r>
        <w:rPr>
          <w:szCs w:val="24"/>
        </w:rPr>
        <w:t>53. Klasėse renkami klasių seniūnai vieneriems mokslo metams klasės mokinių susirinkime atviru balsavimu balsų dauguma.</w:t>
      </w:r>
    </w:p>
    <w:p w14:paraId="2F3587AB" w14:textId="77777777" w:rsidR="00EA20AC" w:rsidRDefault="00000000">
      <w:pPr>
        <w:ind w:firstLine="720"/>
        <w:jc w:val="both"/>
        <w:rPr>
          <w:b/>
        </w:rPr>
      </w:pPr>
      <w:r>
        <w:rPr>
          <w:szCs w:val="24"/>
        </w:rPr>
        <w:t>54. Mokykloje gali veikti klasės lygmens mokinių ir (ar) jų tėvų (globėjų, rūpintojų) savivaldos institucijos.</w:t>
      </w:r>
    </w:p>
    <w:p w14:paraId="33A287CF" w14:textId="77777777" w:rsidR="00EA20AC" w:rsidRDefault="00000000">
      <w:pPr>
        <w:rPr>
          <w:rFonts w:ascii="Arial" w:eastAsia="MS Mincho" w:hAnsi="Arial"/>
          <w:i/>
          <w:iCs/>
          <w:sz w:val="20"/>
        </w:rPr>
      </w:pPr>
      <w:r>
        <w:rPr>
          <w:rFonts w:ascii="Arial" w:eastAsia="MS Mincho" w:hAnsi="Arial"/>
          <w:i/>
          <w:iCs/>
          <w:sz w:val="20"/>
        </w:rPr>
        <w:lastRenderedPageBreak/>
        <w:t>Skyriaus pakeitimai:</w:t>
      </w:r>
    </w:p>
    <w:p w14:paraId="7D40DE1F"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57"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3C9647DE" w14:textId="77777777" w:rsidR="00EA20AC" w:rsidRDefault="00EA20AC"/>
    <w:p w14:paraId="6C4FEC2F" w14:textId="77777777" w:rsidR="00EA20AC" w:rsidRDefault="0000000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jc w:val="center"/>
        <w:rPr>
          <w:b/>
        </w:rPr>
      </w:pPr>
      <w:r>
        <w:rPr>
          <w:b/>
        </w:rPr>
        <w:t>VI SKYRIUS</w:t>
      </w:r>
    </w:p>
    <w:p w14:paraId="5124AD6D" w14:textId="77777777" w:rsidR="00EA20AC" w:rsidRDefault="0000000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jc w:val="center"/>
      </w:pPr>
      <w:r>
        <w:rPr>
          <w:b/>
        </w:rPr>
        <w:t>DARBUOTOJŲ PRIĖMIMAS Į DARBĄ, JŲ DARBO APMOKĖJIMO TVARKA IR ATESTACIJA</w:t>
      </w:r>
    </w:p>
    <w:p w14:paraId="071E0D3C" w14:textId="77777777" w:rsidR="00EA20AC" w:rsidRDefault="00000000">
      <w:pPr>
        <w:rPr>
          <w:rFonts w:ascii="Arial" w:eastAsia="MS Mincho" w:hAnsi="Arial"/>
          <w:i/>
          <w:iCs/>
          <w:sz w:val="20"/>
        </w:rPr>
      </w:pPr>
      <w:r>
        <w:rPr>
          <w:rFonts w:ascii="Arial" w:eastAsia="MS Mincho" w:hAnsi="Arial"/>
          <w:i/>
          <w:iCs/>
          <w:sz w:val="20"/>
        </w:rPr>
        <w:t>Pakeistas skyriaus pavadinimas:</w:t>
      </w:r>
    </w:p>
    <w:p w14:paraId="26EE7A16"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58"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25CE55D1" w14:textId="77777777" w:rsidR="00EA20AC" w:rsidRDefault="00EA20AC"/>
    <w:p w14:paraId="77BEF2C3" w14:textId="77777777" w:rsidR="00EA20AC" w:rsidRDefault="000000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55. Darbuotojus į darbą Mokykloje priima ir atleidžia iš darbo Mokyklos direktorius Lietuvos Respublikos darbo kodekso ir kitų teisės aktų nustatyta tvarka. </w:t>
      </w:r>
    </w:p>
    <w:p w14:paraId="737419C0" w14:textId="77777777" w:rsidR="00EA20AC" w:rsidRDefault="00000000">
      <w:pPr>
        <w:tabs>
          <w:tab w:val="left" w:pos="709"/>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56. Darbo apmokėjimo tvarką Mokyklos darbuotojams nustato Lietuvos Respublikos darbo kodeksas, Lietuvos Respublikos įstatymai, Lietuvos Respublikos Vyriausybės nutarimai, švietimo, mokslo ir sporto ministro įsakymai, Savivaldybės tarybos sprendimai bei kiti teisės aktai.</w:t>
      </w:r>
    </w:p>
    <w:p w14:paraId="480CBEC7" w14:textId="77777777" w:rsidR="00EA20AC" w:rsidRDefault="00000000">
      <w:pPr>
        <w:rPr>
          <w:rFonts w:ascii="Arial" w:eastAsia="MS Mincho" w:hAnsi="Arial"/>
          <w:i/>
          <w:iCs/>
          <w:sz w:val="20"/>
        </w:rPr>
      </w:pPr>
      <w:r>
        <w:rPr>
          <w:rFonts w:ascii="Arial" w:eastAsia="MS Mincho" w:hAnsi="Arial"/>
          <w:i/>
          <w:iCs/>
          <w:sz w:val="20"/>
        </w:rPr>
        <w:t>Punkto pakeitimai:</w:t>
      </w:r>
    </w:p>
    <w:p w14:paraId="2BFFC504"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59"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0E35F370"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60"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46C8C004" w14:textId="77777777" w:rsidR="00EA20AC" w:rsidRDefault="00EA20AC"/>
    <w:p w14:paraId="1E7B395D" w14:textId="77777777" w:rsidR="00EA20AC"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57. Mokyklos direktorius, jo pavaduotojai ugdymui, skyrių vedėjai, mokytojai, kiti pedagoginiai darbuotojai atestuojasi ir kvalifikaciją tobulina Lietuvos Respublikos švietimo, mokslo ir sporto ministro nustatyta tvarka.</w:t>
      </w:r>
    </w:p>
    <w:p w14:paraId="78546B70" w14:textId="77777777" w:rsidR="00EA20AC" w:rsidRDefault="00000000">
      <w:pPr>
        <w:rPr>
          <w:rFonts w:ascii="Arial" w:eastAsia="MS Mincho" w:hAnsi="Arial"/>
          <w:i/>
          <w:iCs/>
          <w:sz w:val="20"/>
        </w:rPr>
      </w:pPr>
      <w:r>
        <w:rPr>
          <w:rFonts w:ascii="Arial" w:eastAsia="MS Mincho" w:hAnsi="Arial"/>
          <w:i/>
          <w:iCs/>
          <w:sz w:val="20"/>
        </w:rPr>
        <w:t>Punkto pakeitimai:</w:t>
      </w:r>
    </w:p>
    <w:p w14:paraId="59AAB2E7"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61"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049E34A5" w14:textId="77777777" w:rsidR="00EA20AC" w:rsidRDefault="00EA20AC"/>
    <w:p w14:paraId="4456408F" w14:textId="77777777" w:rsidR="00EA20AC"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Pr>
          <w:sz w:val="23"/>
          <w:szCs w:val="23"/>
        </w:rPr>
        <w:t>57</w:t>
      </w:r>
      <w:r>
        <w:rPr>
          <w:sz w:val="23"/>
          <w:szCs w:val="23"/>
          <w:vertAlign w:val="superscript"/>
        </w:rPr>
        <w:t>1</w:t>
      </w:r>
      <w:r>
        <w:rPr>
          <w:sz w:val="23"/>
          <w:szCs w:val="23"/>
        </w:rPr>
        <w:t>. Mokyklos direktoriaus, jo pavaduotojų ugdymui, ugdymą organizuojančių skyrių vedėjų veiklos vertinimas vykdomas vadovaujantis Lietuvos Respublikos švietimo, mokslo ir sporto ministro patvirtintais Valstybinių ir savivaldybių švietimo įstaigų (išskyrus aukštąsias mokyklas) vadovų, jų pavaduotojų ugdymui, ugdymą organizuojančių skyrių vedėjų veiklos vertinimo nuostatais</w:t>
      </w:r>
      <w:r>
        <w:t>.</w:t>
      </w:r>
    </w:p>
    <w:p w14:paraId="3BF784A4" w14:textId="77777777" w:rsidR="00EA20AC" w:rsidRDefault="00000000">
      <w:pPr>
        <w:rPr>
          <w:rFonts w:ascii="Arial" w:eastAsia="MS Mincho" w:hAnsi="Arial"/>
          <w:i/>
          <w:iCs/>
          <w:sz w:val="20"/>
        </w:rPr>
      </w:pPr>
      <w:r>
        <w:rPr>
          <w:rFonts w:ascii="Arial" w:eastAsia="MS Mincho" w:hAnsi="Arial"/>
          <w:i/>
          <w:iCs/>
          <w:sz w:val="20"/>
        </w:rPr>
        <w:t>Papildyta punktu:</w:t>
      </w:r>
    </w:p>
    <w:p w14:paraId="21A8677D"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62" w:history="1">
        <w:r w:rsidRPr="00532B9F">
          <w:rPr>
            <w:rFonts w:ascii="Arial" w:eastAsia="MS Mincho" w:hAnsi="Arial"/>
            <w:i/>
            <w:iCs/>
            <w:color w:val="0563C1" w:themeColor="hyperlink"/>
            <w:sz w:val="20"/>
            <w:u w:val="single"/>
          </w:rPr>
          <w:t>T1-90</w:t>
        </w:r>
      </w:hyperlink>
      <w:r>
        <w:rPr>
          <w:rFonts w:ascii="Arial" w:eastAsia="MS Mincho" w:hAnsi="Arial"/>
          <w:i/>
          <w:iCs/>
          <w:sz w:val="20"/>
        </w:rPr>
        <w:t>, 2021-05-26, paskelbta TAR 2021-05-26, i. k. 2021-11625</w:t>
      </w:r>
    </w:p>
    <w:p w14:paraId="5496ED11" w14:textId="77777777" w:rsidR="00EA20AC" w:rsidRDefault="00EA20AC"/>
    <w:p w14:paraId="3D118A08" w14:textId="77777777" w:rsidR="00EA20AC" w:rsidRDefault="00000000">
      <w:pPr>
        <w:tabs>
          <w:tab w:val="left" w:pos="2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VII SKYRIUS</w:t>
      </w:r>
    </w:p>
    <w:p w14:paraId="64E91B1D" w14:textId="77777777" w:rsidR="00EA20AC" w:rsidRDefault="00000000">
      <w:pPr>
        <w:tabs>
          <w:tab w:val="left" w:pos="2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rPr>
        <w:t>MOKYKLOS TURTAS, LĖŠOS, JŲ NAUDOJIMO TVARKA, FINANSINĖS VEIKLOS KONTROLĖ IR MOKYKLOS VEIKLOS PRIEŽIŪRA</w:t>
      </w:r>
    </w:p>
    <w:p w14:paraId="5DC208F1" w14:textId="77777777" w:rsidR="00EA20AC" w:rsidRDefault="00000000">
      <w:pPr>
        <w:rPr>
          <w:rFonts w:ascii="Arial" w:eastAsia="MS Mincho" w:hAnsi="Arial"/>
          <w:i/>
          <w:iCs/>
          <w:sz w:val="20"/>
        </w:rPr>
      </w:pPr>
      <w:r>
        <w:rPr>
          <w:rFonts w:ascii="Arial" w:eastAsia="MS Mincho" w:hAnsi="Arial"/>
          <w:i/>
          <w:iCs/>
          <w:sz w:val="20"/>
        </w:rPr>
        <w:t>Pakeistas skyriaus pavadinimas:</w:t>
      </w:r>
    </w:p>
    <w:p w14:paraId="77DDE47B"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63"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16934835" w14:textId="77777777" w:rsidR="00EA20AC" w:rsidRDefault="00EA20AC"/>
    <w:p w14:paraId="2B45E71B" w14:textId="77777777" w:rsidR="00EA20AC" w:rsidRDefault="00000000">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t>58. Mokykla valdo patikėjimo teise perduotą Savivaldybės turtą, naudoja ir disponuoja juo Lietuvos Respublikos įstatymų, kitų teisės aktų ir Savivaldybės tarybos sprendimų nustatyta tvarka.</w:t>
      </w:r>
    </w:p>
    <w:p w14:paraId="33BFC615" w14:textId="77777777" w:rsidR="00EA20AC" w:rsidRDefault="00000000">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t xml:space="preserve">59. Mokyklos lėšos: </w:t>
      </w:r>
    </w:p>
    <w:p w14:paraId="5F1EF436" w14:textId="77777777" w:rsidR="00EA20AC" w:rsidRDefault="00000000">
      <w:pPr>
        <w:tabs>
          <w:tab w:val="left" w:pos="709"/>
        </w:tabs>
        <w:ind w:firstLine="709"/>
        <w:jc w:val="both"/>
      </w:pPr>
      <w:r>
        <w:t>59.1. valstybės biudžeto specialiųjų tikslinių dotacijų savivaldybės biudžetui skirtos lėšos ir Pasvalio rajono savivaldybės biudžeto lėšos, skiriamos pagal patvirtintas sąmatas;</w:t>
      </w:r>
    </w:p>
    <w:p w14:paraId="418B9AA0" w14:textId="77777777" w:rsidR="00EA20AC" w:rsidRDefault="00000000">
      <w:pPr>
        <w:tabs>
          <w:tab w:val="left" w:pos="709"/>
        </w:tabs>
        <w:ind w:firstLine="709"/>
        <w:jc w:val="both"/>
      </w:pPr>
      <w:r>
        <w:t>59.2. pajamos už Mokyklos teikiamas paslaugas;</w:t>
      </w:r>
    </w:p>
    <w:p w14:paraId="23B7D241" w14:textId="77777777" w:rsidR="00EA20AC" w:rsidRDefault="00000000">
      <w:pPr>
        <w:tabs>
          <w:tab w:val="left" w:pos="709"/>
        </w:tabs>
        <w:ind w:firstLine="709"/>
        <w:jc w:val="both"/>
      </w:pPr>
      <w:r>
        <w:t>59.3. fondų, organizacijų, kitų juridinių ir fizinių asmenų dovanotos ar kitaip teisėtais būdais perduotos lėšos, tikslinės paskirties lėšos pagal pavedimus;</w:t>
      </w:r>
    </w:p>
    <w:p w14:paraId="5E09D131" w14:textId="77777777" w:rsidR="00EA20AC" w:rsidRDefault="00000000">
      <w:pPr>
        <w:tabs>
          <w:tab w:val="left" w:pos="709"/>
        </w:tabs>
        <w:ind w:firstLine="709"/>
        <w:jc w:val="both"/>
      </w:pPr>
      <w:r>
        <w:t>59.4. kitos teisėtu būdu įgytos lėšos.</w:t>
      </w:r>
    </w:p>
    <w:p w14:paraId="39AB2CE0" w14:textId="77777777" w:rsidR="00EA20AC" w:rsidRDefault="00000000">
      <w:pPr>
        <w:tabs>
          <w:tab w:val="left" w:pos="709"/>
        </w:tabs>
        <w:ind w:firstLine="709"/>
        <w:jc w:val="both"/>
      </w:pPr>
      <w:r>
        <w:t>60. Lėšos naudojamos teisės aktų nustatyta tvarka.</w:t>
      </w:r>
    </w:p>
    <w:p w14:paraId="76E572AD" w14:textId="77777777" w:rsidR="00EA20AC" w:rsidRDefault="00000000">
      <w:pPr>
        <w:tabs>
          <w:tab w:val="left" w:pos="709"/>
        </w:tabs>
        <w:ind w:firstLine="709"/>
        <w:jc w:val="both"/>
      </w:pPr>
      <w:r>
        <w:t>61. Mokykla gali būti paramos gavėja. Paramos lėšos naudojamos įstatymų numatyta tvarka.</w:t>
      </w:r>
    </w:p>
    <w:p w14:paraId="5B6D46DD" w14:textId="77777777" w:rsidR="00EA20AC" w:rsidRDefault="00000000">
      <w:pPr>
        <w:tabs>
          <w:tab w:val="left" w:pos="709"/>
        </w:tabs>
        <w:ind w:firstLine="709"/>
        <w:jc w:val="both"/>
      </w:pPr>
      <w:r>
        <w:t>62. Mokykla buhalterinę apskaitą organizuoja ir finansinę atskaitomybę tvarko teisės aktų nustatyta tvarka. Finansines operacijas vykdo Mokyklos buhalteris,</w:t>
      </w:r>
      <w:r>
        <w:rPr>
          <w:color w:val="365F91"/>
        </w:rPr>
        <w:t xml:space="preserve"> </w:t>
      </w:r>
      <w:r>
        <w:t>vadovaudamasis Lietuvos Respublikos buhalterinės apskaitos</w:t>
      </w:r>
      <w:r>
        <w:rPr>
          <w:color w:val="365F91"/>
        </w:rPr>
        <w:t xml:space="preserve"> </w:t>
      </w:r>
      <w:r>
        <w:t>įstatymu, Lietuvos Respublikos viešojo sektoriaus atskaitomybės įstatymu, Lietuvos Respublikos Vyriausybės nutarimais, Mokyklos direktoriaus patvirtinta apskaitos politika, finansų kontrolės taisyklėmis</w:t>
      </w:r>
      <w:r>
        <w:rPr>
          <w:color w:val="FF0000"/>
        </w:rPr>
        <w:t xml:space="preserve"> </w:t>
      </w:r>
      <w:r>
        <w:t>ir kitais teisės aktais.</w:t>
      </w:r>
    </w:p>
    <w:p w14:paraId="0A447B68" w14:textId="77777777" w:rsidR="00EA20AC" w:rsidRDefault="00000000">
      <w:pPr>
        <w:tabs>
          <w:tab w:val="left" w:pos="709"/>
        </w:tabs>
        <w:ind w:firstLine="709"/>
        <w:jc w:val="both"/>
      </w:pPr>
      <w:r>
        <w:lastRenderedPageBreak/>
        <w:t>63. Finansinės veiklos kontrolė atliekama vadovaujantis Finansinės veiklos kontrolės taisyklėmis, patvirtintomis Mokyklos direktoriaus įsakymu, Minimaliais finansų kontrolės reikalavimais, patvirtintais Lietuvos Respublikos finansų ministro įsakymu.</w:t>
      </w:r>
    </w:p>
    <w:p w14:paraId="003F0693" w14:textId="77777777" w:rsidR="00EA20AC" w:rsidRDefault="00000000">
      <w:pPr>
        <w:tabs>
          <w:tab w:val="left" w:pos="709"/>
        </w:tabs>
        <w:ind w:firstLine="709"/>
        <w:jc w:val="both"/>
      </w:pPr>
      <w:r>
        <w:t>64. Mokyklos finansinį auditą atlieka Pasvalio rajono savivaldybės Kontrolės ir audito tarnyba, Centralizuotas vidaus audito skyrius.</w:t>
      </w:r>
    </w:p>
    <w:p w14:paraId="0CEBD4F3" w14:textId="77777777" w:rsidR="00EA20AC" w:rsidRDefault="00000000">
      <w:pPr>
        <w:tabs>
          <w:tab w:val="left" w:pos="709"/>
          <w:tab w:val="num" w:pos="2340"/>
        </w:tabs>
        <w:ind w:firstLine="709"/>
        <w:jc w:val="both"/>
      </w:pPr>
      <w:r>
        <w:t>65. Mokyklos veiklos valstybinę priežiūrą atlieka Lietuvos Respublikos švietimo, mokslo ir sporto ministerija.</w:t>
      </w:r>
    </w:p>
    <w:p w14:paraId="4E5533D0" w14:textId="77777777" w:rsidR="00EA20AC" w:rsidRDefault="00000000">
      <w:pPr>
        <w:rPr>
          <w:rFonts w:ascii="Arial" w:eastAsia="MS Mincho" w:hAnsi="Arial"/>
          <w:i/>
          <w:iCs/>
          <w:sz w:val="20"/>
        </w:rPr>
      </w:pPr>
      <w:r>
        <w:rPr>
          <w:rFonts w:ascii="Arial" w:eastAsia="MS Mincho" w:hAnsi="Arial"/>
          <w:i/>
          <w:iCs/>
          <w:sz w:val="20"/>
        </w:rPr>
        <w:t>Punkto pakeitimai:</w:t>
      </w:r>
    </w:p>
    <w:p w14:paraId="35B189FF"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64" w:history="1">
        <w:r w:rsidRPr="00532B9F">
          <w:rPr>
            <w:rFonts w:ascii="Arial" w:eastAsia="MS Mincho" w:hAnsi="Arial"/>
            <w:i/>
            <w:iCs/>
            <w:color w:val="0563C1" w:themeColor="hyperlink"/>
            <w:sz w:val="20"/>
            <w:u w:val="single"/>
          </w:rPr>
          <w:t>T1-95</w:t>
        </w:r>
      </w:hyperlink>
      <w:r>
        <w:rPr>
          <w:rFonts w:ascii="Arial" w:eastAsia="MS Mincho" w:hAnsi="Arial"/>
          <w:i/>
          <w:iCs/>
          <w:sz w:val="20"/>
        </w:rPr>
        <w:t>, 2020-05-27, paskelbta TAR 2020-05-27, i. k. 2020-11227</w:t>
      </w:r>
    </w:p>
    <w:p w14:paraId="7707C537" w14:textId="77777777" w:rsidR="00EA20AC" w:rsidRDefault="00EA20AC"/>
    <w:p w14:paraId="0025B70F" w14:textId="77777777" w:rsidR="00EA20AC" w:rsidRDefault="00000000">
      <w:pPr>
        <w:tabs>
          <w:tab w:val="left" w:pos="709"/>
          <w:tab w:val="num" w:pos="2340"/>
        </w:tabs>
        <w:ind w:firstLine="709"/>
        <w:jc w:val="both"/>
      </w:pPr>
      <w:r>
        <w:t>66. Mokyklos veiklos kokybės išorinį vertinimą atlieka Nacionalinė švietimo agentūra.</w:t>
      </w:r>
    </w:p>
    <w:p w14:paraId="41EC7977" w14:textId="77777777" w:rsidR="00EA20AC" w:rsidRDefault="00000000">
      <w:pPr>
        <w:rPr>
          <w:rFonts w:ascii="Arial" w:eastAsia="MS Mincho" w:hAnsi="Arial"/>
          <w:i/>
          <w:iCs/>
          <w:sz w:val="20"/>
        </w:rPr>
      </w:pPr>
      <w:r>
        <w:rPr>
          <w:rFonts w:ascii="Arial" w:eastAsia="MS Mincho" w:hAnsi="Arial"/>
          <w:i/>
          <w:iCs/>
          <w:sz w:val="20"/>
        </w:rPr>
        <w:t>Punkto pakeitimai:</w:t>
      </w:r>
    </w:p>
    <w:p w14:paraId="27FC9ADB"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65" w:history="1">
        <w:r w:rsidRPr="00532B9F">
          <w:rPr>
            <w:rFonts w:ascii="Arial" w:eastAsia="MS Mincho" w:hAnsi="Arial"/>
            <w:i/>
            <w:iCs/>
            <w:color w:val="0563C1" w:themeColor="hyperlink"/>
            <w:sz w:val="20"/>
            <w:u w:val="single"/>
          </w:rPr>
          <w:t>T1-95</w:t>
        </w:r>
      </w:hyperlink>
      <w:r>
        <w:rPr>
          <w:rFonts w:ascii="Arial" w:eastAsia="MS Mincho" w:hAnsi="Arial"/>
          <w:i/>
          <w:iCs/>
          <w:sz w:val="20"/>
        </w:rPr>
        <w:t>, 2020-05-27, paskelbta TAR 2020-05-27, i. k. 2020-11227</w:t>
      </w:r>
    </w:p>
    <w:p w14:paraId="20CD9682" w14:textId="77777777" w:rsidR="00EA20AC" w:rsidRDefault="00EA20AC"/>
    <w:p w14:paraId="0A13AFA1" w14:textId="77777777" w:rsidR="00EA20AC" w:rsidRDefault="00000000">
      <w:pPr>
        <w:tabs>
          <w:tab w:val="left" w:pos="709"/>
          <w:tab w:val="num" w:pos="2340"/>
        </w:tabs>
        <w:ind w:firstLine="709"/>
        <w:jc w:val="both"/>
      </w:pPr>
      <w:r>
        <w:t xml:space="preserve">67. Mokyklos veiklos priežiūrą vykdo Savivaldybės taryba ir Savivaldybės administracija. </w:t>
      </w:r>
    </w:p>
    <w:p w14:paraId="30456205" w14:textId="77777777" w:rsidR="00EA20AC" w:rsidRDefault="00000000">
      <w:pPr>
        <w:tabs>
          <w:tab w:val="left" w:pos="709"/>
          <w:tab w:val="num" w:pos="2340"/>
        </w:tabs>
        <w:ind w:firstLine="709"/>
        <w:jc w:val="both"/>
      </w:pPr>
      <w:r>
        <w:t>68. Valstybinį auditą atlieka Lietuvos Respublikos valstybės kontrolė.</w:t>
      </w:r>
    </w:p>
    <w:p w14:paraId="70CE2BEF" w14:textId="77777777" w:rsidR="00EA20AC" w:rsidRDefault="00EA20A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0787306" w14:textId="77777777" w:rsidR="00EA20AC"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VIII SKYRIUS</w:t>
      </w:r>
    </w:p>
    <w:p w14:paraId="17E1891F" w14:textId="77777777" w:rsidR="00EA20AC" w:rsidRDefault="000000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 BAIGIAMOSIOS NUOSTATOS</w:t>
      </w:r>
    </w:p>
    <w:p w14:paraId="425618DE" w14:textId="77777777" w:rsidR="00EA20AC" w:rsidRDefault="00000000">
      <w:pPr>
        <w:rPr>
          <w:rFonts w:ascii="Arial" w:eastAsia="MS Mincho" w:hAnsi="Arial"/>
          <w:i/>
          <w:iCs/>
          <w:sz w:val="20"/>
        </w:rPr>
      </w:pPr>
      <w:r>
        <w:rPr>
          <w:rFonts w:ascii="Arial" w:eastAsia="MS Mincho" w:hAnsi="Arial"/>
          <w:i/>
          <w:iCs/>
          <w:sz w:val="20"/>
        </w:rPr>
        <w:t>Pakeistas skyriaus pavadinimas:</w:t>
      </w:r>
    </w:p>
    <w:p w14:paraId="7C04D5BC"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66" w:history="1">
        <w:r w:rsidRPr="00532B9F">
          <w:rPr>
            <w:rFonts w:ascii="Arial" w:eastAsia="MS Mincho" w:hAnsi="Arial"/>
            <w:i/>
            <w:iCs/>
            <w:color w:val="0563C1" w:themeColor="hyperlink"/>
            <w:sz w:val="20"/>
            <w:u w:val="single"/>
          </w:rPr>
          <w:t>T1-201</w:t>
        </w:r>
      </w:hyperlink>
      <w:r>
        <w:rPr>
          <w:rFonts w:ascii="Arial" w:eastAsia="MS Mincho" w:hAnsi="Arial"/>
          <w:i/>
          <w:iCs/>
          <w:sz w:val="20"/>
        </w:rPr>
        <w:t>, 2024-06-26, paskelbta TAR 2024-06-27, i. k. 2024-11731</w:t>
      </w:r>
    </w:p>
    <w:p w14:paraId="60888C60" w14:textId="77777777" w:rsidR="00EA20AC" w:rsidRDefault="00EA20AC"/>
    <w:p w14:paraId="717E1B1C" w14:textId="77777777" w:rsidR="00EA20AC" w:rsidRDefault="00000000">
      <w:pPr>
        <w:ind w:firstLine="720"/>
        <w:jc w:val="both"/>
        <w:outlineLvl w:val="1"/>
        <w:rPr>
          <w:bCs/>
          <w:strike/>
          <w:kern w:val="36"/>
        </w:rPr>
      </w:pPr>
      <w:r>
        <w:rPr>
          <w:bCs/>
          <w:kern w:val="36"/>
        </w:rPr>
        <w:t xml:space="preserve">69. Mokykla turi interneto svetainę, </w:t>
      </w:r>
      <w:r>
        <w:rPr>
          <w:color w:val="000000"/>
        </w:rPr>
        <w:t>atitinkančią teisės aktų nustatytus reikalavimus.</w:t>
      </w:r>
      <w:r>
        <w:rPr>
          <w:bCs/>
          <w:kern w:val="36"/>
        </w:rPr>
        <w:t xml:space="preserve"> Informacija apie Mokyklos veiklą, kurią, remiantis Nuostatais ir Lietuvos Respublikos teisės aktais, reikia paskelbti viešai, pateikiama Mokyklos interneto svetainėje. Skelbdama informaciją apie savo veiklą ir rezultatus, Mokykla vadovaujasi Lietuvos Respublikos Vyriausybės nutarimu patvirtinto Bendrųjų reikalavimų valstybės ir savivaldybės institucijų ir įstaigų interneto svetainėms aprašo aktualia redakcija.</w:t>
      </w:r>
    </w:p>
    <w:p w14:paraId="0DE2F204" w14:textId="77777777" w:rsidR="00EA20AC" w:rsidRDefault="00000000">
      <w:pPr>
        <w:overflowPunct w:val="0"/>
        <w:ind w:firstLine="720"/>
        <w:jc w:val="both"/>
      </w:pPr>
      <w:r>
        <w:t>70. Mokyklos nuostatus, jų pakeitimus ir papildymus, pritarus Mokyklos tarybai, tvirtina Savivaldybės taryba.</w:t>
      </w:r>
    </w:p>
    <w:p w14:paraId="566B4C35" w14:textId="77777777" w:rsidR="00EA20AC" w:rsidRDefault="00000000">
      <w:pPr>
        <w:overflowPunct w:val="0"/>
        <w:ind w:firstLine="720"/>
        <w:jc w:val="both"/>
      </w:pPr>
      <w:r>
        <w:t>71. Mokyklos nuostatai keičiami ir papildomi Savivaldybės tarybos, Mokyklos direktoriaus ir Mokyklos tarybos iniciatyva, laikantis įstatymų ir kitų teisės aktų rengimo rekomendacijų ir Dokumentų rengimo taisyklių. Nuostatų pakeitimams ir papildymams pritaria Mokyklos taryba.</w:t>
      </w:r>
    </w:p>
    <w:p w14:paraId="6D577567" w14:textId="77777777" w:rsidR="00EA20AC" w:rsidRDefault="00000000">
      <w:pPr>
        <w:overflowPunct w:val="0"/>
        <w:ind w:firstLine="720"/>
        <w:jc w:val="both"/>
      </w:pPr>
      <w:r>
        <w:t>72. Mokykla registruojama teisės aktų nustatyta tvarka.</w:t>
      </w:r>
    </w:p>
    <w:p w14:paraId="4F3FDCB0" w14:textId="77777777" w:rsidR="00EA20AC" w:rsidRDefault="00000000">
      <w:pPr>
        <w:tabs>
          <w:tab w:val="left" w:pos="180"/>
          <w:tab w:val="left" w:pos="360"/>
        </w:tabs>
        <w:overflowPunct w:val="0"/>
        <w:ind w:firstLine="720"/>
        <w:jc w:val="both"/>
        <w:rPr>
          <w:szCs w:val="24"/>
        </w:rPr>
      </w:pPr>
      <w:r>
        <w:t xml:space="preserve">73. Mokykla reorganizuojama, likviduojama ar pertvarkoma Savivaldybės tarybos sprendimu, Lietuvos Respublikos civilinio kodekso, Švietimo įstatymo ir kitų teisės aktų nustatyta tvarka. Sprendimas dėl Mokyklos reorganizavimo, likvidavimo, pertvarkymo ar Mokyklos grupės ar tipo pakeitimo skelbiamas vietos spaudoje, Savivaldybės ir Mokyklos interneto </w:t>
      </w:r>
      <w:r>
        <w:rPr>
          <w:szCs w:val="24"/>
        </w:rPr>
        <w:t>svetainėse.</w:t>
      </w:r>
    </w:p>
    <w:p w14:paraId="600237E8" w14:textId="77777777" w:rsidR="00EA20AC" w:rsidRDefault="00000000">
      <w:pPr>
        <w:ind w:firstLine="720"/>
        <w:jc w:val="both"/>
      </w:pPr>
      <w:r>
        <w:t>74. Klausimai, neaptarti šiuose Nuostatuose, sprendžiami vadovaujantis Lietuvos Respublikos švietimo įstatymu, kitais įstatymais, Lietuvos Respublikos Vyriausybės nutarimais, švietimo, mokslo ir sporto ministro įsakymais ir kitais Lietuvos Respublikos teisės aktais.</w:t>
      </w:r>
    </w:p>
    <w:p w14:paraId="5027B5AB" w14:textId="77777777" w:rsidR="00EA20AC" w:rsidRDefault="00000000">
      <w:pPr>
        <w:rPr>
          <w:rFonts w:ascii="Arial" w:eastAsia="MS Mincho" w:hAnsi="Arial"/>
          <w:i/>
          <w:iCs/>
          <w:sz w:val="20"/>
        </w:rPr>
      </w:pPr>
      <w:r>
        <w:rPr>
          <w:rFonts w:ascii="Arial" w:eastAsia="MS Mincho" w:hAnsi="Arial"/>
          <w:i/>
          <w:iCs/>
          <w:sz w:val="20"/>
        </w:rPr>
        <w:t>Punkto pakeitimai:</w:t>
      </w:r>
    </w:p>
    <w:p w14:paraId="1E713AAA" w14:textId="77777777" w:rsidR="00EA20AC" w:rsidRDefault="00000000">
      <w:pPr>
        <w:jc w:val="both"/>
        <w:rPr>
          <w:rFonts w:ascii="Arial" w:eastAsia="MS Mincho" w:hAnsi="Arial"/>
          <w:i/>
          <w:iCs/>
          <w:sz w:val="20"/>
        </w:rPr>
      </w:pPr>
      <w:r>
        <w:rPr>
          <w:rFonts w:ascii="Arial" w:eastAsia="MS Mincho" w:hAnsi="Arial"/>
          <w:i/>
          <w:iCs/>
          <w:sz w:val="20"/>
        </w:rPr>
        <w:t xml:space="preserve">Nr. </w:t>
      </w:r>
      <w:hyperlink r:id="rId67" w:history="1">
        <w:r w:rsidRPr="00532B9F">
          <w:rPr>
            <w:rFonts w:ascii="Arial" w:eastAsia="MS Mincho" w:hAnsi="Arial"/>
            <w:i/>
            <w:iCs/>
            <w:color w:val="0563C1" w:themeColor="hyperlink"/>
            <w:sz w:val="20"/>
            <w:u w:val="single"/>
          </w:rPr>
          <w:t>T1-207</w:t>
        </w:r>
      </w:hyperlink>
      <w:r>
        <w:rPr>
          <w:rFonts w:ascii="Arial" w:eastAsia="MS Mincho" w:hAnsi="Arial"/>
          <w:i/>
          <w:iCs/>
          <w:sz w:val="20"/>
        </w:rPr>
        <w:t>, 2021-11-24, paskelbta TAR 2021-11-24, i. k. 2021-24116</w:t>
      </w:r>
    </w:p>
    <w:p w14:paraId="78E4418E" w14:textId="77777777" w:rsidR="00EA20AC" w:rsidRDefault="00EA20AC"/>
    <w:p w14:paraId="67B3CE75" w14:textId="77777777" w:rsidR="00EA20AC" w:rsidRDefault="00000000">
      <w:pPr>
        <w:ind w:firstLine="720"/>
        <w:jc w:val="both"/>
      </w:pPr>
      <w:r>
        <w:t>75. Pasikeitus teisės aktams, reglamentuojantiems šiuose Nuostatuose išdėstytus klausimus, ar, jei Nuostatų 71 punkte nurodyti teisės aktai atitinkamus klausimus reglamentuoja kitaip nei šie nuostatai, taikomos tų teisės aktų nuostatos.</w:t>
      </w:r>
    </w:p>
    <w:p w14:paraId="780451AA" w14:textId="77777777" w:rsidR="00EA20AC" w:rsidRDefault="00EA20AC">
      <w:pPr>
        <w:tabs>
          <w:tab w:val="left" w:pos="180"/>
          <w:tab w:val="left" w:pos="360"/>
        </w:tabs>
        <w:overflowPunct w:val="0"/>
        <w:ind w:firstLine="720"/>
        <w:jc w:val="both"/>
        <w:rPr>
          <w:szCs w:val="24"/>
        </w:rPr>
      </w:pPr>
    </w:p>
    <w:p w14:paraId="58BDEDED" w14:textId="77777777" w:rsidR="00EA20AC" w:rsidRDefault="00000000">
      <w:pPr>
        <w:tabs>
          <w:tab w:val="left" w:pos="180"/>
          <w:tab w:val="left" w:pos="360"/>
        </w:tabs>
        <w:overflowPunct w:val="0"/>
        <w:ind w:firstLine="720"/>
        <w:jc w:val="center"/>
        <w:rPr>
          <w:szCs w:val="24"/>
        </w:rPr>
      </w:pPr>
      <w:r>
        <w:rPr>
          <w:szCs w:val="24"/>
        </w:rPr>
        <w:t>_______________________</w:t>
      </w:r>
    </w:p>
    <w:p w14:paraId="095D9104" w14:textId="77777777" w:rsidR="00EA20AC" w:rsidRDefault="00EA20AC">
      <w:pPr>
        <w:jc w:val="both"/>
        <w:rPr>
          <w:rFonts w:ascii="Arial" w:hAnsi="Arial"/>
          <w:b/>
          <w:sz w:val="20"/>
        </w:rPr>
      </w:pPr>
    </w:p>
    <w:p w14:paraId="6590F9DA" w14:textId="77777777" w:rsidR="00EA20AC" w:rsidRDefault="00EA20AC">
      <w:pPr>
        <w:jc w:val="both"/>
        <w:rPr>
          <w:rFonts w:ascii="Arial" w:hAnsi="Arial"/>
          <w:b/>
          <w:sz w:val="20"/>
        </w:rPr>
      </w:pPr>
    </w:p>
    <w:p w14:paraId="05CE1144" w14:textId="77777777" w:rsidR="00EA20AC" w:rsidRDefault="00000000">
      <w:pPr>
        <w:jc w:val="both"/>
        <w:rPr>
          <w:rFonts w:ascii="Arial" w:hAnsi="Arial"/>
          <w:b/>
        </w:rPr>
      </w:pPr>
      <w:r>
        <w:rPr>
          <w:rFonts w:ascii="Arial" w:hAnsi="Arial"/>
          <w:b/>
          <w:sz w:val="20"/>
        </w:rPr>
        <w:t>Pakeitimai:</w:t>
      </w:r>
    </w:p>
    <w:p w14:paraId="4D7914DA" w14:textId="77777777" w:rsidR="00EA20AC" w:rsidRDefault="00EA20AC">
      <w:pPr>
        <w:jc w:val="both"/>
        <w:rPr>
          <w:rFonts w:ascii="Arial" w:hAnsi="Arial"/>
          <w:sz w:val="20"/>
        </w:rPr>
      </w:pPr>
    </w:p>
    <w:p w14:paraId="3921BD0C" w14:textId="77777777" w:rsidR="00EA20AC" w:rsidRDefault="00000000">
      <w:pPr>
        <w:jc w:val="both"/>
        <w:rPr>
          <w:rFonts w:ascii="Arial" w:hAnsi="Arial"/>
        </w:rPr>
      </w:pPr>
      <w:r>
        <w:rPr>
          <w:rFonts w:ascii="Arial" w:hAnsi="Arial"/>
          <w:sz w:val="20"/>
        </w:rPr>
        <w:t>1.</w:t>
      </w:r>
    </w:p>
    <w:p w14:paraId="5E5E44A2" w14:textId="77777777" w:rsidR="00EA20AC" w:rsidRDefault="00000000">
      <w:pPr>
        <w:jc w:val="both"/>
        <w:rPr>
          <w:rFonts w:ascii="Arial" w:hAnsi="Arial"/>
        </w:rPr>
      </w:pPr>
      <w:r>
        <w:rPr>
          <w:rFonts w:ascii="Arial" w:hAnsi="Arial"/>
          <w:sz w:val="20"/>
        </w:rPr>
        <w:lastRenderedPageBreak/>
        <w:t>Pasvalio rajono savivaldybės taryba, Sprendimas</w:t>
      </w:r>
    </w:p>
    <w:p w14:paraId="617BDB6F" w14:textId="77777777" w:rsidR="00EA20AC" w:rsidRDefault="00000000">
      <w:pPr>
        <w:jc w:val="both"/>
        <w:rPr>
          <w:rFonts w:ascii="Arial" w:hAnsi="Arial"/>
        </w:rPr>
      </w:pPr>
      <w:r>
        <w:rPr>
          <w:rFonts w:ascii="Arial" w:hAnsi="Arial"/>
          <w:sz w:val="20"/>
        </w:rPr>
        <w:t xml:space="preserve">Nr. </w:t>
      </w:r>
      <w:hyperlink r:id="rId68" w:history="1">
        <w:r w:rsidRPr="00532B9F">
          <w:rPr>
            <w:rFonts w:ascii="Arial" w:eastAsia="MS Mincho" w:hAnsi="Arial"/>
            <w:iCs/>
            <w:color w:val="0563C1" w:themeColor="hyperlink"/>
            <w:sz w:val="20"/>
            <w:u w:val="single"/>
          </w:rPr>
          <w:t>T1-95</w:t>
        </w:r>
      </w:hyperlink>
      <w:r>
        <w:rPr>
          <w:rFonts w:ascii="Arial" w:eastAsia="MS Mincho" w:hAnsi="Arial"/>
          <w:iCs/>
          <w:sz w:val="20"/>
        </w:rPr>
        <w:t>, 2020-05-27, paskelbta TAR 2020-05-27, i. k. 2020-11227</w:t>
      </w:r>
    </w:p>
    <w:p w14:paraId="679E1055" w14:textId="77777777" w:rsidR="00EA20AC" w:rsidRDefault="00000000">
      <w:pPr>
        <w:jc w:val="both"/>
        <w:rPr>
          <w:rFonts w:ascii="Arial" w:hAnsi="Arial"/>
        </w:rPr>
      </w:pPr>
      <w:r>
        <w:rPr>
          <w:rFonts w:ascii="Arial" w:hAnsi="Arial"/>
          <w:sz w:val="20"/>
        </w:rPr>
        <w:t>Dėl Pasvalio rajono savivaldybės tarybos 2017 m. birželio 20 d. sprendimo Nr. T1-134 „Dėl Pasvalio Lėvens pagrindinės mokyklos nuostatų patvirtinimo“ pakeitimo</w:t>
      </w:r>
    </w:p>
    <w:p w14:paraId="35E57302" w14:textId="77777777" w:rsidR="00EA20AC" w:rsidRDefault="00EA20AC">
      <w:pPr>
        <w:jc w:val="both"/>
        <w:rPr>
          <w:rFonts w:ascii="Arial" w:hAnsi="Arial"/>
          <w:sz w:val="20"/>
        </w:rPr>
      </w:pPr>
    </w:p>
    <w:p w14:paraId="3E79DD4E" w14:textId="77777777" w:rsidR="00EA20AC" w:rsidRDefault="00000000">
      <w:pPr>
        <w:jc w:val="both"/>
        <w:rPr>
          <w:rFonts w:ascii="Arial" w:hAnsi="Arial"/>
        </w:rPr>
      </w:pPr>
      <w:r>
        <w:rPr>
          <w:rFonts w:ascii="Arial" w:hAnsi="Arial"/>
          <w:sz w:val="20"/>
        </w:rPr>
        <w:t>2.</w:t>
      </w:r>
    </w:p>
    <w:p w14:paraId="642BE169" w14:textId="77777777" w:rsidR="00EA20AC" w:rsidRDefault="00000000">
      <w:pPr>
        <w:jc w:val="both"/>
        <w:rPr>
          <w:rFonts w:ascii="Arial" w:hAnsi="Arial"/>
        </w:rPr>
      </w:pPr>
      <w:r>
        <w:rPr>
          <w:rFonts w:ascii="Arial" w:hAnsi="Arial"/>
          <w:sz w:val="20"/>
        </w:rPr>
        <w:t>Pasvalio rajono savivaldybės taryba, Sprendimas</w:t>
      </w:r>
    </w:p>
    <w:p w14:paraId="02735E74" w14:textId="77777777" w:rsidR="00EA20AC" w:rsidRDefault="00000000">
      <w:pPr>
        <w:jc w:val="both"/>
        <w:rPr>
          <w:rFonts w:ascii="Arial" w:hAnsi="Arial"/>
        </w:rPr>
      </w:pPr>
      <w:r>
        <w:rPr>
          <w:rFonts w:ascii="Arial" w:hAnsi="Arial"/>
          <w:sz w:val="20"/>
        </w:rPr>
        <w:t xml:space="preserve">Nr. </w:t>
      </w:r>
      <w:hyperlink r:id="rId69" w:history="1">
        <w:r w:rsidRPr="00532B9F">
          <w:rPr>
            <w:rFonts w:ascii="Arial" w:eastAsia="MS Mincho" w:hAnsi="Arial"/>
            <w:iCs/>
            <w:color w:val="0563C1" w:themeColor="hyperlink"/>
            <w:sz w:val="20"/>
            <w:u w:val="single"/>
          </w:rPr>
          <w:t>T1-90</w:t>
        </w:r>
      </w:hyperlink>
      <w:r>
        <w:rPr>
          <w:rFonts w:ascii="Arial" w:eastAsia="MS Mincho" w:hAnsi="Arial"/>
          <w:iCs/>
          <w:sz w:val="20"/>
        </w:rPr>
        <w:t>, 2021-05-26, paskelbta TAR 2021-05-26, i. k. 2021-11625</w:t>
      </w:r>
    </w:p>
    <w:p w14:paraId="1EFB2B6F" w14:textId="77777777" w:rsidR="00EA20AC" w:rsidRDefault="00000000">
      <w:pPr>
        <w:jc w:val="both"/>
        <w:rPr>
          <w:rFonts w:ascii="Arial" w:hAnsi="Arial"/>
        </w:rPr>
      </w:pPr>
      <w:r>
        <w:rPr>
          <w:rFonts w:ascii="Arial" w:hAnsi="Arial"/>
          <w:sz w:val="20"/>
        </w:rPr>
        <w:t>Dėl Pasvalio rajono savivaldybės tarybos 2017 m. birželio 20 d. sprendimo Nr. T1-134 „Dėl Pasvalio Lėvens pagrindinės mokyklos nuostatų patvirtinimo“ pakeitimo</w:t>
      </w:r>
    </w:p>
    <w:p w14:paraId="24BE0A02" w14:textId="77777777" w:rsidR="00EA20AC" w:rsidRDefault="00EA20AC">
      <w:pPr>
        <w:jc w:val="both"/>
        <w:rPr>
          <w:rFonts w:ascii="Arial" w:hAnsi="Arial"/>
          <w:sz w:val="20"/>
        </w:rPr>
      </w:pPr>
    </w:p>
    <w:p w14:paraId="2992C08D" w14:textId="77777777" w:rsidR="00EA20AC" w:rsidRDefault="00000000">
      <w:pPr>
        <w:jc w:val="both"/>
        <w:rPr>
          <w:rFonts w:ascii="Arial" w:hAnsi="Arial"/>
        </w:rPr>
      </w:pPr>
      <w:r>
        <w:rPr>
          <w:rFonts w:ascii="Arial" w:hAnsi="Arial"/>
          <w:sz w:val="20"/>
        </w:rPr>
        <w:t>3.</w:t>
      </w:r>
    </w:p>
    <w:p w14:paraId="7DF1A22F" w14:textId="77777777" w:rsidR="00EA20AC" w:rsidRDefault="00000000">
      <w:pPr>
        <w:jc w:val="both"/>
        <w:rPr>
          <w:rFonts w:ascii="Arial" w:hAnsi="Arial"/>
        </w:rPr>
      </w:pPr>
      <w:r>
        <w:rPr>
          <w:rFonts w:ascii="Arial" w:hAnsi="Arial"/>
          <w:sz w:val="20"/>
        </w:rPr>
        <w:t>Pasvalio rajono savivaldybės taryba, Sprendimas</w:t>
      </w:r>
    </w:p>
    <w:p w14:paraId="39E7D16C" w14:textId="77777777" w:rsidR="00EA20AC" w:rsidRDefault="00000000">
      <w:pPr>
        <w:jc w:val="both"/>
        <w:rPr>
          <w:rFonts w:ascii="Arial" w:hAnsi="Arial"/>
        </w:rPr>
      </w:pPr>
      <w:r>
        <w:rPr>
          <w:rFonts w:ascii="Arial" w:hAnsi="Arial"/>
          <w:sz w:val="20"/>
        </w:rPr>
        <w:t xml:space="preserve">Nr. </w:t>
      </w:r>
      <w:hyperlink r:id="rId70" w:history="1">
        <w:r w:rsidRPr="00532B9F">
          <w:rPr>
            <w:rFonts w:ascii="Arial" w:eastAsia="MS Mincho" w:hAnsi="Arial"/>
            <w:iCs/>
            <w:color w:val="0563C1" w:themeColor="hyperlink"/>
            <w:sz w:val="20"/>
            <w:u w:val="single"/>
          </w:rPr>
          <w:t>T1-207</w:t>
        </w:r>
      </w:hyperlink>
      <w:r>
        <w:rPr>
          <w:rFonts w:ascii="Arial" w:eastAsia="MS Mincho" w:hAnsi="Arial"/>
          <w:iCs/>
          <w:sz w:val="20"/>
        </w:rPr>
        <w:t>, 2021-11-24, paskelbta TAR 2021-11-24, i. k. 2021-24116</w:t>
      </w:r>
    </w:p>
    <w:p w14:paraId="0D59E8E4" w14:textId="77777777" w:rsidR="00EA20AC" w:rsidRDefault="00000000">
      <w:pPr>
        <w:jc w:val="both"/>
        <w:rPr>
          <w:rFonts w:ascii="Arial" w:hAnsi="Arial"/>
        </w:rPr>
      </w:pPr>
      <w:r>
        <w:rPr>
          <w:rFonts w:ascii="Arial" w:hAnsi="Arial"/>
          <w:sz w:val="20"/>
        </w:rPr>
        <w:t>Dėl Pasvalio rajono savivaldybės tarybos 2017 m. birželio 20 d. sprendimo Nr. T1-134 „Dėl Pasvalio Lėvens pagrindinės mokyklos nuostatų patvirtinimo“ pakeitimo</w:t>
      </w:r>
    </w:p>
    <w:p w14:paraId="4D481F56" w14:textId="77777777" w:rsidR="00EA20AC" w:rsidRDefault="00EA20AC">
      <w:pPr>
        <w:jc w:val="both"/>
        <w:rPr>
          <w:rFonts w:ascii="Arial" w:hAnsi="Arial"/>
          <w:sz w:val="20"/>
        </w:rPr>
      </w:pPr>
    </w:p>
    <w:p w14:paraId="62E6FC09" w14:textId="77777777" w:rsidR="00EA20AC" w:rsidRDefault="00000000">
      <w:pPr>
        <w:jc w:val="both"/>
        <w:rPr>
          <w:rFonts w:ascii="Arial" w:hAnsi="Arial"/>
        </w:rPr>
      </w:pPr>
      <w:r>
        <w:rPr>
          <w:rFonts w:ascii="Arial" w:hAnsi="Arial"/>
          <w:sz w:val="20"/>
        </w:rPr>
        <w:t>4.</w:t>
      </w:r>
    </w:p>
    <w:p w14:paraId="525FBE49" w14:textId="77777777" w:rsidR="00EA20AC" w:rsidRDefault="00000000">
      <w:pPr>
        <w:jc w:val="both"/>
        <w:rPr>
          <w:rFonts w:ascii="Arial" w:hAnsi="Arial"/>
        </w:rPr>
      </w:pPr>
      <w:r>
        <w:rPr>
          <w:rFonts w:ascii="Arial" w:hAnsi="Arial"/>
          <w:sz w:val="20"/>
        </w:rPr>
        <w:t>Pasvalio rajono savivaldybės taryba, Sprendimas</w:t>
      </w:r>
    </w:p>
    <w:p w14:paraId="3E13C844" w14:textId="77777777" w:rsidR="00EA20AC" w:rsidRDefault="00000000">
      <w:pPr>
        <w:jc w:val="both"/>
        <w:rPr>
          <w:rFonts w:ascii="Arial" w:hAnsi="Arial"/>
        </w:rPr>
      </w:pPr>
      <w:r>
        <w:rPr>
          <w:rFonts w:ascii="Arial" w:hAnsi="Arial"/>
          <w:sz w:val="20"/>
        </w:rPr>
        <w:t xml:space="preserve">Nr. </w:t>
      </w:r>
      <w:hyperlink r:id="rId71" w:history="1">
        <w:r w:rsidRPr="00532B9F">
          <w:rPr>
            <w:rFonts w:ascii="Arial" w:eastAsia="MS Mincho" w:hAnsi="Arial"/>
            <w:iCs/>
            <w:color w:val="0563C1" w:themeColor="hyperlink"/>
            <w:sz w:val="20"/>
            <w:u w:val="single"/>
          </w:rPr>
          <w:t>T1-201</w:t>
        </w:r>
      </w:hyperlink>
      <w:r>
        <w:rPr>
          <w:rFonts w:ascii="Arial" w:eastAsia="MS Mincho" w:hAnsi="Arial"/>
          <w:iCs/>
          <w:sz w:val="20"/>
        </w:rPr>
        <w:t>, 2024-06-26, paskelbta TAR 2024-06-27, i. k. 2024-11731</w:t>
      </w:r>
    </w:p>
    <w:p w14:paraId="17F6B910" w14:textId="77777777" w:rsidR="00EA20AC" w:rsidRDefault="00000000">
      <w:pPr>
        <w:jc w:val="both"/>
        <w:rPr>
          <w:rFonts w:ascii="Arial" w:hAnsi="Arial"/>
        </w:rPr>
      </w:pPr>
      <w:r>
        <w:rPr>
          <w:rFonts w:ascii="Arial" w:hAnsi="Arial"/>
          <w:sz w:val="20"/>
        </w:rPr>
        <w:t>Dėl Pasvalio rajono savivaldybės tarybos 2017 m. birželio 20 d. sprendimo Nr. T1-134 „Dėl Pasvalio Lėvens pagrindinės mokyklos nuostatų patvirtinimo“ pakeitimo</w:t>
      </w:r>
    </w:p>
    <w:p w14:paraId="6F2664EA" w14:textId="77777777" w:rsidR="00EA20AC" w:rsidRDefault="00EA20AC">
      <w:pPr>
        <w:jc w:val="both"/>
        <w:rPr>
          <w:rFonts w:ascii="Arial" w:hAnsi="Arial"/>
          <w:sz w:val="20"/>
        </w:rPr>
      </w:pPr>
    </w:p>
    <w:p w14:paraId="2EFA5780" w14:textId="77777777" w:rsidR="00EA20AC" w:rsidRDefault="00EA20AC">
      <w:pPr>
        <w:widowControl w:val="0"/>
        <w:rPr>
          <w:rFonts w:ascii="Arial" w:hAnsi="Arial"/>
          <w:snapToGrid w:val="0"/>
        </w:rPr>
      </w:pPr>
    </w:p>
    <w:sectPr w:rsidR="00EA20AC">
      <w:pgSz w:w="11906" w:h="16838" w:code="9"/>
      <w:pgMar w:top="1134" w:right="567" w:bottom="567" w:left="1701" w:header="964" w:footer="567" w:gutter="0"/>
      <w:pgNumType w:start="1"/>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F1C33" w14:textId="77777777" w:rsidR="00D950FB" w:rsidRDefault="00D950FB">
      <w:r>
        <w:separator/>
      </w:r>
    </w:p>
  </w:endnote>
  <w:endnote w:type="continuationSeparator" w:id="0">
    <w:p w14:paraId="7EB0CE24" w14:textId="77777777" w:rsidR="00D950FB" w:rsidRDefault="00D9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CA954" w14:textId="77777777" w:rsidR="00EA20AC" w:rsidRDefault="00EA20AC">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9B18C" w14:textId="77777777" w:rsidR="00EA20AC" w:rsidRDefault="00EA20AC">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8A563" w14:textId="77777777" w:rsidR="00EA20AC" w:rsidRDefault="00EA20AC">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40480" w14:textId="77777777" w:rsidR="00D950FB" w:rsidRDefault="00D950FB">
      <w:r>
        <w:separator/>
      </w:r>
    </w:p>
  </w:footnote>
  <w:footnote w:type="continuationSeparator" w:id="0">
    <w:p w14:paraId="5A6AE401" w14:textId="77777777" w:rsidR="00D950FB" w:rsidRDefault="00D9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24822" w14:textId="77777777" w:rsidR="00EA20AC" w:rsidRDefault="00EA20AC">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69C2" w14:textId="77777777" w:rsidR="00EA20AC" w:rsidRDefault="00000000">
    <w:pPr>
      <w:pStyle w:val="Antrats"/>
      <w:jc w:val="center"/>
    </w:pPr>
    <w:r>
      <w:fldChar w:fldCharType="begin"/>
    </w:r>
    <w:r>
      <w:instrText>PAGE   \* MERGEFORMAT</w:instrText>
    </w:r>
    <w:r>
      <w:fldChar w:fldCharType="separate"/>
    </w:r>
    <w:r>
      <w:t>14</w:t>
    </w:r>
    <w:r>
      <w:fldChar w:fldCharType="end"/>
    </w:r>
  </w:p>
  <w:p w14:paraId="7E82F55D" w14:textId="77777777" w:rsidR="00EA20AC" w:rsidRDefault="00EA20AC">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0B02F" w14:textId="77777777" w:rsidR="00EA20AC" w:rsidRDefault="00EA20AC">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18"/>
    <w:rsid w:val="001171D0"/>
    <w:rsid w:val="003B5018"/>
    <w:rsid w:val="009B2DF2"/>
    <w:rsid w:val="00D950FB"/>
    <w:rsid w:val="00EA2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E86B3"/>
  <w15:docId w15:val="{E14BBB2E-0735-4A95-A40B-85B7424D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24e85ac033d611efbdaea558de59136c" TargetMode="External"/><Relationship Id="rId18" Type="http://schemas.openxmlformats.org/officeDocument/2006/relationships/hyperlink" Target="https://www.e-tar.lt/portal/legalAct.html?documentId=fc6872204d1811ec862fdcbc8b3e3e05" TargetMode="External"/><Relationship Id="rId26" Type="http://schemas.openxmlformats.org/officeDocument/2006/relationships/hyperlink" Target="https://www.e-tar.lt/portal/legalAct.html?documentId=fc6872204d1811ec862fdcbc8b3e3e05" TargetMode="External"/><Relationship Id="rId39" Type="http://schemas.openxmlformats.org/officeDocument/2006/relationships/hyperlink" Target="https://www.e-tar.lt/portal/legalAct.html?documentId=24e85ac033d611efbdaea558de59136c" TargetMode="External"/><Relationship Id="rId21" Type="http://schemas.openxmlformats.org/officeDocument/2006/relationships/hyperlink" Target="https://www.e-tar.lt/portal/legalAct.html?documentId=2fb0d7d0a00911ea9515f752ff221ec9" TargetMode="External"/><Relationship Id="rId34" Type="http://schemas.openxmlformats.org/officeDocument/2006/relationships/hyperlink" Target="https://www.e-tar.lt/portal/legalAct.html?documentId=24e85ac033d611efbdaea558de59136c" TargetMode="External"/><Relationship Id="rId42" Type="http://schemas.openxmlformats.org/officeDocument/2006/relationships/hyperlink" Target="https://www.e-tar.lt/portal/legalAct.html?documentId=24e85ac033d611efbdaea558de59136c" TargetMode="External"/><Relationship Id="rId47" Type="http://schemas.openxmlformats.org/officeDocument/2006/relationships/hyperlink" Target="https://www.e-tar.lt/portal/legalAct.html?documentId=fc6872204d1811ec862fdcbc8b3e3e05" TargetMode="External"/><Relationship Id="rId50" Type="http://schemas.openxmlformats.org/officeDocument/2006/relationships/hyperlink" Target="https://www.e-tar.lt/portal/legalAct.html?documentId=24e85ac033d611efbdaea558de59136c" TargetMode="External"/><Relationship Id="rId55" Type="http://schemas.openxmlformats.org/officeDocument/2006/relationships/hyperlink" Target="https://www.e-tar.lt/portal/legalAct.html?documentId=24e85ac033d611efbdaea558de59136c" TargetMode="External"/><Relationship Id="rId63" Type="http://schemas.openxmlformats.org/officeDocument/2006/relationships/hyperlink" Target="https://www.e-tar.lt/portal/legalAct.html?documentId=24e85ac033d611efbdaea558de59136c" TargetMode="External"/><Relationship Id="rId68" Type="http://schemas.openxmlformats.org/officeDocument/2006/relationships/hyperlink" Target="https://www.e-tar.lt/portal/legalAct.html?documentId=2fb0d7d0a00911ea9515f752ff221ec9" TargetMode="External"/><Relationship Id="rId7" Type="http://schemas.openxmlformats.org/officeDocument/2006/relationships/header" Target="header1.xml"/><Relationship Id="rId71" Type="http://schemas.openxmlformats.org/officeDocument/2006/relationships/hyperlink" Target="https://www.e-tar.lt/portal/legalAct.html?documentId=24e85ac033d611efbdaea558de59136c" TargetMode="External"/><Relationship Id="rId2" Type="http://schemas.openxmlformats.org/officeDocument/2006/relationships/settings" Target="settings.xml"/><Relationship Id="rId16" Type="http://schemas.openxmlformats.org/officeDocument/2006/relationships/hyperlink" Target="https://www.e-tar.lt/portal/legalAct.html?documentId=fc6872204d1811ec862fdcbc8b3e3e05" TargetMode="External"/><Relationship Id="rId29" Type="http://schemas.openxmlformats.org/officeDocument/2006/relationships/hyperlink" Target="https://www.e-tar.lt/portal/legalAct.html?documentId=24e85ac033d611efbdaea558de59136c" TargetMode="External"/><Relationship Id="rId11" Type="http://schemas.openxmlformats.org/officeDocument/2006/relationships/header" Target="header3.xml"/><Relationship Id="rId24" Type="http://schemas.openxmlformats.org/officeDocument/2006/relationships/hyperlink" Target="https://www.e-tar.lt/portal/legalAct.html?documentId=24e85ac033d611efbdaea558de59136c" TargetMode="External"/><Relationship Id="rId32" Type="http://schemas.openxmlformats.org/officeDocument/2006/relationships/hyperlink" Target="https://www.e-tar.lt/portal/legalAct.html?documentId=24e85ac033d611efbdaea558de59136c" TargetMode="External"/><Relationship Id="rId37" Type="http://schemas.openxmlformats.org/officeDocument/2006/relationships/hyperlink" Target="https://www.e-tar.lt/portal/legalAct.html?documentId=24e85ac033d611efbdaea558de59136c" TargetMode="External"/><Relationship Id="rId40" Type="http://schemas.openxmlformats.org/officeDocument/2006/relationships/hyperlink" Target="https://www.e-tar.lt/portal/legalAct.html?documentId=24e85ac033d611efbdaea558de59136c" TargetMode="External"/><Relationship Id="rId45" Type="http://schemas.openxmlformats.org/officeDocument/2006/relationships/hyperlink" Target="https://www.e-tar.lt/portal/legalAct.html?documentId=2fb0d7d0a00911ea9515f752ff221ec9" TargetMode="External"/><Relationship Id="rId53" Type="http://schemas.openxmlformats.org/officeDocument/2006/relationships/hyperlink" Target="https://www.e-tar.lt/portal/legalAct.html?documentId=24e85ac033d611efbdaea558de59136c" TargetMode="External"/><Relationship Id="rId58" Type="http://schemas.openxmlformats.org/officeDocument/2006/relationships/hyperlink" Target="https://www.e-tar.lt/portal/legalAct.html?documentId=24e85ac033d611efbdaea558de59136c" TargetMode="External"/><Relationship Id="rId66" Type="http://schemas.openxmlformats.org/officeDocument/2006/relationships/hyperlink" Target="https://www.e-tar.lt/portal/legalAct.html?documentId=24e85ac033d611efbdaea558de59136c" TargetMode="External"/><Relationship Id="rId5" Type="http://schemas.openxmlformats.org/officeDocument/2006/relationships/endnotes" Target="endnotes.xml"/><Relationship Id="rId15" Type="http://schemas.openxmlformats.org/officeDocument/2006/relationships/hyperlink" Target="https://www.e-tar.lt/portal/legalAct.html?documentId=24e85ac033d611efbdaea558de59136c" TargetMode="External"/><Relationship Id="rId23" Type="http://schemas.openxmlformats.org/officeDocument/2006/relationships/hyperlink" Target="https://www.e-tar.lt/portal/legalAct.html?documentId=24e85ac033d611efbdaea558de59136c" TargetMode="External"/><Relationship Id="rId28" Type="http://schemas.openxmlformats.org/officeDocument/2006/relationships/hyperlink" Target="https://www.e-tar.lt/portal/legalAct.html?documentId=fc6872204d1811ec862fdcbc8b3e3e05" TargetMode="External"/><Relationship Id="rId36" Type="http://schemas.openxmlformats.org/officeDocument/2006/relationships/hyperlink" Target="https://www.e-tar.lt/portal/legalAct.html?documentId=24e85ac033d611efbdaea558de59136c" TargetMode="External"/><Relationship Id="rId49" Type="http://schemas.openxmlformats.org/officeDocument/2006/relationships/hyperlink" Target="https://www.e-tar.lt/portal/legalAct.html?documentId=24e85ac033d611efbdaea558de59136c" TargetMode="External"/><Relationship Id="rId57" Type="http://schemas.openxmlformats.org/officeDocument/2006/relationships/hyperlink" Target="https://www.e-tar.lt/portal/legalAct.html?documentId=24e85ac033d611efbdaea558de59136c" TargetMode="External"/><Relationship Id="rId61" Type="http://schemas.openxmlformats.org/officeDocument/2006/relationships/hyperlink" Target="https://www.e-tar.lt/portal/legalAct.html?documentId=fc6872204d1811ec862fdcbc8b3e3e05" TargetMode="External"/><Relationship Id="rId10" Type="http://schemas.openxmlformats.org/officeDocument/2006/relationships/footer" Target="footer2.xml"/><Relationship Id="rId19" Type="http://schemas.openxmlformats.org/officeDocument/2006/relationships/hyperlink" Target="https://www.e-tar.lt/portal/legalAct.html?documentId=55400060bdff11eb8c24980b2b0e0fef" TargetMode="External"/><Relationship Id="rId31" Type="http://schemas.openxmlformats.org/officeDocument/2006/relationships/hyperlink" Target="https://www.e-tar.lt/portal/legalAct.html?documentId=fc6872204d1811ec862fdcbc8b3e3e05" TargetMode="External"/><Relationship Id="rId44" Type="http://schemas.openxmlformats.org/officeDocument/2006/relationships/hyperlink" Target="https://www.e-tar.lt/portal/legalAct.html?documentId=fc6872204d1811ec862fdcbc8b3e3e05" TargetMode="External"/><Relationship Id="rId52" Type="http://schemas.openxmlformats.org/officeDocument/2006/relationships/hyperlink" Target="https://www.e-tar.lt/portal/legalAct.html?documentId=24e85ac033d611efbdaea558de59136c" TargetMode="External"/><Relationship Id="rId60" Type="http://schemas.openxmlformats.org/officeDocument/2006/relationships/hyperlink" Target="https://www.e-tar.lt/portal/legalAct.html?documentId=24e85ac033d611efbdaea558de59136c" TargetMode="External"/><Relationship Id="rId65" Type="http://schemas.openxmlformats.org/officeDocument/2006/relationships/hyperlink" Target="https://www.e-tar.lt/portal/legalAct.html?documentId=2fb0d7d0a00911ea9515f752ff221ec9"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24e85ac033d611efbdaea558de59136c" TargetMode="External"/><Relationship Id="rId22" Type="http://schemas.openxmlformats.org/officeDocument/2006/relationships/hyperlink" Target="https://www.e-tar.lt/portal/legalAct.html?documentId=fc6872204d1811ec862fdcbc8b3e3e05" TargetMode="External"/><Relationship Id="rId27" Type="http://schemas.openxmlformats.org/officeDocument/2006/relationships/hyperlink" Target="https://www.e-tar.lt/portal/legalAct.html?documentId=fc6872204d1811ec862fdcbc8b3e3e05" TargetMode="External"/><Relationship Id="rId30" Type="http://schemas.openxmlformats.org/officeDocument/2006/relationships/hyperlink" Target="https://www.e-tar.lt/portal/legalAct.html?documentId=24e85ac033d611efbdaea558de59136c" TargetMode="External"/><Relationship Id="rId35" Type="http://schemas.openxmlformats.org/officeDocument/2006/relationships/hyperlink" Target="https://www.e-tar.lt/portal/legalAct.html?documentId=fc6872204d1811ec862fdcbc8b3e3e05" TargetMode="External"/><Relationship Id="rId43" Type="http://schemas.openxmlformats.org/officeDocument/2006/relationships/hyperlink" Target="https://www.e-tar.lt/portal/legalAct.html?documentId=fc6872204d1811ec862fdcbc8b3e3e05" TargetMode="External"/><Relationship Id="rId48" Type="http://schemas.openxmlformats.org/officeDocument/2006/relationships/hyperlink" Target="https://www.e-tar.lt/portal/legalAct.html?documentId=24e85ac033d611efbdaea558de59136c" TargetMode="External"/><Relationship Id="rId56" Type="http://schemas.openxmlformats.org/officeDocument/2006/relationships/hyperlink" Target="https://www.e-tar.lt/portal/legalAct.html?documentId=24e85ac033d611efbdaea558de59136c" TargetMode="External"/><Relationship Id="rId64" Type="http://schemas.openxmlformats.org/officeDocument/2006/relationships/hyperlink" Target="https://www.e-tar.lt/portal/legalAct.html?documentId=2fb0d7d0a00911ea9515f752ff221ec9" TargetMode="External"/><Relationship Id="rId69" Type="http://schemas.openxmlformats.org/officeDocument/2006/relationships/hyperlink" Target="https://www.e-tar.lt/portal/legalAct.html?documentId=55400060bdff11eb8c24980b2b0e0fef" TargetMode="External"/><Relationship Id="rId8" Type="http://schemas.openxmlformats.org/officeDocument/2006/relationships/header" Target="header2.xml"/><Relationship Id="rId51" Type="http://schemas.openxmlformats.org/officeDocument/2006/relationships/hyperlink" Target="https://www.e-tar.lt/portal/legalAct.html?documentId=24e85ac033d611efbdaea558de59136c"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e-tar.lt/portal/legalAct.html?documentId=24e85ac033d611efbdaea558de59136c" TargetMode="External"/><Relationship Id="rId25" Type="http://schemas.openxmlformats.org/officeDocument/2006/relationships/hyperlink" Target="https://www.e-tar.lt/portal/legalAct.html?documentId=fc6872204d1811ec862fdcbc8b3e3e05" TargetMode="External"/><Relationship Id="rId33" Type="http://schemas.openxmlformats.org/officeDocument/2006/relationships/hyperlink" Target="https://www.e-tar.lt/portal/legalAct.html?documentId=24e85ac033d611efbdaea558de59136c" TargetMode="External"/><Relationship Id="rId38" Type="http://schemas.openxmlformats.org/officeDocument/2006/relationships/hyperlink" Target="https://www.e-tar.lt/portal/legalAct.html?documentId=24e85ac033d611efbdaea558de59136c" TargetMode="External"/><Relationship Id="rId46" Type="http://schemas.openxmlformats.org/officeDocument/2006/relationships/hyperlink" Target="https://www.e-tar.lt/portal/legalAct.html?documentId=24e85ac033d611efbdaea558de59136c" TargetMode="External"/><Relationship Id="rId59" Type="http://schemas.openxmlformats.org/officeDocument/2006/relationships/hyperlink" Target="https://www.e-tar.lt/portal/legalAct.html?documentId=fc6872204d1811ec862fdcbc8b3e3e05" TargetMode="External"/><Relationship Id="rId67" Type="http://schemas.openxmlformats.org/officeDocument/2006/relationships/hyperlink" Target="https://www.e-tar.lt/portal/legalAct.html?documentId=fc6872204d1811ec862fdcbc8b3e3e05" TargetMode="External"/><Relationship Id="rId20" Type="http://schemas.openxmlformats.org/officeDocument/2006/relationships/hyperlink" Target="https://www.e-tar.lt/portal/legalAct.html?documentId=24e85ac033d611efbdaea558de59136c" TargetMode="External"/><Relationship Id="rId41" Type="http://schemas.openxmlformats.org/officeDocument/2006/relationships/hyperlink" Target="https://www.e-tar.lt/portal/legalAct.html?documentId=24e85ac033d611efbdaea558de59136c" TargetMode="External"/><Relationship Id="rId54" Type="http://schemas.openxmlformats.org/officeDocument/2006/relationships/hyperlink" Target="https://www.e-tar.lt/portal/legalAct.html?documentId=24e85ac033d611efbdaea558de59136c" TargetMode="External"/><Relationship Id="rId62" Type="http://schemas.openxmlformats.org/officeDocument/2006/relationships/hyperlink" Target="https://www.e-tar.lt/portal/legalAct.html?documentId=55400060bdff11eb8c24980b2b0e0fef" TargetMode="External"/><Relationship Id="rId70" Type="http://schemas.openxmlformats.org/officeDocument/2006/relationships/hyperlink" Target="https://www.e-tar.lt/portal/legalAct.html?documentId=fc6872204d1811ec862fdcbc8b3e3e05" TargetMode="Externa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31630</Words>
  <Characters>18030</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49561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Vartotojas</cp:lastModifiedBy>
  <cp:revision>2</cp:revision>
  <cp:lastPrinted>2014-10-07T12:04:00Z</cp:lastPrinted>
  <dcterms:created xsi:type="dcterms:W3CDTF">2024-08-30T10:48:00Z</dcterms:created>
  <dcterms:modified xsi:type="dcterms:W3CDTF">2024-08-30T10:48:00Z</dcterms:modified>
</cp:coreProperties>
</file>