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microsoft.com/office/2011/relationships/webextensiontaskpanes" Target="word/webextensions/taskpanes.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20" w:rsidRDefault="00225320">
      <w:pPr>
        <w:tabs>
          <w:tab w:val="center" w:pos="4819"/>
          <w:tab w:val="right" w:pos="9638"/>
        </w:tabs>
      </w:pPr>
    </w:p>
    <w:p w:rsidR="00225320" w:rsidRDefault="00DC638D">
      <w:pPr>
        <w:jc w:val="center"/>
        <w:rPr>
          <w:b/>
          <w:sz w:val="20"/>
          <w:lang w:eastAsia="lt-LT"/>
        </w:rPr>
      </w:pPr>
      <w:r>
        <w:rPr>
          <w:rFonts w:ascii="TimesLT" w:hAnsi="TimesLT"/>
          <w:noProof/>
          <w:sz w:val="20"/>
          <w:lang w:eastAsia="ko-KR"/>
        </w:rPr>
        <w:drawing>
          <wp:inline distT="0" distB="0" distL="0" distR="0" wp14:anchorId="3001510C" wp14:editId="3D8F13E0">
            <wp:extent cx="542925" cy="609600"/>
            <wp:effectExtent l="0" t="0" r="9525" b="0"/>
            <wp:docPr id="2"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rsidR="00225320" w:rsidRDefault="00225320">
      <w:pPr>
        <w:jc w:val="center"/>
        <w:rPr>
          <w:b/>
          <w:sz w:val="8"/>
        </w:rPr>
      </w:pPr>
    </w:p>
    <w:p w:rsidR="00225320" w:rsidRDefault="00DC638D">
      <w:pPr>
        <w:jc w:val="center"/>
        <w:rPr>
          <w:b/>
        </w:rPr>
      </w:pPr>
      <w:r>
        <w:rPr>
          <w:b/>
        </w:rPr>
        <w:t>ŠAKIŲ RAJONO SAVIVALDYBĖS TARYBA</w:t>
      </w:r>
    </w:p>
    <w:p w:rsidR="00225320" w:rsidRDefault="00225320">
      <w:pPr>
        <w:keepNext/>
        <w:outlineLvl w:val="2"/>
        <w:rPr>
          <w:b/>
          <w:bCs/>
        </w:rPr>
      </w:pPr>
    </w:p>
    <w:p w:rsidR="00225320" w:rsidRDefault="00DC638D">
      <w:pPr>
        <w:keepNext/>
        <w:jc w:val="center"/>
        <w:outlineLvl w:val="2"/>
        <w:rPr>
          <w:b/>
          <w:bCs/>
        </w:rPr>
      </w:pPr>
      <w:r>
        <w:rPr>
          <w:b/>
          <w:bCs/>
        </w:rPr>
        <w:t>SPRENDIMAS</w:t>
      </w:r>
    </w:p>
    <w:p w:rsidR="00225320" w:rsidRDefault="00DC638D">
      <w:pPr>
        <w:keepNext/>
        <w:tabs>
          <w:tab w:val="left" w:pos="0"/>
          <w:tab w:val="left" w:pos="9639"/>
        </w:tabs>
        <w:jc w:val="center"/>
        <w:rPr>
          <w:b/>
        </w:rPr>
      </w:pPr>
      <w:r>
        <w:rPr>
          <w:b/>
        </w:rPr>
        <w:t>DĖL ŠAKIŲ RAJONO KRIŪKŲ MOKYKLOS-DAUGIAFUNKCIO CENTRO NUOSTATŲ PATVIRTINIMO</w:t>
      </w:r>
    </w:p>
    <w:p w:rsidR="00225320" w:rsidRDefault="00225320">
      <w:pPr>
        <w:keepNext/>
        <w:tabs>
          <w:tab w:val="left" w:pos="0"/>
          <w:tab w:val="left" w:pos="9639"/>
        </w:tabs>
        <w:jc w:val="center"/>
        <w:rPr>
          <w:b/>
        </w:rPr>
      </w:pPr>
    </w:p>
    <w:p w:rsidR="00225320" w:rsidRDefault="00DC638D">
      <w:pPr>
        <w:keepNext/>
        <w:tabs>
          <w:tab w:val="left" w:pos="0"/>
          <w:tab w:val="left" w:pos="9639"/>
        </w:tabs>
        <w:jc w:val="center"/>
        <w:rPr>
          <w:b/>
        </w:rPr>
      </w:pPr>
      <w:r>
        <w:rPr>
          <w:szCs w:val="24"/>
        </w:rPr>
        <w:t>2020 m. spalio 23 d.</w:t>
      </w:r>
      <w:r>
        <w:t xml:space="preserve"> Nr. T-325</w:t>
      </w:r>
    </w:p>
    <w:p w:rsidR="00225320" w:rsidRDefault="00DC638D">
      <w:pPr>
        <w:tabs>
          <w:tab w:val="left" w:pos="6804"/>
        </w:tabs>
        <w:jc w:val="center"/>
      </w:pPr>
      <w:r>
        <w:t>Šakiai</w:t>
      </w:r>
    </w:p>
    <w:p w:rsidR="00225320" w:rsidRDefault="00225320">
      <w:pPr>
        <w:tabs>
          <w:tab w:val="left" w:pos="1242"/>
          <w:tab w:val="left" w:pos="6804"/>
          <w:tab w:val="left" w:pos="7450"/>
        </w:tabs>
      </w:pPr>
    </w:p>
    <w:p w:rsidR="00225320" w:rsidRDefault="00DC638D">
      <w:pPr>
        <w:tabs>
          <w:tab w:val="left" w:pos="851"/>
          <w:tab w:val="center" w:pos="4153"/>
          <w:tab w:val="right" w:pos="8306"/>
        </w:tabs>
        <w:spacing w:line="360" w:lineRule="auto"/>
        <w:ind w:firstLine="720"/>
        <w:jc w:val="both"/>
        <w:rPr>
          <w:szCs w:val="24"/>
        </w:rPr>
      </w:pPr>
      <w:r>
        <w:rPr>
          <w:szCs w:val="24"/>
        </w:rPr>
        <w:t>Vadovaudamasi Lietuvos Respublikos vietos savivaldos įstatymo 18 straipsnio 1 dalimi, Lietuvos Respublikos švietimo įstatymo 43 straipsnio 3 ir 4 dalimis, Lietuvos Respublikos biudžetinių įstaigų įstatymo 6 straipsnio 2 ir 5 dalimis, Nuostatų, įstatų ar st</w:t>
      </w:r>
      <w:r>
        <w:rPr>
          <w:szCs w:val="24"/>
        </w:rPr>
        <w:t xml:space="preserve">atutų įforminimo reikalavimais, patvirtintais Lietuvos Respublikos švietimo ir mokslo ministro 2011 m. birželio 29 d. įsakymu Nr. V-1164 „Dėl nuostatų, įstatų ar statutų įforminimo reikalavimų patvirtinimo“, Šakių rajono savivaldybės taryba </w:t>
      </w:r>
      <w:r>
        <w:rPr>
          <w:spacing w:val="60"/>
          <w:szCs w:val="24"/>
        </w:rPr>
        <w:t>nusprendžia</w:t>
      </w:r>
      <w:r>
        <w:rPr>
          <w:szCs w:val="24"/>
        </w:rPr>
        <w:t>:</w:t>
      </w:r>
    </w:p>
    <w:p w:rsidR="00225320" w:rsidRDefault="00DC638D">
      <w:pPr>
        <w:tabs>
          <w:tab w:val="left" w:pos="851"/>
          <w:tab w:val="center" w:pos="4153"/>
          <w:tab w:val="right" w:pos="8306"/>
        </w:tabs>
        <w:spacing w:line="360" w:lineRule="auto"/>
        <w:ind w:firstLine="720"/>
        <w:jc w:val="both"/>
        <w:rPr>
          <w:szCs w:val="24"/>
        </w:rPr>
      </w:pPr>
      <w:r>
        <w:rPr>
          <w:szCs w:val="24"/>
        </w:rPr>
        <w:t>1</w:t>
      </w:r>
      <w:r>
        <w:rPr>
          <w:szCs w:val="24"/>
        </w:rPr>
        <w:t xml:space="preserve">. Patvirtinti Šakių rajono </w:t>
      </w:r>
      <w:proofErr w:type="spellStart"/>
      <w:r>
        <w:rPr>
          <w:szCs w:val="24"/>
        </w:rPr>
        <w:t>Kriūkų</w:t>
      </w:r>
      <w:proofErr w:type="spellEnd"/>
      <w:r>
        <w:rPr>
          <w:szCs w:val="24"/>
        </w:rPr>
        <w:t xml:space="preserve"> mokyklos-</w:t>
      </w:r>
      <w:proofErr w:type="spellStart"/>
      <w:r>
        <w:rPr>
          <w:szCs w:val="24"/>
        </w:rPr>
        <w:t>daugiafunkcio</w:t>
      </w:r>
      <w:proofErr w:type="spellEnd"/>
      <w:r>
        <w:rPr>
          <w:szCs w:val="24"/>
        </w:rPr>
        <w:t xml:space="preserve"> centro nuostatus (pridedama).</w:t>
      </w:r>
    </w:p>
    <w:p w:rsidR="00225320" w:rsidRDefault="00DC638D">
      <w:pPr>
        <w:tabs>
          <w:tab w:val="left" w:pos="851"/>
          <w:tab w:val="left" w:pos="1710"/>
          <w:tab w:val="center" w:pos="4153"/>
          <w:tab w:val="right" w:pos="8306"/>
        </w:tabs>
        <w:spacing w:line="360" w:lineRule="auto"/>
        <w:ind w:firstLine="720"/>
        <w:jc w:val="both"/>
        <w:rPr>
          <w:szCs w:val="24"/>
        </w:rPr>
      </w:pPr>
      <w:r>
        <w:rPr>
          <w:szCs w:val="24"/>
        </w:rPr>
        <w:t>2</w:t>
      </w:r>
      <w:r>
        <w:rPr>
          <w:szCs w:val="24"/>
        </w:rPr>
        <w:t xml:space="preserve">. Pripažinti netekusiu galios Šakių rajono savivaldybės tarybos 2019 m. birželio 21 d. sprendimą Nr. T-237 „Dėl Šakių rajono </w:t>
      </w:r>
      <w:proofErr w:type="spellStart"/>
      <w:r>
        <w:rPr>
          <w:szCs w:val="24"/>
        </w:rPr>
        <w:t>Kriūkų</w:t>
      </w:r>
      <w:proofErr w:type="spellEnd"/>
      <w:r>
        <w:rPr>
          <w:szCs w:val="24"/>
        </w:rPr>
        <w:t xml:space="preserve"> mokyklos-</w:t>
      </w:r>
      <w:proofErr w:type="spellStart"/>
      <w:r>
        <w:rPr>
          <w:szCs w:val="24"/>
        </w:rPr>
        <w:t>daugiafunkcio</w:t>
      </w:r>
      <w:proofErr w:type="spellEnd"/>
      <w:r>
        <w:rPr>
          <w:szCs w:val="24"/>
        </w:rPr>
        <w:t xml:space="preserve"> centro</w:t>
      </w:r>
      <w:r>
        <w:rPr>
          <w:szCs w:val="24"/>
        </w:rPr>
        <w:t xml:space="preserve"> nuostatų patvirtinimo“, įregistravus naujus nuostatus Juridinių asmenų registre.</w:t>
      </w:r>
    </w:p>
    <w:p w:rsidR="00225320" w:rsidRDefault="00DC638D">
      <w:pPr>
        <w:tabs>
          <w:tab w:val="left" w:pos="284"/>
          <w:tab w:val="center" w:pos="4153"/>
          <w:tab w:val="right" w:pos="8306"/>
        </w:tabs>
        <w:spacing w:line="360" w:lineRule="auto"/>
        <w:ind w:firstLine="720"/>
        <w:jc w:val="both"/>
        <w:rPr>
          <w:szCs w:val="24"/>
        </w:rPr>
      </w:pPr>
      <w:r>
        <w:rPr>
          <w:szCs w:val="24"/>
        </w:rPr>
        <w:t>3</w:t>
      </w:r>
      <w:r>
        <w:rPr>
          <w:szCs w:val="24"/>
        </w:rPr>
        <w:t xml:space="preserve">. Įgalioti Šakių rajono </w:t>
      </w:r>
      <w:proofErr w:type="spellStart"/>
      <w:r>
        <w:rPr>
          <w:szCs w:val="24"/>
        </w:rPr>
        <w:t>Kriūkų</w:t>
      </w:r>
      <w:proofErr w:type="spellEnd"/>
      <w:r>
        <w:rPr>
          <w:szCs w:val="24"/>
        </w:rPr>
        <w:t xml:space="preserve"> mokyklos-</w:t>
      </w:r>
      <w:proofErr w:type="spellStart"/>
      <w:r>
        <w:rPr>
          <w:szCs w:val="24"/>
        </w:rPr>
        <w:t>daugiafunkcio</w:t>
      </w:r>
      <w:proofErr w:type="spellEnd"/>
      <w:r>
        <w:rPr>
          <w:szCs w:val="24"/>
        </w:rPr>
        <w:t xml:space="preserve"> centro direktorę pasirašyti Šakių rajono </w:t>
      </w:r>
      <w:proofErr w:type="spellStart"/>
      <w:r>
        <w:rPr>
          <w:szCs w:val="24"/>
        </w:rPr>
        <w:t>Kriūkų</w:t>
      </w:r>
      <w:proofErr w:type="spellEnd"/>
      <w:r>
        <w:rPr>
          <w:szCs w:val="24"/>
        </w:rPr>
        <w:t xml:space="preserve"> mokyklos-</w:t>
      </w:r>
      <w:proofErr w:type="spellStart"/>
      <w:r>
        <w:rPr>
          <w:szCs w:val="24"/>
        </w:rPr>
        <w:t>daugiafunkcio</w:t>
      </w:r>
      <w:proofErr w:type="spellEnd"/>
      <w:r>
        <w:rPr>
          <w:szCs w:val="24"/>
        </w:rPr>
        <w:t xml:space="preserve"> centro nuostatus bei juos teisės aktų nustat</w:t>
      </w:r>
      <w:r>
        <w:rPr>
          <w:szCs w:val="24"/>
        </w:rPr>
        <w:t>yta tvarka ir terminais įregistruoti Juridinių asmenų registre.</w:t>
      </w:r>
    </w:p>
    <w:p w:rsidR="00225320" w:rsidRDefault="00DC638D">
      <w:pPr>
        <w:tabs>
          <w:tab w:val="left" w:pos="284"/>
          <w:tab w:val="center" w:pos="4153"/>
          <w:tab w:val="right" w:pos="8306"/>
        </w:tabs>
        <w:spacing w:line="360" w:lineRule="auto"/>
        <w:ind w:firstLine="720"/>
        <w:jc w:val="both"/>
        <w:rPr>
          <w:szCs w:val="24"/>
        </w:rPr>
      </w:pPr>
      <w:r>
        <w:rPr>
          <w:szCs w:val="24"/>
        </w:rPr>
        <w:t>4</w:t>
      </w:r>
      <w:r>
        <w:rPr>
          <w:szCs w:val="24"/>
        </w:rPr>
        <w:t>. Nustatyti, kad sprendimo 1 punktu patvirtinti nuostatai įsigalioja nuo įregistravimo Juridinių asmenų registre.</w:t>
      </w:r>
    </w:p>
    <w:p w:rsidR="00225320" w:rsidRDefault="00DC638D">
      <w:pPr>
        <w:tabs>
          <w:tab w:val="left" w:pos="851"/>
          <w:tab w:val="center" w:pos="4153"/>
          <w:tab w:val="right" w:pos="8306"/>
        </w:tabs>
        <w:spacing w:line="360" w:lineRule="auto"/>
        <w:ind w:firstLine="720"/>
        <w:jc w:val="both"/>
        <w:rPr>
          <w:szCs w:val="24"/>
          <w:lang w:eastAsia="lt-LT" w:bidi="lo-LA"/>
        </w:rPr>
      </w:pPr>
      <w:r>
        <w:rPr>
          <w:szCs w:val="24"/>
        </w:rPr>
        <w:t>Šis sprendimas per vieną mėnesį nuo sprendimo paskelbimo dienos gali būti</w:t>
      </w:r>
      <w:r>
        <w:rPr>
          <w:szCs w:val="24"/>
        </w:rPr>
        <w:t xml:space="preserve"> skundžiamas Lietuvos administracinių ginčų komisijos Kauno apygardos skyriui adresu: Laisvės al. 36, Kaunas, arba Regionų apygardos administracinio teismo Kauno rūmams adresu; A. Mickevičiaus g. 8A, Kaunas.</w:t>
      </w:r>
    </w:p>
    <w:p w:rsidR="00DC638D" w:rsidRDefault="00DC638D">
      <w:pPr>
        <w:spacing w:line="360" w:lineRule="auto"/>
        <w:jc w:val="both"/>
      </w:pPr>
    </w:p>
    <w:p w:rsidR="00DC638D" w:rsidRDefault="00DC638D">
      <w:pPr>
        <w:spacing w:line="360" w:lineRule="auto"/>
        <w:jc w:val="both"/>
      </w:pPr>
    </w:p>
    <w:p w:rsidR="00DC638D" w:rsidRDefault="00DC638D">
      <w:pPr>
        <w:spacing w:line="360" w:lineRule="auto"/>
        <w:jc w:val="both"/>
      </w:pPr>
    </w:p>
    <w:p w:rsidR="00225320" w:rsidRDefault="00DC638D">
      <w:pPr>
        <w:spacing w:line="360" w:lineRule="auto"/>
        <w:jc w:val="both"/>
        <w:rPr>
          <w:szCs w:val="24"/>
          <w:lang w:eastAsia="lt-LT" w:bidi="lo-LA"/>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Pr>
          <w:szCs w:val="24"/>
        </w:rPr>
        <w:t xml:space="preserve">Edgaras </w:t>
      </w:r>
      <w:proofErr w:type="spellStart"/>
      <w:r>
        <w:rPr>
          <w:szCs w:val="24"/>
        </w:rPr>
        <w:t>Pilypaitis</w:t>
      </w:r>
      <w:proofErr w:type="spellEnd"/>
    </w:p>
    <w:p w:rsidR="00225320" w:rsidRDefault="00DC638D">
      <w:pPr>
        <w:ind w:left="4320" w:firstLine="720"/>
        <w:jc w:val="both"/>
        <w:rPr>
          <w:szCs w:val="24"/>
        </w:rPr>
      </w:pPr>
    </w:p>
    <w:p w:rsidR="00DC638D" w:rsidRDefault="00DC638D">
      <w:pPr>
        <w:ind w:left="4320" w:firstLine="720"/>
        <w:jc w:val="both"/>
        <w:sectPr w:rsidR="00DC638D">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567" w:footer="567" w:gutter="0"/>
          <w:cols w:space="1296"/>
          <w:titlePg/>
          <w:docGrid w:linePitch="326"/>
        </w:sectPr>
      </w:pPr>
    </w:p>
    <w:p w:rsidR="00225320" w:rsidRDefault="00DC638D">
      <w:pPr>
        <w:ind w:left="4320" w:firstLine="720"/>
        <w:jc w:val="both"/>
        <w:rPr>
          <w:szCs w:val="24"/>
        </w:rPr>
      </w:pPr>
      <w:r>
        <w:rPr>
          <w:szCs w:val="24"/>
        </w:rPr>
        <w:lastRenderedPageBreak/>
        <w:t>PATVIRTINTA</w:t>
      </w:r>
    </w:p>
    <w:p w:rsidR="00225320" w:rsidRDefault="00DC638D">
      <w:pPr>
        <w:ind w:left="4320" w:firstLine="720"/>
        <w:jc w:val="both"/>
        <w:rPr>
          <w:szCs w:val="24"/>
        </w:rPr>
      </w:pPr>
      <w:r>
        <w:rPr>
          <w:szCs w:val="24"/>
        </w:rPr>
        <w:t xml:space="preserve">Šakių rajono savivaldybės tarybos </w:t>
      </w:r>
    </w:p>
    <w:p w:rsidR="00225320" w:rsidRDefault="00DC638D">
      <w:pPr>
        <w:ind w:left="4320" w:firstLine="720"/>
        <w:jc w:val="both"/>
        <w:rPr>
          <w:szCs w:val="24"/>
        </w:rPr>
      </w:pPr>
      <w:r>
        <w:rPr>
          <w:color w:val="000000"/>
          <w:szCs w:val="24"/>
        </w:rPr>
        <w:t>2020 m. spalio 23 d</w:t>
      </w:r>
      <w:r>
        <w:rPr>
          <w:szCs w:val="24"/>
        </w:rPr>
        <w:t>. sprendimu Nr. T-325</w:t>
      </w:r>
    </w:p>
    <w:p w:rsidR="00225320" w:rsidRDefault="00225320">
      <w:pPr>
        <w:spacing w:line="360" w:lineRule="auto"/>
        <w:jc w:val="both"/>
      </w:pPr>
    </w:p>
    <w:p w:rsidR="00225320" w:rsidRDefault="00DC638D">
      <w:pPr>
        <w:jc w:val="center"/>
        <w:rPr>
          <w:b/>
          <w:sz w:val="28"/>
          <w:szCs w:val="28"/>
        </w:rPr>
      </w:pPr>
      <w:r>
        <w:rPr>
          <w:b/>
          <w:sz w:val="28"/>
          <w:szCs w:val="28"/>
        </w:rPr>
        <w:t>ŠAKIŲ RAJONO KRIŪKŲ MOKYKLOS-DAUGIAFUNKCIO CENTRO NUOSTATAI</w:t>
      </w:r>
    </w:p>
    <w:p w:rsidR="00225320" w:rsidRDefault="00225320">
      <w:pPr>
        <w:rPr>
          <w:sz w:val="22"/>
          <w:szCs w:val="22"/>
        </w:rPr>
      </w:pPr>
    </w:p>
    <w:p w:rsidR="00225320" w:rsidRDefault="00DC638D">
      <w:pPr>
        <w:shd w:val="clear" w:color="auto" w:fill="FFFFFF"/>
        <w:spacing w:line="360" w:lineRule="auto"/>
        <w:ind w:left="7"/>
        <w:jc w:val="center"/>
        <w:rPr>
          <w:b/>
          <w:bCs/>
          <w:color w:val="000000"/>
          <w:szCs w:val="24"/>
        </w:rPr>
      </w:pPr>
      <w:r>
        <w:rPr>
          <w:b/>
          <w:bCs/>
          <w:color w:val="000000"/>
        </w:rPr>
        <w:t>I</w:t>
      </w:r>
      <w:r>
        <w:rPr>
          <w:b/>
          <w:bCs/>
          <w:color w:val="000000"/>
        </w:rPr>
        <w:t xml:space="preserve">. </w:t>
      </w:r>
      <w:r>
        <w:rPr>
          <w:b/>
          <w:bCs/>
          <w:color w:val="000000"/>
        </w:rPr>
        <w:t>BENDROSIOS NUOSTATOS</w:t>
      </w:r>
    </w:p>
    <w:p w:rsidR="00225320" w:rsidRDefault="00225320">
      <w:pPr>
        <w:shd w:val="clear" w:color="auto" w:fill="FFFFFF"/>
        <w:spacing w:line="360" w:lineRule="auto"/>
        <w:jc w:val="center"/>
        <w:rPr>
          <w:b/>
          <w:bCs/>
          <w:color w:val="000000"/>
        </w:rPr>
      </w:pPr>
    </w:p>
    <w:p w:rsidR="00225320" w:rsidRDefault="00DC638D">
      <w:pPr>
        <w:shd w:val="clear" w:color="auto" w:fill="FFFFFF"/>
        <w:spacing w:line="360" w:lineRule="auto"/>
        <w:ind w:firstLine="720"/>
        <w:jc w:val="both"/>
        <w:rPr>
          <w:color w:val="000000"/>
        </w:rPr>
      </w:pPr>
      <w:r>
        <w:rPr>
          <w:color w:val="000000"/>
        </w:rPr>
        <w:t>1</w:t>
      </w:r>
      <w:r>
        <w:rPr>
          <w:color w:val="000000"/>
        </w:rPr>
        <w:t xml:space="preserve">. Švietimo įstaigos pavadinimas: Šakių rajono </w:t>
      </w:r>
      <w:proofErr w:type="spellStart"/>
      <w:r>
        <w:rPr>
          <w:color w:val="000000"/>
        </w:rPr>
        <w:t>Kriūkų</w:t>
      </w:r>
      <w:proofErr w:type="spellEnd"/>
      <w:r>
        <w:rPr>
          <w:color w:val="000000"/>
        </w:rPr>
        <w:t xml:space="preserve"> mokykla-</w:t>
      </w:r>
      <w:proofErr w:type="spellStart"/>
      <w:r>
        <w:rPr>
          <w:color w:val="000000"/>
        </w:rPr>
        <w:t>daugiafunkcis</w:t>
      </w:r>
      <w:proofErr w:type="spellEnd"/>
      <w:r>
        <w:rPr>
          <w:color w:val="000000"/>
        </w:rPr>
        <w:t xml:space="preserve"> centras. </w:t>
      </w:r>
    </w:p>
    <w:p w:rsidR="00225320" w:rsidRDefault="00DC638D">
      <w:pPr>
        <w:shd w:val="clear" w:color="auto" w:fill="FFFFFF"/>
        <w:spacing w:line="360" w:lineRule="auto"/>
        <w:jc w:val="both"/>
        <w:rPr>
          <w:i/>
          <w:color w:val="000000"/>
        </w:rPr>
      </w:pPr>
      <w:r>
        <w:rPr>
          <w:color w:val="000000"/>
        </w:rPr>
        <w:t xml:space="preserve">Sutrumpintas pavadinimas: </w:t>
      </w:r>
      <w:r>
        <w:rPr>
          <w:iCs/>
          <w:color w:val="000000"/>
        </w:rPr>
        <w:t xml:space="preserve">Šakių r. </w:t>
      </w:r>
      <w:proofErr w:type="spellStart"/>
      <w:r>
        <w:rPr>
          <w:iCs/>
          <w:color w:val="000000"/>
        </w:rPr>
        <w:t>Kriūkų</w:t>
      </w:r>
      <w:proofErr w:type="spellEnd"/>
      <w:r>
        <w:rPr>
          <w:iCs/>
          <w:color w:val="000000"/>
        </w:rPr>
        <w:t xml:space="preserve"> mokykla-</w:t>
      </w:r>
      <w:proofErr w:type="spellStart"/>
      <w:r>
        <w:rPr>
          <w:iCs/>
          <w:color w:val="000000"/>
        </w:rPr>
        <w:t>daugiafunkcis</w:t>
      </w:r>
      <w:proofErr w:type="spellEnd"/>
      <w:r>
        <w:rPr>
          <w:iCs/>
          <w:color w:val="000000"/>
        </w:rPr>
        <w:t xml:space="preserve"> centras</w:t>
      </w:r>
      <w:r>
        <w:rPr>
          <w:color w:val="000000"/>
        </w:rPr>
        <w:t xml:space="preserve">. </w:t>
      </w:r>
      <w:r>
        <w:t>Mokykla-</w:t>
      </w:r>
      <w:proofErr w:type="spellStart"/>
      <w:r>
        <w:t>daugiafunkcis</w:t>
      </w:r>
      <w:proofErr w:type="spellEnd"/>
      <w:r>
        <w:t xml:space="preserve"> centras įregistruotas Juridinių asmenų registre, kodas 190821097.</w:t>
      </w:r>
    </w:p>
    <w:p w:rsidR="00225320" w:rsidRDefault="00DC638D">
      <w:pPr>
        <w:shd w:val="clear" w:color="auto" w:fill="FFFFFF"/>
        <w:spacing w:line="360" w:lineRule="auto"/>
        <w:ind w:firstLine="720"/>
        <w:jc w:val="both"/>
        <w:rPr>
          <w:color w:val="000000"/>
        </w:rPr>
      </w:pPr>
      <w:r>
        <w:rPr>
          <w:color w:val="000000"/>
        </w:rPr>
        <w:t>2</w:t>
      </w:r>
      <w:r>
        <w:rPr>
          <w:color w:val="000000"/>
        </w:rPr>
        <w:t>. Įst</w:t>
      </w:r>
      <w:r>
        <w:rPr>
          <w:color w:val="000000"/>
        </w:rPr>
        <w:t xml:space="preserve">eigimo data:  </w:t>
      </w:r>
      <w:smartTag w:uri="urn:schemas-microsoft-com:office:smarttags" w:element="metricconverter">
        <w:smartTagPr>
          <w:attr w:name="ProductID" w:val="1913 m"/>
        </w:smartTagPr>
        <w:r>
          <w:rPr>
            <w:iCs/>
            <w:color w:val="000000"/>
          </w:rPr>
          <w:t>1913 m</w:t>
        </w:r>
      </w:smartTag>
      <w:r>
        <w:rPr>
          <w:iCs/>
          <w:color w:val="000000"/>
        </w:rPr>
        <w:t>., vadovaujantis leidiniu „</w:t>
      </w:r>
      <w:proofErr w:type="spellStart"/>
      <w:r>
        <w:rPr>
          <w:iCs/>
          <w:color w:val="000000"/>
        </w:rPr>
        <w:t>Pametnaja</w:t>
      </w:r>
      <w:proofErr w:type="spellEnd"/>
      <w:r>
        <w:rPr>
          <w:iCs/>
          <w:color w:val="000000"/>
        </w:rPr>
        <w:t xml:space="preserve"> </w:t>
      </w:r>
      <w:proofErr w:type="spellStart"/>
      <w:r>
        <w:rPr>
          <w:iCs/>
          <w:color w:val="000000"/>
        </w:rPr>
        <w:t>knižka</w:t>
      </w:r>
      <w:proofErr w:type="spellEnd"/>
      <w:r>
        <w:rPr>
          <w:iCs/>
          <w:color w:val="000000"/>
        </w:rPr>
        <w:t xml:space="preserve"> </w:t>
      </w:r>
      <w:proofErr w:type="spellStart"/>
      <w:r>
        <w:rPr>
          <w:iCs/>
          <w:color w:val="000000"/>
        </w:rPr>
        <w:t>Suvalskoi</w:t>
      </w:r>
      <w:proofErr w:type="spellEnd"/>
      <w:r>
        <w:rPr>
          <w:iCs/>
          <w:color w:val="000000"/>
        </w:rPr>
        <w:t xml:space="preserve"> </w:t>
      </w:r>
      <w:proofErr w:type="spellStart"/>
      <w:r>
        <w:rPr>
          <w:iCs/>
          <w:color w:val="000000"/>
        </w:rPr>
        <w:t>guberniji</w:t>
      </w:r>
      <w:proofErr w:type="spellEnd"/>
      <w:r>
        <w:rPr>
          <w:iCs/>
          <w:color w:val="000000"/>
        </w:rPr>
        <w:t>“.</w:t>
      </w:r>
    </w:p>
    <w:p w:rsidR="00225320" w:rsidRDefault="00DC638D">
      <w:pPr>
        <w:shd w:val="clear" w:color="auto" w:fill="FFFFFF"/>
        <w:spacing w:line="360" w:lineRule="auto"/>
        <w:ind w:firstLine="720"/>
        <w:jc w:val="both"/>
        <w:rPr>
          <w:color w:val="000000"/>
        </w:rPr>
      </w:pPr>
      <w:r>
        <w:rPr>
          <w:color w:val="000000"/>
        </w:rPr>
        <w:t>3</w:t>
      </w:r>
      <w:r>
        <w:rPr>
          <w:color w:val="000000"/>
        </w:rPr>
        <w:t xml:space="preserve">. Veiklos pradžia: lietuviškos </w:t>
      </w:r>
      <w:r>
        <w:rPr>
          <w:iCs/>
          <w:color w:val="000000"/>
        </w:rPr>
        <w:t>mokyklos veikla vykdoma  nuo 1918 metų</w:t>
      </w:r>
      <w:r>
        <w:rPr>
          <w:color w:val="000000"/>
        </w:rPr>
        <w:t>.</w:t>
      </w:r>
    </w:p>
    <w:p w:rsidR="00225320" w:rsidRDefault="00DC638D">
      <w:pPr>
        <w:shd w:val="clear" w:color="auto" w:fill="FFFFFF"/>
        <w:spacing w:line="360" w:lineRule="auto"/>
        <w:ind w:firstLine="720"/>
        <w:jc w:val="both"/>
        <w:rPr>
          <w:iCs/>
          <w:color w:val="000000"/>
        </w:rPr>
      </w:pPr>
      <w:r>
        <w:rPr>
          <w:color w:val="000000"/>
        </w:rPr>
        <w:t>4</w:t>
      </w:r>
      <w:r>
        <w:rPr>
          <w:color w:val="000000"/>
        </w:rPr>
        <w:t>. Adresas</w:t>
      </w:r>
      <w:r>
        <w:rPr>
          <w:iCs/>
          <w:color w:val="000000"/>
        </w:rPr>
        <w:t xml:space="preserve">: Mokyklos g. 2, </w:t>
      </w:r>
      <w:proofErr w:type="spellStart"/>
      <w:r>
        <w:rPr>
          <w:iCs/>
          <w:color w:val="000000"/>
        </w:rPr>
        <w:t>Joginiškių</w:t>
      </w:r>
      <w:proofErr w:type="spellEnd"/>
      <w:r>
        <w:rPr>
          <w:iCs/>
          <w:color w:val="000000"/>
        </w:rPr>
        <w:t xml:space="preserve"> km., </w:t>
      </w:r>
      <w:proofErr w:type="spellStart"/>
      <w:r>
        <w:rPr>
          <w:iCs/>
          <w:color w:val="000000"/>
        </w:rPr>
        <w:t>Kriūkų</w:t>
      </w:r>
      <w:proofErr w:type="spellEnd"/>
      <w:r>
        <w:rPr>
          <w:iCs/>
          <w:color w:val="000000"/>
        </w:rPr>
        <w:t xml:space="preserve"> sen., LT-71216 Šakių r.</w:t>
      </w:r>
    </w:p>
    <w:p w:rsidR="00225320" w:rsidRDefault="00DC638D">
      <w:pPr>
        <w:shd w:val="clear" w:color="auto" w:fill="FFFFFF"/>
        <w:spacing w:line="360" w:lineRule="auto"/>
        <w:ind w:firstLine="720"/>
        <w:jc w:val="both"/>
      </w:pPr>
      <w:r>
        <w:rPr>
          <w:color w:val="000000"/>
        </w:rPr>
        <w:t>5</w:t>
      </w:r>
      <w:r>
        <w:t>.</w:t>
      </w:r>
      <w:r>
        <w:rPr>
          <w:color w:val="FF0000"/>
        </w:rPr>
        <w:t xml:space="preserve"> </w:t>
      </w:r>
      <w:r>
        <w:t>Teisinė f</w:t>
      </w:r>
      <w:r>
        <w:t>orma ir priklausomybė – Šakių rajono savivaldybės biudžetinė įstaiga.</w:t>
      </w:r>
    </w:p>
    <w:p w:rsidR="00225320" w:rsidRDefault="00DC638D">
      <w:pPr>
        <w:shd w:val="clear" w:color="auto" w:fill="FFFFFF"/>
        <w:spacing w:line="360" w:lineRule="auto"/>
        <w:jc w:val="both"/>
      </w:pPr>
      <w:r>
        <w:t>Savininkas –</w:t>
      </w:r>
      <w:r>
        <w:rPr>
          <w:spacing w:val="4"/>
        </w:rPr>
        <w:t xml:space="preserve"> Šakių rajono savivaldybė, </w:t>
      </w:r>
      <w:r>
        <w:rPr>
          <w:bCs/>
        </w:rPr>
        <w:t xml:space="preserve">kodas 111105023, </w:t>
      </w:r>
      <w:r>
        <w:t>Bažnyčios g. 4, LT-71120 Šakiai.</w:t>
      </w:r>
    </w:p>
    <w:p w:rsidR="00225320" w:rsidRDefault="00DC638D">
      <w:pPr>
        <w:shd w:val="clear" w:color="auto" w:fill="FFFFFF"/>
        <w:spacing w:line="360" w:lineRule="auto"/>
        <w:jc w:val="both"/>
      </w:pPr>
      <w:r>
        <w:t>Savininko teises ir pareigas įgyvendinančioji institucija – Šakių rajono savivaldybės taryba.</w:t>
      </w:r>
    </w:p>
    <w:p w:rsidR="00225320" w:rsidRDefault="00DC638D">
      <w:pPr>
        <w:shd w:val="clear" w:color="auto" w:fill="FFFFFF"/>
        <w:spacing w:line="360" w:lineRule="auto"/>
        <w:ind w:firstLine="720"/>
        <w:jc w:val="both"/>
      </w:pPr>
      <w:r>
        <w:rPr>
          <w:color w:val="000000"/>
        </w:rPr>
        <w:t>6</w:t>
      </w:r>
      <w:r>
        <w:rPr>
          <w:color w:val="000000"/>
        </w:rPr>
        <w:t xml:space="preserve">. </w:t>
      </w:r>
      <w:r>
        <w:t>Švietimo įstaigos grupė – bendrojo ugdymo mokykla; neformalusis vaikų ir suaugusiųjų švietimas; kultūrinė veikla.</w:t>
      </w:r>
    </w:p>
    <w:p w:rsidR="00225320" w:rsidRDefault="00DC638D">
      <w:pPr>
        <w:spacing w:line="360" w:lineRule="auto"/>
        <w:ind w:firstLine="720"/>
        <w:jc w:val="both"/>
      </w:pPr>
      <w:r>
        <w:rPr>
          <w:color w:val="000000"/>
        </w:rPr>
        <w:t>7</w:t>
      </w:r>
      <w:r>
        <w:rPr>
          <w:color w:val="000000"/>
        </w:rPr>
        <w:t xml:space="preserve">. Švietimo įstaigos tipas –  </w:t>
      </w:r>
      <w:r>
        <w:t>pagrindinė mokykla, paskirtis – pagrindinės mokyklos tipo mokykla-</w:t>
      </w:r>
      <w:proofErr w:type="spellStart"/>
      <w:r>
        <w:t>daugiafunkcis</w:t>
      </w:r>
      <w:proofErr w:type="spellEnd"/>
      <w:r>
        <w:t xml:space="preserve"> centras. </w:t>
      </w:r>
    </w:p>
    <w:p w:rsidR="00225320" w:rsidRDefault="00DC638D">
      <w:pPr>
        <w:spacing w:line="360" w:lineRule="auto"/>
        <w:ind w:firstLine="720"/>
        <w:jc w:val="both"/>
      </w:pPr>
      <w:r>
        <w:t>7.1</w:t>
      </w:r>
      <w:r>
        <w:t>. Mokyklo</w:t>
      </w:r>
      <w:r>
        <w:t>s-</w:t>
      </w:r>
      <w:proofErr w:type="spellStart"/>
      <w:r>
        <w:t>daugiafunkcio</w:t>
      </w:r>
      <w:proofErr w:type="spellEnd"/>
      <w:r>
        <w:t xml:space="preserve"> centro pagrindinė paskirtis – pagrindinės mokyklos tipo mokykla-</w:t>
      </w:r>
      <w:proofErr w:type="spellStart"/>
      <w:r>
        <w:t>daugiafunkcis</w:t>
      </w:r>
      <w:proofErr w:type="spellEnd"/>
      <w:r>
        <w:t xml:space="preserve"> centras. Kita paskirtis – ikimokyklinio ugdymo grupės įstaiga darželis. Mokykloje-</w:t>
      </w:r>
      <w:proofErr w:type="spellStart"/>
      <w:r>
        <w:t>daugiafunkciame</w:t>
      </w:r>
      <w:proofErr w:type="spellEnd"/>
      <w:r>
        <w:t xml:space="preserve"> centre vykdomos ir kitos neformaliojo vaikų švietimo ir (ar) sua</w:t>
      </w:r>
      <w:r>
        <w:t>ugusiųjų neformaliojo ugdymo programos, sudaromos sąlygos vietos bendruomenei reikalingoms kultūros, sporto, socialinėms ir kitoms paslaugoms teikti.</w:t>
      </w:r>
    </w:p>
    <w:p w:rsidR="00225320" w:rsidRDefault="00DC638D">
      <w:pPr>
        <w:shd w:val="clear" w:color="auto" w:fill="FFFFFF"/>
        <w:spacing w:line="360" w:lineRule="auto"/>
        <w:ind w:firstLine="720"/>
        <w:jc w:val="both"/>
        <w:rPr>
          <w:color w:val="000000"/>
        </w:rPr>
      </w:pPr>
      <w:r>
        <w:rPr>
          <w:color w:val="000000"/>
        </w:rPr>
        <w:t>8</w:t>
      </w:r>
      <w:r>
        <w:rPr>
          <w:color w:val="000000"/>
        </w:rPr>
        <w:t xml:space="preserve">. Mokymo (formalaus ir neformalaus ugdymo, švietimo) kalba – </w:t>
      </w:r>
      <w:r>
        <w:rPr>
          <w:iCs/>
          <w:color w:val="000000"/>
        </w:rPr>
        <w:t>lietuvių kalba.</w:t>
      </w:r>
    </w:p>
    <w:p w:rsidR="00225320" w:rsidRDefault="00DC638D">
      <w:pPr>
        <w:snapToGrid w:val="0"/>
        <w:spacing w:line="360" w:lineRule="auto"/>
        <w:ind w:firstLine="720"/>
        <w:jc w:val="both"/>
        <w:rPr>
          <w:szCs w:val="24"/>
          <w:u w:val="single"/>
        </w:rPr>
      </w:pPr>
      <w:r>
        <w:rPr>
          <w:szCs w:val="24"/>
        </w:rPr>
        <w:t>9</w:t>
      </w:r>
      <w:r>
        <w:rPr>
          <w:szCs w:val="24"/>
        </w:rPr>
        <w:t>. Mokymo formos –</w:t>
      </w:r>
      <w:r>
        <w:rPr>
          <w:szCs w:val="24"/>
        </w:rPr>
        <w:t xml:space="preserve"> grupinio, pavienio. Pageidaujantiems sudaromos sąlygos atskirus dalykus mokytis savarankiškai. Ligos atveju, esant GKK pažymai, – mokoma namuose. Esant bendruomenės susitarimui ar aplinkybėms, keliančioms pavojų mokinių sveikatai ar gyvybei, vykdomas moky</w:t>
      </w:r>
      <w:r>
        <w:rPr>
          <w:szCs w:val="24"/>
        </w:rPr>
        <w:t>mas nuotoliniu ugdymo proceso organizavimo būdu.</w:t>
      </w:r>
    </w:p>
    <w:p w:rsidR="00225320" w:rsidRDefault="00DC638D">
      <w:pPr>
        <w:shd w:val="clear" w:color="auto" w:fill="FFFFFF"/>
        <w:spacing w:line="360" w:lineRule="auto"/>
        <w:ind w:firstLine="720"/>
        <w:jc w:val="both"/>
        <w:rPr>
          <w:iCs/>
          <w:color w:val="000000"/>
          <w:szCs w:val="24"/>
        </w:rPr>
      </w:pPr>
      <w:r>
        <w:rPr>
          <w:color w:val="000000"/>
        </w:rPr>
        <w:t>10</w:t>
      </w:r>
      <w:r>
        <w:rPr>
          <w:color w:val="000000"/>
        </w:rPr>
        <w:t xml:space="preserve">. </w:t>
      </w:r>
      <w:r>
        <w:rPr>
          <w:iCs/>
          <w:color w:val="000000"/>
        </w:rPr>
        <w:t>Pagrindinės veiklos rūšys:</w:t>
      </w:r>
    </w:p>
    <w:p w:rsidR="00225320" w:rsidRDefault="00DC638D">
      <w:pPr>
        <w:shd w:val="clear" w:color="auto" w:fill="FFFFFF"/>
        <w:spacing w:line="360" w:lineRule="auto"/>
        <w:ind w:firstLine="720"/>
        <w:jc w:val="both"/>
        <w:rPr>
          <w:iCs/>
          <w:color w:val="000000"/>
          <w:spacing w:val="3"/>
        </w:rPr>
      </w:pPr>
      <w:r>
        <w:rPr>
          <w:iCs/>
          <w:color w:val="000000"/>
          <w:spacing w:val="3"/>
        </w:rPr>
        <w:t>10.1</w:t>
      </w:r>
      <w:r>
        <w:rPr>
          <w:iCs/>
          <w:color w:val="000000"/>
          <w:spacing w:val="3"/>
        </w:rPr>
        <w:t>. Švietimas, kodas 85</w:t>
      </w:r>
    </w:p>
    <w:p w:rsidR="00225320" w:rsidRDefault="00DC638D">
      <w:pPr>
        <w:shd w:val="clear" w:color="auto" w:fill="FFFFFF"/>
        <w:spacing w:line="360" w:lineRule="auto"/>
        <w:ind w:firstLine="720"/>
        <w:jc w:val="both"/>
        <w:rPr>
          <w:color w:val="000000"/>
          <w:spacing w:val="-6"/>
        </w:rPr>
      </w:pPr>
      <w:r>
        <w:rPr>
          <w:color w:val="000000"/>
          <w:spacing w:val="-6"/>
        </w:rPr>
        <w:t>10.1.1</w:t>
      </w:r>
      <w:r>
        <w:rPr>
          <w:color w:val="000000"/>
          <w:spacing w:val="-6"/>
        </w:rPr>
        <w:t>. pagrindinis mokymas, kodas 85.31.10;</w:t>
      </w:r>
    </w:p>
    <w:p w:rsidR="00225320" w:rsidRDefault="00DC638D">
      <w:pPr>
        <w:shd w:val="clear" w:color="auto" w:fill="FFFFFF"/>
        <w:spacing w:line="360" w:lineRule="auto"/>
        <w:ind w:left="720"/>
        <w:jc w:val="both"/>
        <w:rPr>
          <w:color w:val="000000"/>
          <w:spacing w:val="-6"/>
        </w:rPr>
      </w:pPr>
      <w:r>
        <w:rPr>
          <w:color w:val="000000"/>
          <w:spacing w:val="-6"/>
        </w:rPr>
        <w:t>10.1.2</w:t>
      </w:r>
      <w:r>
        <w:rPr>
          <w:color w:val="000000"/>
          <w:spacing w:val="-6"/>
        </w:rPr>
        <w:t>. pradinis mokymas, kodas 85. 20;</w:t>
      </w:r>
    </w:p>
    <w:p w:rsidR="00225320" w:rsidRDefault="00DC638D">
      <w:pPr>
        <w:shd w:val="clear" w:color="auto" w:fill="FFFFFF"/>
        <w:spacing w:line="360" w:lineRule="auto"/>
        <w:ind w:left="720"/>
        <w:jc w:val="both"/>
        <w:rPr>
          <w:color w:val="000000"/>
          <w:spacing w:val="-6"/>
        </w:rPr>
      </w:pPr>
      <w:r>
        <w:rPr>
          <w:color w:val="000000"/>
          <w:spacing w:val="-6"/>
        </w:rPr>
        <w:t>10.1.3</w:t>
      </w:r>
      <w:r>
        <w:rPr>
          <w:color w:val="000000"/>
          <w:spacing w:val="-6"/>
        </w:rPr>
        <w:t>. priešmokyklinis ugdymas, kodas 85.10.20;</w:t>
      </w:r>
    </w:p>
    <w:p w:rsidR="00225320" w:rsidRDefault="00DC638D">
      <w:pPr>
        <w:shd w:val="clear" w:color="auto" w:fill="FFFFFF"/>
        <w:spacing w:line="360" w:lineRule="auto"/>
        <w:ind w:left="720"/>
        <w:jc w:val="both"/>
        <w:rPr>
          <w:color w:val="000000"/>
          <w:spacing w:val="-6"/>
        </w:rPr>
      </w:pPr>
      <w:r>
        <w:rPr>
          <w:color w:val="000000"/>
          <w:spacing w:val="-6"/>
        </w:rPr>
        <w:t>10.1.4</w:t>
      </w:r>
      <w:r>
        <w:rPr>
          <w:color w:val="000000"/>
          <w:spacing w:val="-6"/>
        </w:rPr>
        <w:t>.  ikimokyklinis ugdymas, kodas 85.10.10;</w:t>
      </w:r>
    </w:p>
    <w:p w:rsidR="00225320" w:rsidRDefault="00DC638D">
      <w:pPr>
        <w:shd w:val="clear" w:color="auto" w:fill="FFFFFF"/>
        <w:spacing w:line="360" w:lineRule="auto"/>
        <w:ind w:left="720"/>
        <w:jc w:val="both"/>
        <w:rPr>
          <w:color w:val="000000"/>
          <w:spacing w:val="-6"/>
        </w:rPr>
      </w:pPr>
      <w:r>
        <w:rPr>
          <w:color w:val="000000"/>
          <w:spacing w:val="-6"/>
        </w:rPr>
        <w:t>10.1.5</w:t>
      </w:r>
      <w:r>
        <w:rPr>
          <w:color w:val="000000"/>
          <w:spacing w:val="-6"/>
        </w:rPr>
        <w:t>. kitas mokymas, kodas 85.5;</w:t>
      </w:r>
    </w:p>
    <w:p w:rsidR="00225320" w:rsidRDefault="00DC638D">
      <w:pPr>
        <w:shd w:val="clear" w:color="auto" w:fill="FFFFFF"/>
        <w:spacing w:line="360" w:lineRule="auto"/>
        <w:ind w:left="720"/>
        <w:jc w:val="both"/>
        <w:rPr>
          <w:color w:val="000000"/>
          <w:spacing w:val="-6"/>
        </w:rPr>
      </w:pPr>
      <w:r>
        <w:rPr>
          <w:color w:val="000000"/>
          <w:spacing w:val="-6"/>
        </w:rPr>
        <w:t>10.1.6</w:t>
      </w:r>
      <w:r>
        <w:rPr>
          <w:color w:val="000000"/>
          <w:spacing w:val="-6"/>
        </w:rPr>
        <w:t>. sportinis ir rekreacinis švietimas, kodas 85.51;</w:t>
      </w:r>
    </w:p>
    <w:p w:rsidR="00225320" w:rsidRDefault="00DC638D">
      <w:pPr>
        <w:shd w:val="clear" w:color="auto" w:fill="FFFFFF"/>
        <w:spacing w:line="360" w:lineRule="auto"/>
        <w:ind w:left="720"/>
        <w:jc w:val="both"/>
        <w:rPr>
          <w:color w:val="000000"/>
          <w:spacing w:val="-6"/>
        </w:rPr>
      </w:pPr>
      <w:r>
        <w:rPr>
          <w:color w:val="000000"/>
          <w:spacing w:val="-6"/>
        </w:rPr>
        <w:t>10.1.7</w:t>
      </w:r>
      <w:r>
        <w:rPr>
          <w:color w:val="000000"/>
          <w:spacing w:val="-6"/>
        </w:rPr>
        <w:t>. kultūrinis švietimas, kodas 85.52;</w:t>
      </w:r>
    </w:p>
    <w:p w:rsidR="00225320" w:rsidRDefault="00DC638D">
      <w:pPr>
        <w:shd w:val="clear" w:color="auto" w:fill="FFFFFF"/>
        <w:spacing w:line="360" w:lineRule="auto"/>
        <w:ind w:left="720"/>
        <w:jc w:val="both"/>
        <w:rPr>
          <w:color w:val="000000"/>
          <w:spacing w:val="-6"/>
        </w:rPr>
      </w:pPr>
      <w:r>
        <w:rPr>
          <w:color w:val="000000"/>
          <w:spacing w:val="-6"/>
        </w:rPr>
        <w:t>10.1.8</w:t>
      </w:r>
      <w:r>
        <w:rPr>
          <w:color w:val="000000"/>
          <w:spacing w:val="-6"/>
        </w:rPr>
        <w:t xml:space="preserve">. kitas, niekur nepriskirtas, švietimas, kodas </w:t>
      </w:r>
      <w:r>
        <w:rPr>
          <w:color w:val="000000"/>
          <w:spacing w:val="-6"/>
        </w:rPr>
        <w:t>85.59;</w:t>
      </w:r>
    </w:p>
    <w:p w:rsidR="00225320" w:rsidRDefault="00DC638D">
      <w:pPr>
        <w:shd w:val="clear" w:color="auto" w:fill="FFFFFF"/>
        <w:spacing w:line="360" w:lineRule="auto"/>
        <w:ind w:left="720"/>
        <w:jc w:val="both"/>
        <w:rPr>
          <w:color w:val="000000"/>
          <w:spacing w:val="-6"/>
        </w:rPr>
      </w:pPr>
      <w:r>
        <w:rPr>
          <w:color w:val="000000"/>
          <w:spacing w:val="-6"/>
        </w:rPr>
        <w:t>10.1.9</w:t>
      </w:r>
      <w:r>
        <w:rPr>
          <w:color w:val="000000"/>
          <w:spacing w:val="-6"/>
        </w:rPr>
        <w:t>. švietimui būdingų paslaugų veikla, kodas 85.60;</w:t>
      </w:r>
    </w:p>
    <w:p w:rsidR="00225320" w:rsidRDefault="00DC638D">
      <w:pPr>
        <w:shd w:val="clear" w:color="auto" w:fill="FFFFFF"/>
        <w:spacing w:line="360" w:lineRule="auto"/>
        <w:ind w:left="720"/>
        <w:jc w:val="both"/>
        <w:rPr>
          <w:color w:val="000000"/>
          <w:spacing w:val="-6"/>
        </w:rPr>
      </w:pPr>
      <w:r>
        <w:rPr>
          <w:color w:val="000000"/>
          <w:spacing w:val="-6"/>
        </w:rPr>
        <w:t>10.1.10</w:t>
      </w:r>
      <w:r>
        <w:rPr>
          <w:color w:val="000000"/>
          <w:spacing w:val="-6"/>
        </w:rPr>
        <w:t>. vaikų dienos priežiūros veikla, kodas 88.91.</w:t>
      </w:r>
    </w:p>
    <w:p w:rsidR="00225320" w:rsidRDefault="00DC638D">
      <w:pPr>
        <w:shd w:val="clear" w:color="auto" w:fill="FFFFFF"/>
        <w:spacing w:line="360" w:lineRule="auto"/>
        <w:ind w:left="720"/>
        <w:jc w:val="both"/>
        <w:rPr>
          <w:color w:val="000000"/>
          <w:spacing w:val="-6"/>
        </w:rPr>
      </w:pPr>
      <w:r>
        <w:rPr>
          <w:color w:val="000000"/>
          <w:spacing w:val="-6"/>
        </w:rPr>
        <w:t>10.2</w:t>
      </w:r>
      <w:r>
        <w:rPr>
          <w:color w:val="000000"/>
          <w:spacing w:val="-6"/>
        </w:rPr>
        <w:t xml:space="preserve">. </w:t>
      </w:r>
      <w:r>
        <w:rPr>
          <w:lang w:eastAsia="lt-LT"/>
        </w:rPr>
        <w:t>Kitos ne švietimo veiklos rūšys:</w:t>
      </w:r>
    </w:p>
    <w:p w:rsidR="00225320" w:rsidRDefault="00DC638D">
      <w:pPr>
        <w:shd w:val="clear" w:color="auto" w:fill="FFFFFF"/>
        <w:spacing w:line="360" w:lineRule="auto"/>
        <w:ind w:left="720"/>
        <w:jc w:val="both"/>
        <w:rPr>
          <w:lang w:eastAsia="lt-LT"/>
        </w:rPr>
      </w:pPr>
      <w:r>
        <w:rPr>
          <w:color w:val="000000"/>
          <w:spacing w:val="-6"/>
        </w:rPr>
        <w:t>10.2.1</w:t>
      </w:r>
      <w:r>
        <w:rPr>
          <w:color w:val="000000"/>
          <w:spacing w:val="-6"/>
        </w:rPr>
        <w:t xml:space="preserve">. </w:t>
      </w:r>
      <w:r>
        <w:rPr>
          <w:lang w:eastAsia="lt-LT"/>
        </w:rPr>
        <w:t>bendruomenei teikiamų paslaugų užtikrinimas, kodas 84.20;</w:t>
      </w:r>
    </w:p>
    <w:p w:rsidR="00225320" w:rsidRDefault="00DC638D">
      <w:pPr>
        <w:shd w:val="clear" w:color="auto" w:fill="FFFFFF"/>
        <w:spacing w:line="360" w:lineRule="auto"/>
        <w:ind w:left="720"/>
        <w:jc w:val="both"/>
        <w:rPr>
          <w:lang w:eastAsia="lt-LT"/>
        </w:rPr>
      </w:pPr>
      <w:r>
        <w:rPr>
          <w:color w:val="000000"/>
          <w:spacing w:val="-6"/>
        </w:rPr>
        <w:t>10.2.2</w:t>
      </w:r>
      <w:r>
        <w:rPr>
          <w:color w:val="000000"/>
          <w:spacing w:val="-6"/>
        </w:rPr>
        <w:t xml:space="preserve">. </w:t>
      </w:r>
      <w:r>
        <w:rPr>
          <w:lang w:eastAsia="lt-LT"/>
        </w:rPr>
        <w:t>kūrybi</w:t>
      </w:r>
      <w:r>
        <w:rPr>
          <w:lang w:eastAsia="lt-LT"/>
        </w:rPr>
        <w:t>nė, meninė ir programų organizavimo veikla, kodas 90.0;</w:t>
      </w:r>
    </w:p>
    <w:p w:rsidR="00225320" w:rsidRDefault="00DC638D">
      <w:pPr>
        <w:shd w:val="clear" w:color="auto" w:fill="FFFFFF"/>
        <w:spacing w:line="360" w:lineRule="auto"/>
        <w:ind w:left="720"/>
        <w:jc w:val="both"/>
        <w:rPr>
          <w:color w:val="000000"/>
          <w:spacing w:val="-6"/>
        </w:rPr>
      </w:pPr>
      <w:r>
        <w:rPr>
          <w:color w:val="000000"/>
          <w:spacing w:val="-6"/>
        </w:rPr>
        <w:t>10.2.3</w:t>
      </w:r>
      <w:r>
        <w:rPr>
          <w:color w:val="000000"/>
          <w:spacing w:val="-6"/>
        </w:rPr>
        <w:t xml:space="preserve">. </w:t>
      </w:r>
      <w:r>
        <w:rPr>
          <w:lang w:eastAsia="lt-LT"/>
        </w:rPr>
        <w:t>bibliotekų, archyvų, muziejų ir kita kultūrinė veikla, kodas 91.0;</w:t>
      </w:r>
    </w:p>
    <w:p w:rsidR="00225320" w:rsidRDefault="00DC638D">
      <w:pPr>
        <w:shd w:val="clear" w:color="auto" w:fill="FFFFFF"/>
        <w:spacing w:line="360" w:lineRule="auto"/>
        <w:ind w:left="720"/>
        <w:jc w:val="both"/>
        <w:rPr>
          <w:color w:val="000000"/>
          <w:spacing w:val="-6"/>
        </w:rPr>
      </w:pPr>
      <w:r>
        <w:rPr>
          <w:color w:val="000000"/>
          <w:spacing w:val="-6"/>
        </w:rPr>
        <w:t>10.2.4</w:t>
      </w:r>
      <w:r>
        <w:rPr>
          <w:color w:val="000000"/>
          <w:spacing w:val="-6"/>
        </w:rPr>
        <w:t xml:space="preserve">. </w:t>
      </w:r>
      <w:r>
        <w:rPr>
          <w:lang w:eastAsia="lt-LT"/>
        </w:rPr>
        <w:t>sporto klubų veikla, kodas 93.12;</w:t>
      </w:r>
    </w:p>
    <w:p w:rsidR="00225320" w:rsidRDefault="00DC638D">
      <w:pPr>
        <w:shd w:val="clear" w:color="auto" w:fill="FFFFFF"/>
        <w:spacing w:line="360" w:lineRule="auto"/>
        <w:ind w:left="720"/>
        <w:jc w:val="both"/>
        <w:rPr>
          <w:color w:val="000000"/>
          <w:spacing w:val="-6"/>
        </w:rPr>
      </w:pPr>
      <w:r>
        <w:rPr>
          <w:color w:val="000000"/>
          <w:spacing w:val="-6"/>
        </w:rPr>
        <w:t>10.2.5</w:t>
      </w:r>
      <w:r>
        <w:rPr>
          <w:color w:val="000000"/>
          <w:spacing w:val="-6"/>
        </w:rPr>
        <w:t xml:space="preserve">. </w:t>
      </w:r>
      <w:r>
        <w:rPr>
          <w:lang w:eastAsia="lt-LT"/>
        </w:rPr>
        <w:t xml:space="preserve">kita sportinė veikla, kodas 93.19; </w:t>
      </w:r>
    </w:p>
    <w:p w:rsidR="00225320" w:rsidRDefault="00DC638D">
      <w:pPr>
        <w:shd w:val="clear" w:color="auto" w:fill="FFFFFF"/>
        <w:spacing w:line="360" w:lineRule="auto"/>
        <w:ind w:left="720"/>
        <w:jc w:val="both"/>
        <w:rPr>
          <w:color w:val="000000"/>
          <w:spacing w:val="-6"/>
        </w:rPr>
      </w:pPr>
      <w:r>
        <w:rPr>
          <w:color w:val="000000"/>
          <w:spacing w:val="-6"/>
        </w:rPr>
        <w:t>10.2.6</w:t>
      </w:r>
      <w:r>
        <w:rPr>
          <w:color w:val="000000"/>
          <w:spacing w:val="-6"/>
        </w:rPr>
        <w:t xml:space="preserve">. </w:t>
      </w:r>
      <w:r>
        <w:rPr>
          <w:lang w:eastAsia="lt-LT"/>
        </w:rPr>
        <w:t>vaikų poilsio s</w:t>
      </w:r>
      <w:r>
        <w:rPr>
          <w:lang w:eastAsia="lt-LT"/>
        </w:rPr>
        <w:t>tovyklų veikla, kodas 55.20.20;</w:t>
      </w:r>
    </w:p>
    <w:p w:rsidR="00225320" w:rsidRDefault="00DC638D">
      <w:pPr>
        <w:shd w:val="clear" w:color="auto" w:fill="FFFFFF"/>
        <w:spacing w:line="360" w:lineRule="auto"/>
        <w:ind w:left="720"/>
        <w:jc w:val="both"/>
        <w:rPr>
          <w:color w:val="000000"/>
          <w:spacing w:val="-6"/>
        </w:rPr>
      </w:pPr>
      <w:r>
        <w:rPr>
          <w:color w:val="000000"/>
          <w:spacing w:val="-6"/>
        </w:rPr>
        <w:t>10.2.7</w:t>
      </w:r>
      <w:r>
        <w:rPr>
          <w:color w:val="000000"/>
          <w:spacing w:val="-6"/>
        </w:rPr>
        <w:t xml:space="preserve">. </w:t>
      </w:r>
      <w:r>
        <w:rPr>
          <w:lang w:eastAsia="lt-LT"/>
        </w:rPr>
        <w:t xml:space="preserve">ekskursijų organizatorių veikla, kodas 79.12; </w:t>
      </w:r>
    </w:p>
    <w:p w:rsidR="00225320" w:rsidRDefault="00DC638D">
      <w:pPr>
        <w:shd w:val="clear" w:color="auto" w:fill="FFFFFF"/>
        <w:spacing w:line="360" w:lineRule="auto"/>
        <w:ind w:left="720"/>
        <w:jc w:val="both"/>
        <w:rPr>
          <w:lang w:eastAsia="lt-LT"/>
        </w:rPr>
      </w:pPr>
      <w:r>
        <w:rPr>
          <w:color w:val="000000"/>
          <w:spacing w:val="-6"/>
        </w:rPr>
        <w:t>10.2.8</w:t>
      </w:r>
      <w:r>
        <w:rPr>
          <w:color w:val="000000"/>
          <w:spacing w:val="-6"/>
        </w:rPr>
        <w:t xml:space="preserve">. </w:t>
      </w:r>
      <w:r>
        <w:rPr>
          <w:lang w:eastAsia="lt-LT"/>
        </w:rPr>
        <w:t>kitų maitinimo paslaugų teikimas, kodas 56.29;</w:t>
      </w:r>
    </w:p>
    <w:p w:rsidR="00225320" w:rsidRDefault="00DC638D">
      <w:pPr>
        <w:shd w:val="clear" w:color="auto" w:fill="FFFFFF"/>
        <w:spacing w:line="360" w:lineRule="auto"/>
        <w:ind w:left="720"/>
        <w:jc w:val="both"/>
        <w:rPr>
          <w:lang w:eastAsia="lt-LT"/>
        </w:rPr>
      </w:pPr>
      <w:r>
        <w:rPr>
          <w:color w:val="000000"/>
          <w:spacing w:val="-6"/>
        </w:rPr>
        <w:t>10.2.9</w:t>
      </w:r>
      <w:r>
        <w:rPr>
          <w:color w:val="000000"/>
          <w:spacing w:val="-6"/>
        </w:rPr>
        <w:t xml:space="preserve">. </w:t>
      </w:r>
      <w:r>
        <w:rPr>
          <w:lang w:eastAsia="lt-LT"/>
        </w:rPr>
        <w:t>poilsiautojų ir kita trumpalaikio apgyvendinimo veikla, kodas 55.20;</w:t>
      </w:r>
    </w:p>
    <w:p w:rsidR="00225320" w:rsidRDefault="00DC638D">
      <w:pPr>
        <w:shd w:val="clear" w:color="auto" w:fill="FFFFFF"/>
        <w:spacing w:line="360" w:lineRule="auto"/>
        <w:ind w:firstLine="720"/>
        <w:jc w:val="both"/>
        <w:rPr>
          <w:lang w:eastAsia="lt-LT"/>
        </w:rPr>
      </w:pPr>
      <w:r>
        <w:rPr>
          <w:color w:val="000000"/>
          <w:spacing w:val="-6"/>
        </w:rPr>
        <w:t>10.</w:t>
      </w:r>
      <w:r>
        <w:rPr>
          <w:lang w:eastAsia="lt-LT"/>
        </w:rPr>
        <w:t>2.10</w:t>
      </w:r>
      <w:r>
        <w:rPr>
          <w:lang w:eastAsia="lt-LT"/>
        </w:rPr>
        <w:t>. kita, niekur</w:t>
      </w:r>
      <w:r>
        <w:rPr>
          <w:lang w:eastAsia="lt-LT"/>
        </w:rPr>
        <w:t xml:space="preserve"> nepriskirta, nesusijusi su apgyvendinimu socialinio darbo veikla, kodas 88.99. </w:t>
      </w:r>
    </w:p>
    <w:p w:rsidR="00225320" w:rsidRDefault="00DC638D">
      <w:pPr>
        <w:shd w:val="clear" w:color="auto" w:fill="FFFFFF"/>
        <w:spacing w:line="360" w:lineRule="auto"/>
        <w:ind w:firstLine="720"/>
        <w:jc w:val="both"/>
      </w:pPr>
      <w:r>
        <w:rPr>
          <w:spacing w:val="-6"/>
        </w:rPr>
        <w:t>11</w:t>
      </w:r>
      <w:r>
        <w:rPr>
          <w:spacing w:val="-6"/>
        </w:rPr>
        <w:t>.</w:t>
      </w:r>
      <w:r>
        <w:rPr>
          <w:color w:val="000000"/>
          <w:spacing w:val="-6"/>
        </w:rPr>
        <w:t xml:space="preserve"> </w:t>
      </w:r>
      <w:r>
        <w:t xml:space="preserve">Asmens formaliojo ir neformaliojo švietimo būdu įgyti mokymosi pasiekimai įteisinami įstatymų nustatyta tvarka išduotu dokumentu, kurio turinį, formą ir išdavimo tvarką nustato LR Vyriausybė arba jos įgaliota institucija. </w:t>
      </w:r>
    </w:p>
    <w:p w:rsidR="00225320" w:rsidRDefault="00DC638D">
      <w:pPr>
        <w:shd w:val="clear" w:color="auto" w:fill="FFFFFF"/>
        <w:spacing w:line="360" w:lineRule="auto"/>
        <w:ind w:left="720"/>
        <w:jc w:val="both"/>
        <w:rPr>
          <w:iCs/>
        </w:rPr>
      </w:pPr>
      <w:r>
        <w:t>11.1</w:t>
      </w:r>
      <w:r>
        <w:t>. Mokyklos išduodami mokymo</w:t>
      </w:r>
      <w:r>
        <w:t xml:space="preserve">si </w:t>
      </w:r>
      <w:r>
        <w:rPr>
          <w:iCs/>
        </w:rPr>
        <w:t>pasiekimų įteisinimo dokumentai.</w:t>
      </w:r>
    </w:p>
    <w:p w:rsidR="00225320" w:rsidRDefault="00DC638D">
      <w:pPr>
        <w:shd w:val="clear" w:color="auto" w:fill="FFFFFF"/>
        <w:spacing w:line="360" w:lineRule="auto"/>
        <w:ind w:left="720"/>
        <w:jc w:val="both"/>
        <w:rPr>
          <w:spacing w:val="-6"/>
        </w:rPr>
      </w:pPr>
      <w:r>
        <w:rPr>
          <w:spacing w:val="2"/>
        </w:rPr>
        <w:t>11.1.1</w:t>
      </w:r>
      <w:r>
        <w:rPr>
          <w:spacing w:val="2"/>
        </w:rPr>
        <w:t>. baigus pagrindinio ugdymo programą – pagrindinio išsilavinimo pažymėjimas, kodas 2001;</w:t>
      </w:r>
    </w:p>
    <w:p w:rsidR="00225320" w:rsidRDefault="00DC638D">
      <w:pPr>
        <w:shd w:val="clear" w:color="auto" w:fill="FFFFFF"/>
        <w:spacing w:line="360" w:lineRule="auto"/>
        <w:ind w:left="720"/>
        <w:jc w:val="both"/>
        <w:rPr>
          <w:spacing w:val="2"/>
        </w:rPr>
      </w:pPr>
      <w:r>
        <w:rPr>
          <w:spacing w:val="2"/>
        </w:rPr>
        <w:t>11.1.2</w:t>
      </w:r>
      <w:r>
        <w:rPr>
          <w:spacing w:val="2"/>
        </w:rPr>
        <w:t>. baigus pagrindinio ugdymo programos pirmąją dalį – pažymėjimas, kodas 2058;</w:t>
      </w:r>
    </w:p>
    <w:p w:rsidR="00225320" w:rsidRDefault="00DC638D">
      <w:pPr>
        <w:shd w:val="clear" w:color="auto" w:fill="FFFFFF"/>
        <w:spacing w:line="360" w:lineRule="auto"/>
        <w:ind w:firstLine="720"/>
        <w:jc w:val="both"/>
        <w:rPr>
          <w:spacing w:val="2"/>
        </w:rPr>
      </w:pPr>
      <w:r>
        <w:rPr>
          <w:spacing w:val="2"/>
        </w:rPr>
        <w:t>11.1.3</w:t>
      </w:r>
      <w:r>
        <w:rPr>
          <w:spacing w:val="2"/>
        </w:rPr>
        <w:t>. baigus individualizuotą</w:t>
      </w:r>
      <w:r>
        <w:rPr>
          <w:spacing w:val="2"/>
        </w:rPr>
        <w:t xml:space="preserve"> pagrindinio ugdymo programą</w:t>
      </w:r>
      <w:r>
        <w:rPr>
          <w:spacing w:val="3"/>
        </w:rPr>
        <w:t xml:space="preserve"> ar pagrindinio specialiojo ugdymo programą</w:t>
      </w:r>
      <w:r>
        <w:rPr>
          <w:spacing w:val="2"/>
        </w:rPr>
        <w:t xml:space="preserve"> – pagrindinio ugdymo pasiekimų  pažymėjimas, kodas 2701;</w:t>
      </w:r>
    </w:p>
    <w:p w:rsidR="00225320" w:rsidRDefault="00DC638D">
      <w:pPr>
        <w:shd w:val="clear" w:color="auto" w:fill="FFFFFF"/>
        <w:spacing w:line="360" w:lineRule="auto"/>
        <w:ind w:firstLine="720"/>
        <w:jc w:val="both"/>
        <w:rPr>
          <w:spacing w:val="2"/>
        </w:rPr>
      </w:pPr>
      <w:r>
        <w:rPr>
          <w:spacing w:val="3"/>
        </w:rPr>
        <w:t>11.1.4</w:t>
      </w:r>
      <w:r>
        <w:rPr>
          <w:spacing w:val="3"/>
        </w:rPr>
        <w:t>. baigus pradinio ugdymo programą – pradinio išsilavinimo pažymėjimas, kodas 1001;</w:t>
      </w:r>
    </w:p>
    <w:p w:rsidR="00225320" w:rsidRDefault="00DC638D">
      <w:pPr>
        <w:shd w:val="clear" w:color="auto" w:fill="FFFFFF"/>
        <w:spacing w:line="360" w:lineRule="auto"/>
        <w:ind w:firstLine="720"/>
        <w:jc w:val="both"/>
        <w:rPr>
          <w:spacing w:val="3"/>
        </w:rPr>
      </w:pPr>
      <w:r>
        <w:rPr>
          <w:spacing w:val="3"/>
        </w:rPr>
        <w:t>11.1.5</w:t>
      </w:r>
      <w:r>
        <w:rPr>
          <w:spacing w:val="3"/>
        </w:rPr>
        <w:t>. baigus individualizuot</w:t>
      </w:r>
      <w:r>
        <w:rPr>
          <w:spacing w:val="3"/>
        </w:rPr>
        <w:t>ą pradinio ugdymo programą ar pradinio specialiojo ugdymo programą – pradinio ugdymo pasiekimų pažymėjimas, kodas 1701;</w:t>
      </w:r>
    </w:p>
    <w:p w:rsidR="00225320" w:rsidRDefault="00DC638D">
      <w:pPr>
        <w:shd w:val="clear" w:color="auto" w:fill="FFFFFF"/>
        <w:spacing w:line="360" w:lineRule="auto"/>
        <w:ind w:firstLine="720"/>
        <w:jc w:val="both"/>
        <w:rPr>
          <w:spacing w:val="3"/>
        </w:rPr>
      </w:pPr>
      <w:r>
        <w:rPr>
          <w:spacing w:val="3"/>
        </w:rPr>
        <w:t>11.1.6</w:t>
      </w:r>
      <w:r>
        <w:rPr>
          <w:spacing w:val="3"/>
        </w:rPr>
        <w:t>. nebaigus pagrindinio ugdymo programos -– mokymosi pasiekimų pažymėjimas, kodas 2055.</w:t>
      </w:r>
    </w:p>
    <w:p w:rsidR="00225320" w:rsidRDefault="00DC638D">
      <w:pPr>
        <w:shd w:val="clear" w:color="auto" w:fill="FFFFFF"/>
        <w:spacing w:line="360" w:lineRule="auto"/>
        <w:ind w:firstLine="720"/>
        <w:jc w:val="both"/>
      </w:pPr>
      <w:r>
        <w:t>11.2</w:t>
      </w:r>
      <w:r>
        <w:t>. Kiti išduodami dokumentai:</w:t>
      </w:r>
    </w:p>
    <w:p w:rsidR="00225320" w:rsidRDefault="00DC638D">
      <w:pPr>
        <w:shd w:val="clear" w:color="auto" w:fill="FFFFFF"/>
        <w:spacing w:line="360" w:lineRule="auto"/>
        <w:ind w:firstLine="720"/>
        <w:jc w:val="both"/>
        <w:rPr>
          <w:spacing w:val="2"/>
        </w:rPr>
      </w:pPr>
      <w:r>
        <w:rPr>
          <w:spacing w:val="2"/>
        </w:rPr>
        <w:t>11.2.1</w:t>
      </w:r>
      <w:r>
        <w:rPr>
          <w:spacing w:val="2"/>
        </w:rPr>
        <w:t>. baigus patvirtintą neformaliojo ugdymo programą – laisvos formos  pažymėjimas;</w:t>
      </w:r>
    </w:p>
    <w:p w:rsidR="00225320" w:rsidRDefault="00DC638D">
      <w:pPr>
        <w:shd w:val="clear" w:color="auto" w:fill="FFFFFF"/>
        <w:spacing w:line="360" w:lineRule="auto"/>
        <w:ind w:firstLine="720"/>
        <w:jc w:val="both"/>
        <w:rPr>
          <w:spacing w:val="2"/>
        </w:rPr>
      </w:pPr>
      <w:r>
        <w:rPr>
          <w:spacing w:val="2"/>
        </w:rPr>
        <w:t>11.2.2</w:t>
      </w:r>
      <w:r>
        <w:rPr>
          <w:spacing w:val="2"/>
        </w:rPr>
        <w:t>. baigus sertifikuotą specialių mokymo kursų programą – nustatytos formos pažymėjimas.</w:t>
      </w:r>
    </w:p>
    <w:p w:rsidR="00225320" w:rsidRDefault="00DC638D">
      <w:pPr>
        <w:shd w:val="clear" w:color="auto" w:fill="FFFFFF"/>
        <w:spacing w:line="360" w:lineRule="auto"/>
        <w:ind w:firstLine="720"/>
        <w:jc w:val="both"/>
        <w:rPr>
          <w:spacing w:val="-6"/>
        </w:rPr>
      </w:pPr>
      <w:r>
        <w:rPr>
          <w:spacing w:val="-6"/>
        </w:rPr>
        <w:t>12</w:t>
      </w:r>
      <w:r>
        <w:rPr>
          <w:spacing w:val="-6"/>
        </w:rPr>
        <w:t xml:space="preserve">. </w:t>
      </w:r>
      <w:r>
        <w:rPr>
          <w:color w:val="000000"/>
        </w:rPr>
        <w:t>Mokykla-</w:t>
      </w:r>
      <w:proofErr w:type="spellStart"/>
      <w:r>
        <w:rPr>
          <w:color w:val="000000"/>
        </w:rPr>
        <w:t>daugiafunkcis</w:t>
      </w:r>
      <w:proofErr w:type="spellEnd"/>
      <w:r>
        <w:rPr>
          <w:color w:val="000000"/>
        </w:rPr>
        <w:t xml:space="preserve"> centras </w:t>
      </w:r>
      <w:r>
        <w:rPr>
          <w:spacing w:val="-6"/>
        </w:rPr>
        <w:t>yra viešasis juridinis asmuo</w:t>
      </w:r>
      <w:r>
        <w:rPr>
          <w:spacing w:val="-6"/>
        </w:rPr>
        <w:t>, veikiantis kaip biudžetinė įstaiga, turinti savo antspaudą  ir sąskaitas Lietuvos Respublikos bankuose.</w:t>
      </w:r>
      <w:r>
        <w:rPr>
          <w:color w:val="000000"/>
        </w:rPr>
        <w:t xml:space="preserve"> Mokykla-</w:t>
      </w:r>
      <w:proofErr w:type="spellStart"/>
      <w:r>
        <w:rPr>
          <w:color w:val="000000"/>
        </w:rPr>
        <w:t>daugiafunkcis</w:t>
      </w:r>
      <w:proofErr w:type="spellEnd"/>
      <w:r>
        <w:rPr>
          <w:color w:val="000000"/>
        </w:rPr>
        <w:t xml:space="preserve"> centras</w:t>
      </w:r>
      <w:r>
        <w:rPr>
          <w:spacing w:val="-6"/>
        </w:rPr>
        <w:t xml:space="preserve"> yra paramos gavėjas.</w:t>
      </w:r>
    </w:p>
    <w:p w:rsidR="00225320" w:rsidRDefault="00DC638D">
      <w:pPr>
        <w:suppressAutoHyphens/>
        <w:spacing w:line="360" w:lineRule="auto"/>
        <w:ind w:firstLine="720"/>
        <w:jc w:val="both"/>
        <w:rPr>
          <w:szCs w:val="24"/>
        </w:rPr>
      </w:pPr>
      <w:r>
        <w:rPr>
          <w:spacing w:val="-6"/>
          <w:szCs w:val="24"/>
        </w:rPr>
        <w:t>13</w:t>
      </w:r>
      <w:r>
        <w:rPr>
          <w:spacing w:val="-6"/>
          <w:szCs w:val="24"/>
        </w:rPr>
        <w:t xml:space="preserve">. </w:t>
      </w:r>
      <w:r>
        <w:rPr>
          <w:color w:val="000000"/>
          <w:szCs w:val="24"/>
        </w:rPr>
        <w:t>Mokykla-</w:t>
      </w:r>
      <w:proofErr w:type="spellStart"/>
      <w:r>
        <w:rPr>
          <w:color w:val="000000"/>
          <w:szCs w:val="24"/>
        </w:rPr>
        <w:t>daugiafunkcis</w:t>
      </w:r>
      <w:proofErr w:type="spellEnd"/>
      <w:r>
        <w:rPr>
          <w:color w:val="000000"/>
          <w:szCs w:val="24"/>
        </w:rPr>
        <w:t xml:space="preserve"> centras</w:t>
      </w:r>
      <w:r>
        <w:rPr>
          <w:spacing w:val="-6"/>
          <w:szCs w:val="24"/>
        </w:rPr>
        <w:t xml:space="preserve"> savo veiklą </w:t>
      </w:r>
      <w:r>
        <w:rPr>
          <w:szCs w:val="24"/>
        </w:rPr>
        <w:t>grindžia Lietuvos Respublikos Konstitucija, Lietuvos Respublikos įstatymais, Lietuvos Respublikos Vyriausybės nutarimais, Lietuvos Respublikos švietimo, mokslo ir sporto ministro įsakymais, Šakių rajono savivaldybės tarybos sprendimais, Šakių rajono saviva</w:t>
      </w:r>
      <w:r>
        <w:rPr>
          <w:szCs w:val="24"/>
        </w:rPr>
        <w:t xml:space="preserve">ldybės administracijos direktoriaus įsakymais, kitais teisės aktais ir šiais Nuostatais. </w:t>
      </w:r>
    </w:p>
    <w:p w:rsidR="00225320" w:rsidRDefault="00DC638D">
      <w:pPr>
        <w:shd w:val="clear" w:color="auto" w:fill="FFFFFF"/>
        <w:spacing w:line="360" w:lineRule="auto"/>
        <w:jc w:val="both"/>
        <w:rPr>
          <w:b/>
          <w:spacing w:val="-6"/>
        </w:rPr>
      </w:pPr>
    </w:p>
    <w:p w:rsidR="00225320" w:rsidRDefault="00DC638D">
      <w:pPr>
        <w:shd w:val="clear" w:color="auto" w:fill="FFFFFF"/>
        <w:tabs>
          <w:tab w:val="left" w:pos="360"/>
          <w:tab w:val="left" w:pos="1191"/>
        </w:tabs>
        <w:jc w:val="center"/>
        <w:rPr>
          <w:b/>
          <w:spacing w:val="7"/>
        </w:rPr>
      </w:pPr>
      <w:r>
        <w:rPr>
          <w:b/>
          <w:spacing w:val="7"/>
        </w:rPr>
        <w:t>II</w:t>
      </w:r>
      <w:r>
        <w:rPr>
          <w:b/>
          <w:spacing w:val="7"/>
        </w:rPr>
        <w:t xml:space="preserve">. </w:t>
      </w:r>
      <w:r>
        <w:rPr>
          <w:b/>
          <w:spacing w:val="7"/>
        </w:rPr>
        <w:t>MOKYKLOS-</w:t>
      </w:r>
      <w:r>
        <w:rPr>
          <w:b/>
        </w:rPr>
        <w:t xml:space="preserve">DAUGIAFUNKCIO CENTRO </w:t>
      </w:r>
      <w:r>
        <w:rPr>
          <w:b/>
          <w:spacing w:val="7"/>
        </w:rPr>
        <w:t>TIKSLAI, UŽDAVINIAI IR FUNKCIJOS</w:t>
      </w:r>
    </w:p>
    <w:p w:rsidR="00225320" w:rsidRDefault="00225320">
      <w:pPr>
        <w:shd w:val="clear" w:color="auto" w:fill="FFFFFF"/>
        <w:tabs>
          <w:tab w:val="left" w:pos="360"/>
          <w:tab w:val="left" w:pos="1191"/>
        </w:tabs>
        <w:spacing w:line="360" w:lineRule="auto"/>
        <w:jc w:val="center"/>
        <w:rPr>
          <w:b/>
          <w:spacing w:val="7"/>
        </w:rPr>
      </w:pPr>
    </w:p>
    <w:p w:rsidR="00225320" w:rsidRDefault="00DC638D">
      <w:pPr>
        <w:shd w:val="clear" w:color="auto" w:fill="FFFFFF"/>
        <w:tabs>
          <w:tab w:val="left" w:pos="360"/>
        </w:tabs>
        <w:spacing w:line="360" w:lineRule="auto"/>
        <w:ind w:firstLine="720"/>
        <w:jc w:val="both"/>
        <w:rPr>
          <w:b/>
        </w:rPr>
      </w:pPr>
      <w:r>
        <w:rPr>
          <w:spacing w:val="-3"/>
        </w:rPr>
        <w:t>14</w:t>
      </w:r>
      <w:r>
        <w:rPr>
          <w:spacing w:val="-3"/>
        </w:rPr>
        <w:t xml:space="preserve">. </w:t>
      </w:r>
      <w:r>
        <w:rPr>
          <w:b/>
          <w:spacing w:val="-3"/>
        </w:rPr>
        <w:t>TIKSLAI IR UŽDAVINIAI:</w:t>
      </w:r>
    </w:p>
    <w:p w:rsidR="00225320" w:rsidRDefault="00DC638D">
      <w:pPr>
        <w:shd w:val="clear" w:color="auto" w:fill="FFFFFF"/>
        <w:spacing w:line="360" w:lineRule="auto"/>
        <w:ind w:firstLine="720"/>
        <w:jc w:val="both"/>
        <w:rPr>
          <w:spacing w:val="1"/>
        </w:rPr>
      </w:pPr>
      <w:r>
        <w:rPr>
          <w:spacing w:val="1"/>
        </w:rPr>
        <w:t>14.1</w:t>
      </w:r>
      <w:r>
        <w:rPr>
          <w:spacing w:val="1"/>
        </w:rPr>
        <w:t>. Ugdyti kiekvieno žmogaus vertybines nuostatas, leidž</w:t>
      </w:r>
      <w:r>
        <w:rPr>
          <w:spacing w:val="1"/>
        </w:rPr>
        <w:t>iančias būti (tapti) doru, siekiančiu žinių, savarankišku, atsakingu, patriotiškai nusiteikusiu žmogumi; mokykloje lavinami kiekvieno mokinio komunikaciniai gebėjimai svarbūs dabartiniam gyvenimui, padedama įsisavinti žinių visuomenei būdingą informacinę k</w:t>
      </w:r>
      <w:r>
        <w:rPr>
          <w:spacing w:val="1"/>
        </w:rPr>
        <w:t>ultūrą, užtikrinant gimtosios ir užsienio kalbų mokėjimą, informacinį raštingumą, taip pat šiuolaikinę socialinę kompetenciją ir gebėjimus savarankiškai kurti savo gyvenimą.</w:t>
      </w:r>
    </w:p>
    <w:p w:rsidR="00225320" w:rsidRDefault="00DC638D">
      <w:pPr>
        <w:shd w:val="clear" w:color="auto" w:fill="FFFFFF"/>
        <w:spacing w:line="360" w:lineRule="auto"/>
        <w:ind w:firstLine="720"/>
        <w:jc w:val="both"/>
        <w:rPr>
          <w:spacing w:val="1"/>
        </w:rPr>
      </w:pPr>
      <w:r>
        <w:rPr>
          <w:spacing w:val="1"/>
        </w:rPr>
        <w:t>14.2</w:t>
      </w:r>
      <w:r>
        <w:rPr>
          <w:spacing w:val="1"/>
        </w:rPr>
        <w:t>. Sudaryti sąlygas mokiniams rinktis jų polinkius, gabumus ir siekius atit</w:t>
      </w:r>
      <w:r>
        <w:rPr>
          <w:spacing w:val="1"/>
        </w:rPr>
        <w:t>inkančias ugdymosi galimybes, prireikus padėti motyvuotai keisti pasirinkimą; specialiųjų poreikių turintiems mokiniams gauti reikalingą pedagoginę, psichologinę ir socialinę pagalbą; padėti atpažinti mokiniui kūrybinius gebėjimus ir pagal tai padėti jam p</w:t>
      </w:r>
      <w:r>
        <w:rPr>
          <w:spacing w:val="1"/>
        </w:rPr>
        <w:t>asirinkti tolimesnį mokymąsi profesinei kvalifikacijai ir kompetencijai, atitinkančiai šiuolaikinį kultūros bei technologijų lygį įsigyti; sudaromos sąlygos visiems vietos bendruomenės nariams rinktis jų polinkius, gabumus ir siekius atitinkančias neformal</w:t>
      </w:r>
      <w:r>
        <w:rPr>
          <w:spacing w:val="1"/>
        </w:rPr>
        <w:t>iojo švietimo programas; rinktis naujų kompetencijų ugdymo programas, atitinkančiai šiuolaikinį kultūros bei technologijų lygį.</w:t>
      </w:r>
    </w:p>
    <w:p w:rsidR="00225320" w:rsidRDefault="00DC638D">
      <w:pPr>
        <w:shd w:val="clear" w:color="auto" w:fill="FFFFFF"/>
        <w:spacing w:line="360" w:lineRule="auto"/>
        <w:ind w:firstLine="720"/>
        <w:jc w:val="both"/>
        <w:rPr>
          <w:bCs/>
          <w:spacing w:val="2"/>
        </w:rPr>
      </w:pPr>
      <w:r>
        <w:rPr>
          <w:bCs/>
          <w:spacing w:val="2"/>
        </w:rPr>
        <w:t>14.3</w:t>
      </w:r>
      <w:r>
        <w:rPr>
          <w:bCs/>
          <w:spacing w:val="2"/>
        </w:rPr>
        <w:t>. Sudaryti sąlygas įgyti demokratijos tradicijas įkūnijančius pilietinės bei politinės kultūros pagrindus, išplėtoti geb</w:t>
      </w:r>
      <w:r>
        <w:rPr>
          <w:bCs/>
          <w:spacing w:val="2"/>
        </w:rPr>
        <w:t xml:space="preserve">ėjimus ir patirtį, būtinus asmeniui, kaip kompetentingam Lietuvos piliečiui, Europinės ir pasaulinės bendrijos </w:t>
      </w:r>
      <w:proofErr w:type="spellStart"/>
      <w:r>
        <w:rPr>
          <w:bCs/>
          <w:spacing w:val="2"/>
        </w:rPr>
        <w:t>daugiakultūrinės</w:t>
      </w:r>
      <w:proofErr w:type="spellEnd"/>
      <w:r>
        <w:rPr>
          <w:bCs/>
          <w:spacing w:val="2"/>
        </w:rPr>
        <w:t xml:space="preserve"> visuomenės nariui.</w:t>
      </w:r>
    </w:p>
    <w:p w:rsidR="00225320" w:rsidRDefault="00DC638D">
      <w:pPr>
        <w:shd w:val="clear" w:color="auto" w:fill="FFFFFF"/>
        <w:spacing w:line="360" w:lineRule="auto"/>
        <w:ind w:firstLine="720"/>
        <w:jc w:val="both"/>
        <w:rPr>
          <w:spacing w:val="2"/>
        </w:rPr>
      </w:pPr>
      <w:r>
        <w:rPr>
          <w:spacing w:val="2"/>
        </w:rPr>
        <w:t>14.4</w:t>
      </w:r>
      <w:r>
        <w:rPr>
          <w:spacing w:val="2"/>
        </w:rPr>
        <w:t>. Skatinti lygybę ir solidarumą su žmonėmis, turinčiais skirtingus gebėjimus, kitokias socialines gal</w:t>
      </w:r>
      <w:r>
        <w:rPr>
          <w:spacing w:val="2"/>
        </w:rPr>
        <w:t xml:space="preserve">imybes nei dauguma, siekiama socialinio solidarumo, mokoma teikti socialinę paramą artimiesiems, skatinti </w:t>
      </w:r>
      <w:proofErr w:type="spellStart"/>
      <w:r>
        <w:rPr>
          <w:spacing w:val="2"/>
        </w:rPr>
        <w:t>savanorystę</w:t>
      </w:r>
      <w:proofErr w:type="spellEnd"/>
      <w:r>
        <w:rPr>
          <w:spacing w:val="2"/>
        </w:rPr>
        <w:t xml:space="preserve"> įvairiose veiklos srityse.</w:t>
      </w:r>
    </w:p>
    <w:p w:rsidR="00225320" w:rsidRDefault="00DC638D">
      <w:pPr>
        <w:shd w:val="clear" w:color="auto" w:fill="FFFFFF"/>
        <w:spacing w:line="360" w:lineRule="auto"/>
        <w:ind w:firstLine="720"/>
        <w:jc w:val="both"/>
        <w:rPr>
          <w:spacing w:val="-6"/>
        </w:rPr>
      </w:pPr>
      <w:r>
        <w:rPr>
          <w:spacing w:val="1"/>
        </w:rPr>
        <w:t>14.5</w:t>
      </w:r>
      <w:r>
        <w:rPr>
          <w:spacing w:val="1"/>
        </w:rPr>
        <w:t>. Sudaryti sąlygas, kad pagrindinis išsilavinimas būtų prieinamas kuo platesniam jaunuolių ratui, plėst</w:t>
      </w:r>
      <w:r>
        <w:rPr>
          <w:spacing w:val="1"/>
        </w:rPr>
        <w:t>i mokymosi galimybes</w:t>
      </w:r>
      <w:r>
        <w:rPr>
          <w:spacing w:val="3"/>
        </w:rPr>
        <w:t>, ugdyti mokymosi visą gyvenimą nuostatas.</w:t>
      </w:r>
    </w:p>
    <w:p w:rsidR="00225320" w:rsidRDefault="00DC638D">
      <w:pPr>
        <w:shd w:val="clear" w:color="auto" w:fill="FFFFFF"/>
        <w:spacing w:line="360" w:lineRule="auto"/>
        <w:ind w:firstLine="720"/>
        <w:jc w:val="both"/>
        <w:rPr>
          <w:b/>
        </w:rPr>
      </w:pPr>
      <w:r>
        <w:t>14.6</w:t>
      </w:r>
      <w:r>
        <w:t>. Puoselėti tautos, krašto kultūros tęstinumą, jos tapatybės išsaugojimą, nuolatinį jos vertybių kūrimą; perteikti tautinės ir etninės kultūros pagrindus, tradicijas ir vertybes; mokykl</w:t>
      </w:r>
      <w:r>
        <w:t>os-</w:t>
      </w:r>
      <w:proofErr w:type="spellStart"/>
      <w:r>
        <w:rPr>
          <w:iCs/>
          <w:color w:val="000000"/>
        </w:rPr>
        <w:t>daugiafunkcio</w:t>
      </w:r>
      <w:proofErr w:type="spellEnd"/>
      <w:r>
        <w:rPr>
          <w:iCs/>
          <w:color w:val="000000"/>
        </w:rPr>
        <w:t xml:space="preserve"> centro</w:t>
      </w:r>
      <w:r>
        <w:t xml:space="preserve"> aplinkoje kurti krašto atvirumo ir </w:t>
      </w:r>
      <w:proofErr w:type="spellStart"/>
      <w:r>
        <w:t>dialogiškumo</w:t>
      </w:r>
      <w:proofErr w:type="spellEnd"/>
      <w:r>
        <w:t xml:space="preserve"> aplinką.</w:t>
      </w:r>
      <w:r>
        <w:rPr>
          <w:b/>
        </w:rPr>
        <w:t xml:space="preserve"> </w:t>
      </w:r>
    </w:p>
    <w:p w:rsidR="00225320" w:rsidRDefault="00DC638D">
      <w:pPr>
        <w:shd w:val="clear" w:color="auto" w:fill="FFFFFF"/>
        <w:spacing w:line="360" w:lineRule="auto"/>
        <w:ind w:firstLine="720"/>
        <w:jc w:val="both"/>
      </w:pPr>
      <w:r>
        <w:t>14.7</w:t>
      </w:r>
      <w:r>
        <w:t xml:space="preserve">. Organizuoti mokinių ir kitų visuomenės narių bibliotekinį ir informacinį aptarnavimą, tenkinti jų poreikius. </w:t>
      </w:r>
    </w:p>
    <w:p w:rsidR="00225320" w:rsidRDefault="00DC638D">
      <w:pPr>
        <w:shd w:val="clear" w:color="auto" w:fill="FFFFFF"/>
        <w:spacing w:line="360" w:lineRule="auto"/>
        <w:ind w:firstLine="720"/>
        <w:jc w:val="both"/>
        <w:rPr>
          <w:b/>
          <w:spacing w:val="1"/>
        </w:rPr>
      </w:pPr>
      <w:r>
        <w:rPr>
          <w:spacing w:val="1"/>
        </w:rPr>
        <w:t>14.8</w:t>
      </w:r>
      <w:r>
        <w:rPr>
          <w:spacing w:val="1"/>
        </w:rPr>
        <w:t>. Plėtoti kultūrinę, šviečiamąją, edukacinę ir</w:t>
      </w:r>
      <w:r>
        <w:rPr>
          <w:spacing w:val="1"/>
        </w:rPr>
        <w:t xml:space="preserve"> informacinę veiklą, inicijuoti, rengti ir įgyvendinti kultūros bei meno, socialinius projektus, tenkinti viešuosius socialinius ir kultūrinius bendruomenės poreikius veikiant socialinėje, kultūros, švietimo bei sporto srityse ir teikiant šių sričių paslau</w:t>
      </w:r>
      <w:r>
        <w:rPr>
          <w:spacing w:val="1"/>
        </w:rPr>
        <w:t>gas visuomenės nariams.</w:t>
      </w:r>
    </w:p>
    <w:p w:rsidR="00225320" w:rsidRDefault="00DC638D">
      <w:pPr>
        <w:shd w:val="clear" w:color="auto" w:fill="FFFFFF"/>
        <w:spacing w:line="360" w:lineRule="auto"/>
        <w:ind w:firstLine="720"/>
        <w:jc w:val="both"/>
        <w:rPr>
          <w:spacing w:val="1"/>
        </w:rPr>
      </w:pPr>
      <w:r>
        <w:rPr>
          <w:spacing w:val="1"/>
        </w:rPr>
        <w:t>14.9</w:t>
      </w:r>
      <w:r>
        <w:rPr>
          <w:spacing w:val="1"/>
        </w:rPr>
        <w:t>. Sudaryti sąlygas suaugusiems asmenims tenkinti pažinimo, saviraiškos poreikius, užsiimti sportine veikla bei turiningai praleisti laisvalaikį.</w:t>
      </w:r>
    </w:p>
    <w:p w:rsidR="00225320" w:rsidRDefault="00DC638D">
      <w:pPr>
        <w:shd w:val="clear" w:color="auto" w:fill="FFFFFF"/>
        <w:spacing w:line="360" w:lineRule="auto"/>
        <w:ind w:firstLine="720"/>
        <w:jc w:val="both"/>
        <w:rPr>
          <w:spacing w:val="1"/>
        </w:rPr>
      </w:pPr>
      <w:r>
        <w:rPr>
          <w:spacing w:val="1"/>
        </w:rPr>
        <w:t>14.10</w:t>
      </w:r>
      <w:r>
        <w:rPr>
          <w:spacing w:val="1"/>
        </w:rPr>
        <w:t>. Stiprinti Mokyklą-</w:t>
      </w:r>
      <w:proofErr w:type="spellStart"/>
      <w:r>
        <w:rPr>
          <w:spacing w:val="1"/>
        </w:rPr>
        <w:t>daugiafunkcį</w:t>
      </w:r>
      <w:proofErr w:type="spellEnd"/>
      <w:r>
        <w:rPr>
          <w:spacing w:val="1"/>
        </w:rPr>
        <w:t xml:space="preserve"> centrą kaip vietos bendruomenės </w:t>
      </w:r>
      <w:r>
        <w:rPr>
          <w:spacing w:val="1"/>
        </w:rPr>
        <w:t>švietimo, kultūros ir socialinių paslaugų, tradicijų bei vertybinių nuostatų formavimo židinį.</w:t>
      </w:r>
    </w:p>
    <w:p w:rsidR="00225320" w:rsidRDefault="00DC638D">
      <w:pPr>
        <w:shd w:val="clear" w:color="auto" w:fill="FFFFFF"/>
        <w:tabs>
          <w:tab w:val="left" w:pos="360"/>
        </w:tabs>
        <w:spacing w:line="360" w:lineRule="auto"/>
        <w:ind w:firstLine="720"/>
        <w:jc w:val="both"/>
        <w:rPr>
          <w:b/>
        </w:rPr>
      </w:pPr>
      <w:r>
        <w:rPr>
          <w:spacing w:val="2"/>
        </w:rPr>
        <w:t>15</w:t>
      </w:r>
      <w:r>
        <w:rPr>
          <w:i/>
          <w:iCs/>
          <w:spacing w:val="2"/>
        </w:rPr>
        <w:t xml:space="preserve">. </w:t>
      </w:r>
      <w:r>
        <w:rPr>
          <w:b/>
          <w:spacing w:val="2"/>
        </w:rPr>
        <w:t>FUNKCIJOS :</w:t>
      </w:r>
    </w:p>
    <w:p w:rsidR="00225320" w:rsidRDefault="00DC638D">
      <w:pPr>
        <w:shd w:val="clear" w:color="auto" w:fill="FFFFFF"/>
        <w:spacing w:line="360" w:lineRule="auto"/>
        <w:ind w:firstLine="720"/>
        <w:jc w:val="both"/>
        <w:rPr>
          <w:spacing w:val="3"/>
        </w:rPr>
      </w:pPr>
      <w:r>
        <w:rPr>
          <w:spacing w:val="1"/>
        </w:rPr>
        <w:t>15.1</w:t>
      </w:r>
      <w:r>
        <w:rPr>
          <w:spacing w:val="1"/>
        </w:rPr>
        <w:t>. Pagrindinės mokyklos kontekste formuojamas ir įgyvendinamas ugdymo turinys pagal Švietimo, mokslo ir sporto ministerijos patvirtint</w:t>
      </w:r>
      <w:r>
        <w:rPr>
          <w:spacing w:val="1"/>
        </w:rPr>
        <w:t xml:space="preserve">us bendruosius arba jos </w:t>
      </w:r>
      <w:r>
        <w:rPr>
          <w:spacing w:val="3"/>
        </w:rPr>
        <w:t xml:space="preserve">nustatyta tvarka suderintus individualius ugdymo planus ir bendrąsias programas, organizuojamas ugdymas pagal mokinių poreikius, derinamas ugdymo turinys siūlant ir taikant skirtingus </w:t>
      </w:r>
      <w:proofErr w:type="spellStart"/>
      <w:r>
        <w:rPr>
          <w:spacing w:val="3"/>
        </w:rPr>
        <w:t>mokymo(si</w:t>
      </w:r>
      <w:proofErr w:type="spellEnd"/>
      <w:r>
        <w:rPr>
          <w:spacing w:val="3"/>
        </w:rPr>
        <w:t>) būdus ir tempą.</w:t>
      </w:r>
    </w:p>
    <w:p w:rsidR="00225320" w:rsidRDefault="00DC638D">
      <w:pPr>
        <w:shd w:val="clear" w:color="auto" w:fill="FFFFFF"/>
        <w:spacing w:line="360" w:lineRule="auto"/>
        <w:ind w:firstLine="720"/>
        <w:jc w:val="both"/>
        <w:rPr>
          <w:spacing w:val="3"/>
        </w:rPr>
      </w:pPr>
      <w:r>
        <w:rPr>
          <w:spacing w:val="3"/>
        </w:rPr>
        <w:t>15.2</w:t>
      </w:r>
      <w:r>
        <w:rPr>
          <w:spacing w:val="3"/>
        </w:rPr>
        <w:t>. Formuojamas</w:t>
      </w:r>
      <w:r>
        <w:rPr>
          <w:spacing w:val="3"/>
        </w:rPr>
        <w:t xml:space="preserve"> ir įgyvendinamas ugdymo turinys, atspindi pagrindines regiono švietimo nuostatas, individualius mokymosi tikslus, vaikų ir jų tėvų (globėjų) poreikius.</w:t>
      </w:r>
    </w:p>
    <w:p w:rsidR="00225320" w:rsidRDefault="00DC638D">
      <w:pPr>
        <w:shd w:val="clear" w:color="auto" w:fill="FFFFFF"/>
        <w:spacing w:line="360" w:lineRule="auto"/>
        <w:ind w:firstLine="720"/>
        <w:jc w:val="both"/>
        <w:rPr>
          <w:spacing w:val="-7"/>
        </w:rPr>
      </w:pPr>
      <w:r>
        <w:rPr>
          <w:spacing w:val="3"/>
        </w:rPr>
        <w:t>15.3</w:t>
      </w:r>
      <w:r>
        <w:rPr>
          <w:spacing w:val="3"/>
        </w:rPr>
        <w:t>. Teikiamas ikimokyklinis ir priešmokyklinis ugdymas, bendrasis pradinis ir pagrindinis išsilav</w:t>
      </w:r>
      <w:r>
        <w:rPr>
          <w:spacing w:val="3"/>
        </w:rPr>
        <w:t>inimas.</w:t>
      </w:r>
      <w:r>
        <w:rPr>
          <w:spacing w:val="-7"/>
        </w:rPr>
        <w:t xml:space="preserve"> K</w:t>
      </w:r>
      <w:r>
        <w:rPr>
          <w:spacing w:val="2"/>
        </w:rPr>
        <w:t>uriama ir įgyvendinama darbo sistema palanki mokinių mokymuisi, palanki itin gabių mokinių mokymuisi ir palanki mokinių, turinčių mokymosi problemų, mokymuisi:</w:t>
      </w:r>
    </w:p>
    <w:p w:rsidR="00225320" w:rsidRDefault="00DC638D">
      <w:pPr>
        <w:shd w:val="clear" w:color="auto" w:fill="FFFFFF"/>
        <w:spacing w:line="360" w:lineRule="auto"/>
        <w:ind w:firstLine="720"/>
        <w:jc w:val="both"/>
      </w:pPr>
      <w:r>
        <w:rPr>
          <w:spacing w:val="-5"/>
        </w:rPr>
        <w:t>15.3.1</w:t>
      </w:r>
      <w:r>
        <w:rPr>
          <w:spacing w:val="-5"/>
        </w:rPr>
        <w:t xml:space="preserve">. </w:t>
      </w:r>
      <w:r>
        <w:rPr>
          <w:spacing w:val="3"/>
        </w:rPr>
        <w:t>mokykla individualizuoja ugdymo programas skirtingų gebėjimų mokiniams;</w:t>
      </w:r>
    </w:p>
    <w:p w:rsidR="00225320" w:rsidRDefault="00DC638D">
      <w:pPr>
        <w:shd w:val="clear" w:color="auto" w:fill="FFFFFF"/>
        <w:spacing w:line="360" w:lineRule="auto"/>
        <w:ind w:firstLine="720"/>
        <w:jc w:val="both"/>
      </w:pPr>
      <w:r>
        <w:rPr>
          <w:spacing w:val="-2"/>
        </w:rPr>
        <w:t>15.</w:t>
      </w:r>
      <w:r>
        <w:rPr>
          <w:spacing w:val="-2"/>
        </w:rPr>
        <w:t>3.2</w:t>
      </w:r>
      <w:r>
        <w:rPr>
          <w:spacing w:val="-2"/>
        </w:rPr>
        <w:t xml:space="preserve">. </w:t>
      </w:r>
      <w:r>
        <w:t>s</w:t>
      </w:r>
      <w:r>
        <w:rPr>
          <w:spacing w:val="1"/>
        </w:rPr>
        <w:t xml:space="preserve">iūlo ir taiko įvairius </w:t>
      </w:r>
      <w:proofErr w:type="spellStart"/>
      <w:r>
        <w:rPr>
          <w:spacing w:val="1"/>
        </w:rPr>
        <w:t>mokymo(si</w:t>
      </w:r>
      <w:proofErr w:type="spellEnd"/>
      <w:r>
        <w:rPr>
          <w:spacing w:val="1"/>
        </w:rPr>
        <w:t xml:space="preserve">) būdus, kad mokiniai pasiektų valstybinių išsilavinimo standartų nustatytus </w:t>
      </w:r>
      <w:r>
        <w:rPr>
          <w:spacing w:val="3"/>
        </w:rPr>
        <w:t>pasiekimų lygmenis;</w:t>
      </w:r>
    </w:p>
    <w:p w:rsidR="00225320" w:rsidRDefault="00DC638D">
      <w:pPr>
        <w:shd w:val="clear" w:color="auto" w:fill="FFFFFF"/>
        <w:spacing w:line="360" w:lineRule="auto"/>
        <w:ind w:firstLine="720"/>
        <w:jc w:val="both"/>
      </w:pPr>
      <w:r>
        <w:rPr>
          <w:spacing w:val="-4"/>
        </w:rPr>
        <w:t>15.3.3</w:t>
      </w:r>
      <w:r>
        <w:rPr>
          <w:spacing w:val="-4"/>
        </w:rPr>
        <w:t>. o</w:t>
      </w:r>
      <w:r>
        <w:rPr>
          <w:spacing w:val="3"/>
        </w:rPr>
        <w:t>rganizuoja papildomąjį ugdymą, integruodama jį su bendruoju lavinimu;</w:t>
      </w:r>
    </w:p>
    <w:p w:rsidR="00225320" w:rsidRDefault="00DC638D">
      <w:pPr>
        <w:shd w:val="clear" w:color="auto" w:fill="FFFFFF"/>
        <w:spacing w:line="360" w:lineRule="auto"/>
        <w:ind w:firstLine="720"/>
        <w:jc w:val="both"/>
        <w:rPr>
          <w:spacing w:val="3"/>
        </w:rPr>
      </w:pPr>
      <w:r>
        <w:rPr>
          <w:spacing w:val="1"/>
        </w:rPr>
        <w:t>15.3.4</w:t>
      </w:r>
      <w:r>
        <w:rPr>
          <w:spacing w:val="1"/>
        </w:rPr>
        <w:t>. teikia specialiąją pedag</w:t>
      </w:r>
      <w:r>
        <w:rPr>
          <w:spacing w:val="1"/>
        </w:rPr>
        <w:t>oginę pagalbą specialiųjų poreikių vaikams, organizuoja specialiųjų poreikių vaikų ugdymą bendrosiose priešmokyklinio ugdymo, pradinėse ir vyresnėse klasėse, pripažindama jų gebėjimus ir potencines galias;</w:t>
      </w:r>
    </w:p>
    <w:p w:rsidR="00225320" w:rsidRDefault="00DC638D">
      <w:pPr>
        <w:shd w:val="clear" w:color="auto" w:fill="FFFFFF"/>
        <w:spacing w:line="360" w:lineRule="auto"/>
        <w:ind w:firstLine="720"/>
        <w:jc w:val="both"/>
        <w:rPr>
          <w:spacing w:val="2"/>
        </w:rPr>
      </w:pPr>
      <w:r>
        <w:rPr>
          <w:spacing w:val="2"/>
        </w:rPr>
        <w:t>15.3.5</w:t>
      </w:r>
      <w:r>
        <w:rPr>
          <w:spacing w:val="2"/>
        </w:rPr>
        <w:t>. esant poreikiui ir steigėjui leidus ga</w:t>
      </w:r>
      <w:r>
        <w:rPr>
          <w:spacing w:val="2"/>
        </w:rPr>
        <w:t>li organizuoti išlyginamųjų klasių ar grupių darbą, vaikų dienos centro veiklą;</w:t>
      </w:r>
    </w:p>
    <w:p w:rsidR="00225320" w:rsidRDefault="00DC638D">
      <w:pPr>
        <w:shd w:val="clear" w:color="auto" w:fill="FFFFFF"/>
        <w:spacing w:line="360" w:lineRule="auto"/>
        <w:ind w:firstLine="720"/>
        <w:jc w:val="both"/>
      </w:pPr>
      <w:r>
        <w:rPr>
          <w:spacing w:val="2"/>
        </w:rPr>
        <w:t>15.3.6</w:t>
      </w:r>
      <w:r>
        <w:rPr>
          <w:spacing w:val="2"/>
        </w:rPr>
        <w:t xml:space="preserve">. kuria ir įgyvendina projektus gabiųjų mokinių mokymuisi, jų gebėjimų tobulinimui; </w:t>
      </w:r>
    </w:p>
    <w:p w:rsidR="00225320" w:rsidRDefault="00DC638D">
      <w:pPr>
        <w:shd w:val="clear" w:color="auto" w:fill="FFFFFF"/>
        <w:spacing w:line="360" w:lineRule="auto"/>
        <w:ind w:firstLine="720"/>
        <w:jc w:val="both"/>
        <w:rPr>
          <w:spacing w:val="2"/>
        </w:rPr>
      </w:pPr>
      <w:r>
        <w:rPr>
          <w:spacing w:val="2"/>
        </w:rPr>
        <w:t>15.3.7</w:t>
      </w:r>
      <w:r>
        <w:rPr>
          <w:spacing w:val="2"/>
        </w:rPr>
        <w:t>. kuria ir taiko bendriesiems ugdymo tikslams ir mokyklos ugdymo tiksla</w:t>
      </w:r>
      <w:r>
        <w:rPr>
          <w:spacing w:val="2"/>
        </w:rPr>
        <w:t>ms atliepiančius vertinimo modelius.</w:t>
      </w:r>
    </w:p>
    <w:p w:rsidR="00225320" w:rsidRDefault="00DC638D">
      <w:pPr>
        <w:shd w:val="clear" w:color="auto" w:fill="FFFFFF"/>
        <w:spacing w:line="360" w:lineRule="auto"/>
        <w:ind w:firstLine="720"/>
        <w:jc w:val="both"/>
        <w:rPr>
          <w:spacing w:val="-7"/>
        </w:rPr>
      </w:pPr>
      <w:r>
        <w:rPr>
          <w:spacing w:val="2"/>
        </w:rPr>
        <w:t>15.4</w:t>
      </w:r>
      <w:r>
        <w:rPr>
          <w:spacing w:val="2"/>
        </w:rPr>
        <w:t xml:space="preserve">. Kuriama tinkama </w:t>
      </w:r>
      <w:proofErr w:type="spellStart"/>
      <w:r>
        <w:rPr>
          <w:spacing w:val="2"/>
        </w:rPr>
        <w:t>mokymo(si</w:t>
      </w:r>
      <w:proofErr w:type="spellEnd"/>
      <w:r>
        <w:rPr>
          <w:spacing w:val="2"/>
        </w:rPr>
        <w:t xml:space="preserve">) aplinka – higieninės, materialinės, pedagoginės ir psichologinės sąlygos, laiduojančios psichinį bei fizinį vaikų saugumą ir asmenybės vystymąsi. </w:t>
      </w:r>
    </w:p>
    <w:p w:rsidR="00225320" w:rsidRDefault="00DC638D">
      <w:pPr>
        <w:shd w:val="clear" w:color="auto" w:fill="FFFFFF"/>
        <w:spacing w:line="360" w:lineRule="auto"/>
        <w:ind w:firstLine="720"/>
        <w:jc w:val="both"/>
        <w:rPr>
          <w:spacing w:val="2"/>
        </w:rPr>
      </w:pPr>
      <w:r>
        <w:rPr>
          <w:spacing w:val="3"/>
        </w:rPr>
        <w:t>15.5</w:t>
      </w:r>
      <w:r>
        <w:rPr>
          <w:spacing w:val="3"/>
        </w:rPr>
        <w:t xml:space="preserve">. Vykdomas pagrindinės mokyklos baigimo žinių patikrinimas, </w:t>
      </w:r>
      <w:r>
        <w:rPr>
          <w:spacing w:val="2"/>
        </w:rPr>
        <w:t>organizuojamas ugdymo procesas pagal mokslo metus (mokslo metų pradžia rugsėjo 1 d.).</w:t>
      </w:r>
    </w:p>
    <w:p w:rsidR="00225320" w:rsidRDefault="00DC638D">
      <w:pPr>
        <w:shd w:val="clear" w:color="auto" w:fill="FFFFFF"/>
        <w:spacing w:line="360" w:lineRule="auto"/>
        <w:ind w:firstLine="720"/>
        <w:jc w:val="both"/>
        <w:rPr>
          <w:spacing w:val="2"/>
        </w:rPr>
      </w:pPr>
      <w:r>
        <w:rPr>
          <w:spacing w:val="2"/>
        </w:rPr>
        <w:t>15.6</w:t>
      </w:r>
      <w:r>
        <w:rPr>
          <w:spacing w:val="2"/>
        </w:rPr>
        <w:t>. Sudaromos sąlygos mokiniams burtis į vaikų ir jaunimo organizacijas, kurių veikla kuria aplinką doro</w:t>
      </w:r>
      <w:r>
        <w:rPr>
          <w:spacing w:val="2"/>
        </w:rPr>
        <w:t>vinei, pilietinei, kultūrinei, fizinei bei socialinei brandai; sudaro sąlygas lavintis saviugdos ir saviraiškos būreliuose, dalyvauti visuomenės gyvenime, taikiuose susirinkimuose, kurių veikla neprieštarauja Lietuvos Respublikos įstatymams.</w:t>
      </w:r>
    </w:p>
    <w:p w:rsidR="00225320" w:rsidRDefault="00DC638D">
      <w:pPr>
        <w:shd w:val="clear" w:color="auto" w:fill="FFFFFF"/>
        <w:spacing w:line="360" w:lineRule="auto"/>
        <w:ind w:firstLine="720"/>
        <w:jc w:val="both"/>
        <w:rPr>
          <w:spacing w:val="2"/>
        </w:rPr>
      </w:pPr>
      <w:r>
        <w:rPr>
          <w:spacing w:val="2"/>
        </w:rPr>
        <w:t>15.7</w:t>
      </w:r>
      <w:r>
        <w:rPr>
          <w:spacing w:val="2"/>
        </w:rPr>
        <w:t>. Kuri</w:t>
      </w:r>
      <w:r>
        <w:rPr>
          <w:spacing w:val="2"/>
        </w:rPr>
        <w:t>amos ir vykdomos prevencinės programos.</w:t>
      </w:r>
      <w:r>
        <w:rPr>
          <w:spacing w:val="1"/>
        </w:rPr>
        <w:t xml:space="preserve"> Inicijuojama socialinė parama socialiai remtiniems moksleiviams, </w:t>
      </w:r>
      <w:r>
        <w:rPr>
          <w:spacing w:val="2"/>
        </w:rPr>
        <w:t xml:space="preserve">vykdomos minimalios vaiko priežiūros programos, </w:t>
      </w:r>
      <w:r>
        <w:t>teikiamos bendrosios socialinės paslaugos (informavimo, konsultavimo, tarpininkavimo ir atstovavimo, ir</w:t>
      </w:r>
      <w:r>
        <w:t xml:space="preserve"> kitos socialinės paslaugos)</w:t>
      </w:r>
    </w:p>
    <w:p w:rsidR="00225320" w:rsidRDefault="00DC638D">
      <w:pPr>
        <w:shd w:val="clear" w:color="auto" w:fill="FFFFFF"/>
        <w:spacing w:line="360" w:lineRule="auto"/>
        <w:ind w:firstLine="720"/>
        <w:jc w:val="both"/>
        <w:rPr>
          <w:spacing w:val="2"/>
        </w:rPr>
      </w:pPr>
      <w:r>
        <w:rPr>
          <w:spacing w:val="2"/>
        </w:rPr>
        <w:t>15.8</w:t>
      </w:r>
      <w:r>
        <w:rPr>
          <w:spacing w:val="2"/>
        </w:rPr>
        <w:t>. Inicijuojamos, kuriamos ir vykdomos neformalaus švietimo programos vaikams ir suaugusiesiems, skatinamos mokymosi visą gyvenimą iniciatyvos.</w:t>
      </w:r>
    </w:p>
    <w:p w:rsidR="00225320" w:rsidRDefault="00DC638D">
      <w:pPr>
        <w:shd w:val="clear" w:color="auto" w:fill="FFFFFF"/>
        <w:spacing w:line="360" w:lineRule="auto"/>
        <w:ind w:firstLine="720"/>
        <w:jc w:val="both"/>
        <w:rPr>
          <w:spacing w:val="1"/>
        </w:rPr>
      </w:pPr>
      <w:r>
        <w:rPr>
          <w:spacing w:val="1"/>
        </w:rPr>
        <w:t>15.9</w:t>
      </w:r>
      <w:r>
        <w:rPr>
          <w:spacing w:val="1"/>
        </w:rPr>
        <w:t>. Organizuojama kultūrinė, šviečiamoji, edukacinė ir informacinė vei</w:t>
      </w:r>
      <w:r>
        <w:rPr>
          <w:spacing w:val="1"/>
        </w:rPr>
        <w:t>kla, rengiami ir įgyvendinami kultūros bei meno, socialiniai projektai,</w:t>
      </w:r>
      <w:r>
        <w:t xml:space="preserve"> ieškoma rėmėjų projektams įgyvendinti.</w:t>
      </w:r>
    </w:p>
    <w:p w:rsidR="00225320" w:rsidRDefault="00DC638D">
      <w:pPr>
        <w:shd w:val="clear" w:color="auto" w:fill="FFFFFF"/>
        <w:spacing w:line="360" w:lineRule="auto"/>
        <w:ind w:firstLine="720"/>
        <w:jc w:val="both"/>
        <w:rPr>
          <w:spacing w:val="1"/>
        </w:rPr>
      </w:pPr>
      <w:r>
        <w:rPr>
          <w:spacing w:val="2"/>
        </w:rPr>
        <w:t>15.10</w:t>
      </w:r>
      <w:r>
        <w:rPr>
          <w:spacing w:val="2"/>
        </w:rPr>
        <w:t>. Organizuojama bibliotekos ir informacinio centro veikla.</w:t>
      </w:r>
    </w:p>
    <w:p w:rsidR="00225320" w:rsidRDefault="00DC638D">
      <w:pPr>
        <w:shd w:val="clear" w:color="auto" w:fill="FFFFFF"/>
        <w:spacing w:line="360" w:lineRule="auto"/>
        <w:ind w:firstLine="720"/>
        <w:jc w:val="both"/>
        <w:rPr>
          <w:spacing w:val="1"/>
        </w:rPr>
      </w:pPr>
      <w:r>
        <w:rPr>
          <w:spacing w:val="1"/>
        </w:rPr>
        <w:t>15.11</w:t>
      </w:r>
      <w:r>
        <w:rPr>
          <w:spacing w:val="1"/>
        </w:rPr>
        <w:t>. Sudaromos sąlygos užsiiminėti kūno kultūra, vykdomos sveiką gyvens</w:t>
      </w:r>
      <w:r>
        <w:rPr>
          <w:spacing w:val="1"/>
        </w:rPr>
        <w:t>enos programos.</w:t>
      </w:r>
    </w:p>
    <w:p w:rsidR="00225320" w:rsidRDefault="00DC638D">
      <w:pPr>
        <w:shd w:val="clear" w:color="auto" w:fill="FFFFFF"/>
        <w:spacing w:line="360" w:lineRule="auto"/>
        <w:ind w:firstLine="720"/>
        <w:jc w:val="both"/>
        <w:rPr>
          <w:spacing w:val="-6"/>
        </w:rPr>
      </w:pPr>
      <w:r>
        <w:rPr>
          <w:spacing w:val="1"/>
        </w:rPr>
        <w:t>15.12</w:t>
      </w:r>
      <w:r>
        <w:rPr>
          <w:spacing w:val="1"/>
        </w:rPr>
        <w:t>. Organizuojamas vaikų ir mokinių maitinimas ir pavėžėjimas.</w:t>
      </w:r>
    </w:p>
    <w:p w:rsidR="00225320" w:rsidRDefault="00DC638D">
      <w:pPr>
        <w:shd w:val="clear" w:color="auto" w:fill="FFFFFF"/>
        <w:spacing w:line="360" w:lineRule="auto"/>
        <w:ind w:firstLine="720"/>
        <w:jc w:val="both"/>
        <w:rPr>
          <w:spacing w:val="1"/>
        </w:rPr>
      </w:pPr>
      <w:r>
        <w:rPr>
          <w:spacing w:val="1"/>
        </w:rPr>
        <w:t>15.13</w:t>
      </w:r>
      <w:r>
        <w:rPr>
          <w:spacing w:val="1"/>
        </w:rPr>
        <w:t>. Teikiamos kitos su švietimu ir kultūrine veikla susijusios paslaugos.</w:t>
      </w:r>
    </w:p>
    <w:p w:rsidR="00225320" w:rsidRDefault="00DC638D">
      <w:pPr>
        <w:shd w:val="clear" w:color="auto" w:fill="FFFFFF"/>
        <w:spacing w:line="360" w:lineRule="auto"/>
        <w:ind w:firstLine="720"/>
        <w:jc w:val="both"/>
        <w:rPr>
          <w:spacing w:val="2"/>
        </w:rPr>
      </w:pPr>
      <w:r>
        <w:rPr>
          <w:spacing w:val="2"/>
        </w:rPr>
        <w:t>15.14</w:t>
      </w:r>
      <w:r>
        <w:rPr>
          <w:spacing w:val="2"/>
        </w:rPr>
        <w:t>. Nustatoma veiklos įsivertinimo sistema ir atliekamas auditas.</w:t>
      </w:r>
    </w:p>
    <w:p w:rsidR="00225320" w:rsidRDefault="00DC638D">
      <w:pPr>
        <w:shd w:val="clear" w:color="auto" w:fill="FFFFFF"/>
        <w:spacing w:line="360" w:lineRule="auto"/>
        <w:ind w:firstLine="720"/>
        <w:rPr>
          <w:b/>
          <w:bCs/>
          <w:iCs/>
          <w:spacing w:val="3"/>
        </w:rPr>
      </w:pPr>
      <w:r>
        <w:rPr>
          <w:spacing w:val="2"/>
        </w:rPr>
        <w:t>16</w:t>
      </w:r>
      <w:r>
        <w:rPr>
          <w:b/>
          <w:bCs/>
          <w:i/>
          <w:spacing w:val="3"/>
        </w:rPr>
        <w:t xml:space="preserve">. </w:t>
      </w:r>
      <w:r>
        <w:rPr>
          <w:b/>
          <w:bCs/>
          <w:iCs/>
          <w:spacing w:val="3"/>
        </w:rPr>
        <w:t>MOKINIŲ PRIĖMIMAS Į MOKYKLĄ, PERĖJIMAS Į KITĄ MOKYKLĄ</w:t>
      </w:r>
    </w:p>
    <w:p w:rsidR="00225320" w:rsidRDefault="00DC638D">
      <w:pPr>
        <w:shd w:val="clear" w:color="auto" w:fill="FFFFFF"/>
        <w:spacing w:line="360" w:lineRule="auto"/>
        <w:ind w:firstLine="720"/>
        <w:jc w:val="both"/>
        <w:rPr>
          <w:spacing w:val="1"/>
        </w:rPr>
      </w:pPr>
      <w:r>
        <w:rPr>
          <w:spacing w:val="-13"/>
        </w:rPr>
        <w:t>16.1</w:t>
      </w:r>
      <w:r>
        <w:rPr>
          <w:spacing w:val="-13"/>
        </w:rPr>
        <w:t xml:space="preserve">. </w:t>
      </w:r>
      <w:r>
        <w:t xml:space="preserve">Priėmimo į mokyklą tvarką nustato Šakių rajono savivaldybės taryba, vadovaudamasi ŠMM patvirtintais bendraisiais priėmimo kriterijais.  </w:t>
      </w:r>
      <w:r>
        <w:rPr>
          <w:spacing w:val="1"/>
        </w:rPr>
        <w:tab/>
      </w:r>
    </w:p>
    <w:p w:rsidR="00225320" w:rsidRDefault="00DC638D">
      <w:pPr>
        <w:shd w:val="clear" w:color="auto" w:fill="FFFFFF"/>
        <w:spacing w:line="360" w:lineRule="auto"/>
        <w:ind w:firstLine="567"/>
        <w:jc w:val="both"/>
        <w:rPr>
          <w:spacing w:val="1"/>
        </w:rPr>
      </w:pPr>
    </w:p>
    <w:p w:rsidR="00225320" w:rsidRDefault="00DC638D">
      <w:pPr>
        <w:tabs>
          <w:tab w:val="left" w:pos="1671"/>
        </w:tabs>
        <w:spacing w:line="360" w:lineRule="auto"/>
        <w:ind w:firstLine="922"/>
        <w:jc w:val="center"/>
        <w:rPr>
          <w:b/>
          <w:bCs/>
          <w:szCs w:val="24"/>
        </w:rPr>
      </w:pPr>
      <w:r>
        <w:rPr>
          <w:b/>
          <w:bCs/>
          <w:szCs w:val="24"/>
        </w:rPr>
        <w:t>III</w:t>
      </w:r>
      <w:r>
        <w:rPr>
          <w:b/>
          <w:bCs/>
          <w:szCs w:val="24"/>
        </w:rPr>
        <w:t xml:space="preserve">. </w:t>
      </w:r>
      <w:r>
        <w:rPr>
          <w:b/>
          <w:bCs/>
          <w:szCs w:val="24"/>
        </w:rPr>
        <w:t xml:space="preserve">MOKYKLOS-DAUGIAFUNKCIO CENTRO TEISĖS IR </w:t>
      </w:r>
      <w:r>
        <w:rPr>
          <w:b/>
          <w:bCs/>
          <w:szCs w:val="24"/>
        </w:rPr>
        <w:t>PAREIGOS</w:t>
      </w:r>
    </w:p>
    <w:p w:rsidR="00225320" w:rsidRDefault="00225320">
      <w:pPr>
        <w:tabs>
          <w:tab w:val="left" w:pos="1671"/>
        </w:tabs>
        <w:spacing w:line="360" w:lineRule="auto"/>
        <w:ind w:firstLine="922"/>
        <w:jc w:val="center"/>
        <w:rPr>
          <w:b/>
          <w:bCs/>
          <w:szCs w:val="24"/>
        </w:rPr>
      </w:pPr>
    </w:p>
    <w:p w:rsidR="00225320" w:rsidRDefault="00DC638D">
      <w:pPr>
        <w:spacing w:line="360" w:lineRule="auto"/>
        <w:ind w:firstLine="720"/>
        <w:jc w:val="both"/>
        <w:rPr>
          <w:szCs w:val="24"/>
        </w:rPr>
      </w:pPr>
      <w:r>
        <w:rPr>
          <w:szCs w:val="24"/>
        </w:rPr>
        <w:t>17</w:t>
      </w:r>
      <w:r>
        <w:rPr>
          <w:szCs w:val="24"/>
        </w:rPr>
        <w:t>. Mokykla-</w:t>
      </w:r>
      <w:proofErr w:type="spellStart"/>
      <w:r>
        <w:rPr>
          <w:szCs w:val="24"/>
        </w:rPr>
        <w:t>daugiafunkcis</w:t>
      </w:r>
      <w:proofErr w:type="spellEnd"/>
      <w:r>
        <w:rPr>
          <w:szCs w:val="24"/>
        </w:rPr>
        <w:t xml:space="preserve"> centras, įgyvendindamas</w:t>
      </w:r>
      <w:r>
        <w:rPr>
          <w:color w:val="008000"/>
          <w:szCs w:val="24"/>
        </w:rPr>
        <w:t xml:space="preserve"> </w:t>
      </w:r>
      <w:r>
        <w:rPr>
          <w:szCs w:val="24"/>
        </w:rPr>
        <w:t xml:space="preserve">iškeltą tikslą ir jam pavestus uždavinius, atlikdamas jam priskirtas funkcijas, turi teisę: </w:t>
      </w:r>
    </w:p>
    <w:p w:rsidR="00225320" w:rsidRDefault="00DC638D">
      <w:pPr>
        <w:spacing w:line="360" w:lineRule="auto"/>
        <w:ind w:firstLine="720"/>
        <w:jc w:val="both"/>
        <w:rPr>
          <w:szCs w:val="24"/>
        </w:rPr>
      </w:pPr>
      <w:r>
        <w:rPr>
          <w:szCs w:val="24"/>
        </w:rPr>
        <w:t>17.1</w:t>
      </w:r>
      <w:r>
        <w:rPr>
          <w:szCs w:val="24"/>
        </w:rPr>
        <w:t>. parinkti mokymo(-si) metodus, formas;</w:t>
      </w:r>
    </w:p>
    <w:p w:rsidR="00225320" w:rsidRDefault="00DC638D">
      <w:pPr>
        <w:spacing w:line="360" w:lineRule="auto"/>
        <w:ind w:firstLine="720"/>
        <w:jc w:val="both"/>
        <w:rPr>
          <w:szCs w:val="24"/>
        </w:rPr>
      </w:pPr>
      <w:r>
        <w:rPr>
          <w:szCs w:val="24"/>
        </w:rPr>
        <w:t>17.2</w:t>
      </w:r>
      <w:r>
        <w:rPr>
          <w:szCs w:val="24"/>
        </w:rPr>
        <w:t>. kurti naujus mokymo ir mokymosi modelius, u</w:t>
      </w:r>
      <w:r>
        <w:rPr>
          <w:szCs w:val="24"/>
        </w:rPr>
        <w:t>žtikrinančius kokybišką išsilavinimą;</w:t>
      </w:r>
    </w:p>
    <w:p w:rsidR="00225320" w:rsidRDefault="00DC638D">
      <w:pPr>
        <w:spacing w:line="360" w:lineRule="auto"/>
        <w:ind w:firstLine="720"/>
        <w:jc w:val="both"/>
        <w:rPr>
          <w:szCs w:val="24"/>
        </w:rPr>
      </w:pPr>
      <w:r>
        <w:rPr>
          <w:szCs w:val="24"/>
        </w:rPr>
        <w:t>17.3</w:t>
      </w:r>
      <w:r>
        <w:rPr>
          <w:szCs w:val="24"/>
        </w:rPr>
        <w:t>. bendradarbiauti su Mokyklos-</w:t>
      </w:r>
      <w:proofErr w:type="spellStart"/>
      <w:r>
        <w:rPr>
          <w:szCs w:val="24"/>
        </w:rPr>
        <w:t>daugiafunkcio</w:t>
      </w:r>
      <w:proofErr w:type="spellEnd"/>
      <w:r>
        <w:rPr>
          <w:szCs w:val="24"/>
        </w:rPr>
        <w:t xml:space="preserve"> centro veiklai įtakos turinčiais fiziniais ir juridiniais asmenimis;</w:t>
      </w:r>
    </w:p>
    <w:p w:rsidR="00225320" w:rsidRDefault="00DC638D">
      <w:pPr>
        <w:spacing w:line="360" w:lineRule="auto"/>
        <w:ind w:firstLine="720"/>
        <w:jc w:val="both"/>
        <w:rPr>
          <w:szCs w:val="24"/>
        </w:rPr>
      </w:pPr>
      <w:r>
        <w:rPr>
          <w:szCs w:val="24"/>
        </w:rPr>
        <w:t>17.4</w:t>
      </w:r>
      <w:r>
        <w:rPr>
          <w:szCs w:val="24"/>
        </w:rPr>
        <w:t>. Lietuvos Respublikos švietimo, mokslo ir sporto ministro nustatyta tvarka vykdyti šalie</w:t>
      </w:r>
      <w:r>
        <w:rPr>
          <w:szCs w:val="24"/>
        </w:rPr>
        <w:t>s ir tarptautinius švietimo projektus;</w:t>
      </w:r>
    </w:p>
    <w:p w:rsidR="00225320" w:rsidRDefault="00DC638D">
      <w:pPr>
        <w:spacing w:line="360" w:lineRule="auto"/>
        <w:ind w:firstLine="720"/>
        <w:jc w:val="both"/>
        <w:rPr>
          <w:szCs w:val="24"/>
        </w:rPr>
      </w:pPr>
      <w:r>
        <w:rPr>
          <w:szCs w:val="24"/>
        </w:rPr>
        <w:t>17.5</w:t>
      </w:r>
      <w:r>
        <w:rPr>
          <w:szCs w:val="24"/>
        </w:rPr>
        <w:t>. įstatymų nustatyta tvarka stoti ir jungtis į asociacijas, dalyvauti jų veikloje;</w:t>
      </w:r>
    </w:p>
    <w:p w:rsidR="00225320" w:rsidRDefault="00DC638D">
      <w:pPr>
        <w:spacing w:line="360" w:lineRule="auto"/>
        <w:ind w:firstLine="720"/>
        <w:jc w:val="both"/>
        <w:rPr>
          <w:szCs w:val="24"/>
        </w:rPr>
      </w:pPr>
      <w:r>
        <w:rPr>
          <w:szCs w:val="24"/>
        </w:rPr>
        <w:t>17.6</w:t>
      </w:r>
      <w:r>
        <w:rPr>
          <w:szCs w:val="24"/>
        </w:rPr>
        <w:t>. gauti paramą Lietuvos Respublikos labdaros ir paramos įstatymo nustatyta tvarka;</w:t>
      </w:r>
    </w:p>
    <w:p w:rsidR="00225320" w:rsidRDefault="00DC638D">
      <w:pPr>
        <w:spacing w:line="360" w:lineRule="auto"/>
        <w:ind w:firstLine="720"/>
        <w:jc w:val="both"/>
        <w:rPr>
          <w:szCs w:val="24"/>
        </w:rPr>
      </w:pPr>
      <w:r>
        <w:rPr>
          <w:szCs w:val="24"/>
        </w:rPr>
        <w:t>17.7</w:t>
      </w:r>
      <w:r>
        <w:rPr>
          <w:szCs w:val="24"/>
        </w:rPr>
        <w:t>. teikti atlygintinas pasla</w:t>
      </w:r>
      <w:r>
        <w:rPr>
          <w:szCs w:val="24"/>
        </w:rPr>
        <w:t>ugas, kurių kainas tvirtina Mokyklos-</w:t>
      </w:r>
      <w:proofErr w:type="spellStart"/>
      <w:r>
        <w:rPr>
          <w:szCs w:val="24"/>
        </w:rPr>
        <w:t>daugiafunkcio</w:t>
      </w:r>
      <w:proofErr w:type="spellEnd"/>
      <w:r>
        <w:rPr>
          <w:szCs w:val="24"/>
        </w:rPr>
        <w:t xml:space="preserve"> centro savininko teises ir pareigas įgyvendinanti institucija;</w:t>
      </w:r>
    </w:p>
    <w:p w:rsidR="00225320" w:rsidRDefault="00DC638D">
      <w:pPr>
        <w:spacing w:line="360" w:lineRule="auto"/>
        <w:ind w:firstLine="720"/>
        <w:jc w:val="both"/>
        <w:rPr>
          <w:szCs w:val="24"/>
        </w:rPr>
      </w:pPr>
      <w:r>
        <w:rPr>
          <w:szCs w:val="24"/>
        </w:rPr>
        <w:t>17.8</w:t>
      </w:r>
      <w:r>
        <w:rPr>
          <w:szCs w:val="24"/>
        </w:rPr>
        <w:t>. sudaryti sutartis su juridiniais ir fiziniais asmenimis dėl paslaugų teikimo, patalpų nuomos;</w:t>
      </w:r>
    </w:p>
    <w:p w:rsidR="00225320" w:rsidRDefault="00DC638D">
      <w:pPr>
        <w:spacing w:line="360" w:lineRule="auto"/>
        <w:ind w:firstLine="720"/>
        <w:jc w:val="both"/>
        <w:rPr>
          <w:szCs w:val="24"/>
        </w:rPr>
      </w:pPr>
      <w:r>
        <w:rPr>
          <w:szCs w:val="24"/>
        </w:rPr>
        <w:t>17.9</w:t>
      </w:r>
      <w:r>
        <w:rPr>
          <w:szCs w:val="24"/>
        </w:rPr>
        <w:t>. įvertinti vietos bendruomenė</w:t>
      </w:r>
      <w:r>
        <w:rPr>
          <w:szCs w:val="24"/>
        </w:rPr>
        <w:t>s poreikius ir teikti analizės išvadas bei pasiūlymus Šakių rajono savivaldybės administracijai;</w:t>
      </w:r>
    </w:p>
    <w:p w:rsidR="00225320" w:rsidRDefault="00DC638D">
      <w:pPr>
        <w:spacing w:line="360" w:lineRule="auto"/>
        <w:ind w:firstLine="720"/>
        <w:jc w:val="both"/>
        <w:rPr>
          <w:szCs w:val="24"/>
        </w:rPr>
      </w:pPr>
      <w:r>
        <w:rPr>
          <w:szCs w:val="24"/>
        </w:rPr>
        <w:t>17.10</w:t>
      </w:r>
      <w:r>
        <w:rPr>
          <w:szCs w:val="24"/>
        </w:rPr>
        <w:t>. kreiptis į Šakių rajono savivaldybės tarybą dėl Mokyklos-</w:t>
      </w:r>
      <w:proofErr w:type="spellStart"/>
      <w:r>
        <w:rPr>
          <w:szCs w:val="24"/>
        </w:rPr>
        <w:t>daugiafunkcio</w:t>
      </w:r>
      <w:proofErr w:type="spellEnd"/>
      <w:r>
        <w:rPr>
          <w:szCs w:val="24"/>
        </w:rPr>
        <w:t xml:space="preserve"> centro nuostatų papildymo ir pakeitimo.</w:t>
      </w:r>
    </w:p>
    <w:p w:rsidR="00225320" w:rsidRDefault="00DC638D">
      <w:pPr>
        <w:widowControl w:val="0"/>
        <w:spacing w:line="360" w:lineRule="auto"/>
        <w:ind w:firstLine="720"/>
        <w:jc w:val="both"/>
        <w:rPr>
          <w:color w:val="008000"/>
          <w:szCs w:val="24"/>
        </w:rPr>
      </w:pPr>
      <w:r>
        <w:rPr>
          <w:szCs w:val="24"/>
        </w:rPr>
        <w:t>18</w:t>
      </w:r>
      <w:r>
        <w:rPr>
          <w:szCs w:val="24"/>
        </w:rPr>
        <w:t>. Mokyklos-</w:t>
      </w:r>
      <w:proofErr w:type="spellStart"/>
      <w:r>
        <w:rPr>
          <w:szCs w:val="24"/>
        </w:rPr>
        <w:t>daugiafunkcio</w:t>
      </w:r>
      <w:proofErr w:type="spellEnd"/>
      <w:r>
        <w:rPr>
          <w:szCs w:val="24"/>
        </w:rPr>
        <w:t xml:space="preserve"> cent</w:t>
      </w:r>
      <w:r>
        <w:rPr>
          <w:szCs w:val="24"/>
        </w:rPr>
        <w:t xml:space="preserve">ro pareigos: </w:t>
      </w:r>
    </w:p>
    <w:p w:rsidR="00225320" w:rsidRDefault="00DC638D">
      <w:pPr>
        <w:widowControl w:val="0"/>
        <w:spacing w:line="360" w:lineRule="auto"/>
        <w:ind w:firstLine="720"/>
        <w:jc w:val="both"/>
        <w:rPr>
          <w:color w:val="008000"/>
          <w:szCs w:val="24"/>
        </w:rPr>
      </w:pPr>
      <w:r>
        <w:rPr>
          <w:szCs w:val="24"/>
        </w:rPr>
        <w:t>18.1</w:t>
      </w:r>
      <w:r>
        <w:rPr>
          <w:szCs w:val="24"/>
        </w:rPr>
        <w:t>. užtikrinti kokybišką ikimokyklinio, priešmokyklinio, pradinio ir pagrindinio ugdymo programų vykdymą;</w:t>
      </w:r>
    </w:p>
    <w:p w:rsidR="00225320" w:rsidRDefault="00DC638D">
      <w:pPr>
        <w:widowControl w:val="0"/>
        <w:spacing w:line="360" w:lineRule="auto"/>
        <w:ind w:firstLine="720"/>
        <w:jc w:val="both"/>
        <w:rPr>
          <w:color w:val="008000"/>
          <w:szCs w:val="24"/>
        </w:rPr>
      </w:pPr>
      <w:r>
        <w:rPr>
          <w:szCs w:val="24"/>
        </w:rPr>
        <w:t>18.2</w:t>
      </w:r>
      <w:r>
        <w:rPr>
          <w:color w:val="008000"/>
          <w:szCs w:val="24"/>
        </w:rPr>
        <w:t xml:space="preserve">. </w:t>
      </w:r>
      <w:r>
        <w:rPr>
          <w:szCs w:val="24"/>
        </w:rPr>
        <w:t xml:space="preserve">užtikrinti sveiką, saugią, užkertančią kelią smurto, prievartos apraiškoms ir žalingiems įpročiams aplinką, atvirumą vietos bendruomenei, mokymo ir kitų sutarčių sudarymą ir įsipareigojimų vykdymą; </w:t>
      </w:r>
    </w:p>
    <w:p w:rsidR="00225320" w:rsidRDefault="00DC638D">
      <w:pPr>
        <w:widowControl w:val="0"/>
        <w:spacing w:line="360" w:lineRule="auto"/>
        <w:ind w:firstLine="720"/>
        <w:jc w:val="both"/>
        <w:rPr>
          <w:color w:val="008000"/>
          <w:szCs w:val="24"/>
        </w:rPr>
      </w:pPr>
      <w:r>
        <w:rPr>
          <w:szCs w:val="24"/>
        </w:rPr>
        <w:t>18.3</w:t>
      </w:r>
      <w:r>
        <w:rPr>
          <w:szCs w:val="24"/>
        </w:rPr>
        <w:t>.</w:t>
      </w:r>
      <w:r>
        <w:rPr>
          <w:color w:val="008000"/>
          <w:szCs w:val="24"/>
        </w:rPr>
        <w:t xml:space="preserve"> </w:t>
      </w:r>
      <w:r>
        <w:rPr>
          <w:szCs w:val="24"/>
        </w:rPr>
        <w:t>užtikrinti veiksmingą vaiko minimalios priežiūr</w:t>
      </w:r>
      <w:r>
        <w:rPr>
          <w:szCs w:val="24"/>
        </w:rPr>
        <w:t>os priemonių įgyvendinimą;</w:t>
      </w:r>
    </w:p>
    <w:p w:rsidR="00225320" w:rsidRDefault="00DC638D">
      <w:pPr>
        <w:widowControl w:val="0"/>
        <w:spacing w:line="360" w:lineRule="auto"/>
        <w:ind w:firstLine="720"/>
        <w:jc w:val="both"/>
        <w:rPr>
          <w:color w:val="008000"/>
          <w:szCs w:val="24"/>
        </w:rPr>
      </w:pPr>
      <w:r>
        <w:rPr>
          <w:szCs w:val="24"/>
        </w:rPr>
        <w:t>18.4</w:t>
      </w:r>
      <w:r>
        <w:rPr>
          <w:color w:val="008000"/>
          <w:szCs w:val="24"/>
        </w:rPr>
        <w:t xml:space="preserve">. </w:t>
      </w:r>
      <w:r>
        <w:rPr>
          <w:szCs w:val="24"/>
        </w:rPr>
        <w:t>viešai skelbti informaciją apie Mokyklos-</w:t>
      </w:r>
      <w:proofErr w:type="spellStart"/>
      <w:r>
        <w:rPr>
          <w:szCs w:val="24"/>
        </w:rPr>
        <w:t>daugiafunkcio</w:t>
      </w:r>
      <w:proofErr w:type="spellEnd"/>
      <w:r>
        <w:rPr>
          <w:szCs w:val="24"/>
        </w:rPr>
        <w:t xml:space="preserve"> centro veiklą;</w:t>
      </w:r>
    </w:p>
    <w:p w:rsidR="00225320" w:rsidRDefault="00DC638D">
      <w:pPr>
        <w:widowControl w:val="0"/>
        <w:spacing w:line="360" w:lineRule="auto"/>
        <w:ind w:firstLine="720"/>
        <w:jc w:val="both"/>
        <w:rPr>
          <w:color w:val="008000"/>
          <w:szCs w:val="24"/>
        </w:rPr>
      </w:pPr>
      <w:r>
        <w:rPr>
          <w:szCs w:val="24"/>
        </w:rPr>
        <w:t>18.5</w:t>
      </w:r>
      <w:r>
        <w:rPr>
          <w:szCs w:val="24"/>
        </w:rPr>
        <w:t>.</w:t>
      </w:r>
      <w:r>
        <w:rPr>
          <w:color w:val="008000"/>
          <w:szCs w:val="24"/>
        </w:rPr>
        <w:t xml:space="preserve"> </w:t>
      </w:r>
      <w:r>
        <w:rPr>
          <w:szCs w:val="24"/>
        </w:rPr>
        <w:t xml:space="preserve">suprantamai ir aiškiai, taisyklinga lietuvių kalba perteikti ugdymo turinį, kai teisės aktais nustatyta, kad atitinkamas ugdymo turinys </w:t>
      </w:r>
      <w:r>
        <w:rPr>
          <w:szCs w:val="24"/>
        </w:rPr>
        <w:t>perteikiamas lietuvių kalba;</w:t>
      </w:r>
    </w:p>
    <w:p w:rsidR="00225320" w:rsidRDefault="00DC638D">
      <w:pPr>
        <w:widowControl w:val="0"/>
        <w:spacing w:line="360" w:lineRule="auto"/>
        <w:ind w:firstLine="720"/>
        <w:jc w:val="both"/>
        <w:rPr>
          <w:color w:val="008000"/>
          <w:szCs w:val="24"/>
        </w:rPr>
      </w:pPr>
      <w:r>
        <w:rPr>
          <w:szCs w:val="24"/>
        </w:rPr>
        <w:t>18.6</w:t>
      </w:r>
      <w:r>
        <w:rPr>
          <w:color w:val="008000"/>
          <w:szCs w:val="24"/>
        </w:rPr>
        <w:t xml:space="preserve">. </w:t>
      </w:r>
      <w:r>
        <w:rPr>
          <w:szCs w:val="24"/>
        </w:rPr>
        <w:t xml:space="preserve">sudaryti higienos normas atitinkančias ugdymo sąlygas; </w:t>
      </w:r>
    </w:p>
    <w:p w:rsidR="00225320" w:rsidRDefault="00DC638D">
      <w:pPr>
        <w:widowControl w:val="0"/>
        <w:spacing w:line="360" w:lineRule="auto"/>
        <w:ind w:firstLine="720"/>
        <w:jc w:val="both"/>
        <w:rPr>
          <w:color w:val="008000"/>
          <w:szCs w:val="24"/>
        </w:rPr>
      </w:pPr>
      <w:r>
        <w:rPr>
          <w:szCs w:val="24"/>
        </w:rPr>
        <w:t>18.7</w:t>
      </w:r>
      <w:r>
        <w:rPr>
          <w:szCs w:val="24"/>
        </w:rPr>
        <w:t>.</w:t>
      </w:r>
      <w:r>
        <w:rPr>
          <w:color w:val="008000"/>
          <w:szCs w:val="24"/>
        </w:rPr>
        <w:t xml:space="preserve"> </w:t>
      </w:r>
      <w:r>
        <w:rPr>
          <w:szCs w:val="24"/>
        </w:rPr>
        <w:t xml:space="preserve">turėti kitų teisių ir pareigų, jeigu jos neprieštarauja Lietuvos Respublikos įstatymams, Lietuvos Respublikos Vyriausybės nutarimams ir kitiems teisės </w:t>
      </w:r>
      <w:r>
        <w:rPr>
          <w:szCs w:val="24"/>
        </w:rPr>
        <w:t>aktams.</w:t>
      </w:r>
    </w:p>
    <w:p w:rsidR="00225320" w:rsidRDefault="00DC638D">
      <w:pPr>
        <w:widowControl w:val="0"/>
        <w:tabs>
          <w:tab w:val="left" w:pos="1418"/>
          <w:tab w:val="left" w:pos="1983"/>
        </w:tabs>
        <w:spacing w:line="360" w:lineRule="auto"/>
        <w:jc w:val="both"/>
        <w:rPr>
          <w:szCs w:val="24"/>
        </w:rPr>
      </w:pPr>
    </w:p>
    <w:p w:rsidR="00225320" w:rsidRDefault="00DC638D">
      <w:pPr>
        <w:jc w:val="center"/>
        <w:rPr>
          <w:b/>
          <w:bCs/>
          <w:szCs w:val="24"/>
        </w:rPr>
      </w:pPr>
      <w:r>
        <w:rPr>
          <w:b/>
          <w:bCs/>
          <w:szCs w:val="24"/>
        </w:rPr>
        <w:t>IV</w:t>
      </w:r>
      <w:r>
        <w:rPr>
          <w:b/>
          <w:bCs/>
          <w:szCs w:val="24"/>
        </w:rPr>
        <w:t xml:space="preserve">. </w:t>
      </w:r>
      <w:r>
        <w:rPr>
          <w:b/>
          <w:bCs/>
          <w:szCs w:val="24"/>
        </w:rPr>
        <w:t>MOKYKLOS-DAUGIAFUNKCIO CENTRO</w:t>
      </w:r>
      <w:r>
        <w:rPr>
          <w:b/>
          <w:bCs/>
          <w:color w:val="FF0000"/>
          <w:szCs w:val="24"/>
        </w:rPr>
        <w:t xml:space="preserve"> </w:t>
      </w:r>
      <w:r>
        <w:rPr>
          <w:b/>
          <w:bCs/>
          <w:szCs w:val="24"/>
        </w:rPr>
        <w:t>VEIKLOS ORGANIZAVIMAS IR VALDYMAS</w:t>
      </w:r>
    </w:p>
    <w:p w:rsidR="00225320" w:rsidRDefault="00225320">
      <w:pPr>
        <w:spacing w:line="360" w:lineRule="auto"/>
        <w:jc w:val="center"/>
        <w:rPr>
          <w:b/>
          <w:bCs/>
          <w:szCs w:val="24"/>
        </w:rPr>
      </w:pPr>
    </w:p>
    <w:p w:rsidR="00225320" w:rsidRDefault="00DC638D">
      <w:pPr>
        <w:spacing w:line="360" w:lineRule="auto"/>
        <w:ind w:firstLine="720"/>
        <w:jc w:val="both"/>
        <w:rPr>
          <w:szCs w:val="24"/>
        </w:rPr>
      </w:pPr>
      <w:r>
        <w:rPr>
          <w:szCs w:val="24"/>
        </w:rPr>
        <w:t>19</w:t>
      </w:r>
      <w:r>
        <w:rPr>
          <w:szCs w:val="24"/>
        </w:rPr>
        <w:t>. Mokyklos-</w:t>
      </w:r>
      <w:proofErr w:type="spellStart"/>
      <w:r>
        <w:rPr>
          <w:szCs w:val="24"/>
        </w:rPr>
        <w:t>daugiafunkcio</w:t>
      </w:r>
      <w:proofErr w:type="spellEnd"/>
      <w:r>
        <w:rPr>
          <w:szCs w:val="24"/>
        </w:rPr>
        <w:t xml:space="preserve"> centro veiklos teisinis pagrindas:</w:t>
      </w:r>
    </w:p>
    <w:p w:rsidR="00225320" w:rsidRDefault="00DC638D">
      <w:pPr>
        <w:spacing w:line="360" w:lineRule="auto"/>
        <w:ind w:firstLine="720"/>
        <w:jc w:val="both"/>
        <w:rPr>
          <w:szCs w:val="24"/>
        </w:rPr>
      </w:pPr>
      <w:r>
        <w:rPr>
          <w:szCs w:val="24"/>
        </w:rPr>
        <w:t>19.1</w:t>
      </w:r>
      <w:r>
        <w:rPr>
          <w:szCs w:val="24"/>
        </w:rPr>
        <w:t>. direktoriaus patvirtintas strateginis planas, kuriam yra pritarusi Mokyklos-</w:t>
      </w:r>
      <w:proofErr w:type="spellStart"/>
      <w:r>
        <w:rPr>
          <w:szCs w:val="24"/>
        </w:rPr>
        <w:t>daugiafunkcio</w:t>
      </w:r>
      <w:proofErr w:type="spellEnd"/>
      <w:r>
        <w:rPr>
          <w:szCs w:val="24"/>
        </w:rPr>
        <w:t xml:space="preserve"> centro</w:t>
      </w:r>
      <w:r>
        <w:rPr>
          <w:szCs w:val="24"/>
        </w:rPr>
        <w:t xml:space="preserve"> taryba, Šakių rajono savivaldybės administracijos direktorius arba jo įgaliotas asmuo;</w:t>
      </w:r>
    </w:p>
    <w:p w:rsidR="00225320" w:rsidRDefault="00DC638D">
      <w:pPr>
        <w:spacing w:line="360" w:lineRule="auto"/>
        <w:ind w:firstLine="720"/>
        <w:jc w:val="both"/>
        <w:rPr>
          <w:szCs w:val="24"/>
        </w:rPr>
      </w:pPr>
      <w:r>
        <w:rPr>
          <w:szCs w:val="24"/>
        </w:rPr>
        <w:t>19.2</w:t>
      </w:r>
      <w:r>
        <w:rPr>
          <w:szCs w:val="24"/>
        </w:rPr>
        <w:t>. direktoriaus patvirtintas metinis veiklos planas, kuriam yra pritarusi Mokyklos-</w:t>
      </w:r>
      <w:proofErr w:type="spellStart"/>
      <w:r>
        <w:rPr>
          <w:szCs w:val="24"/>
        </w:rPr>
        <w:t>daugiafunkcio</w:t>
      </w:r>
      <w:proofErr w:type="spellEnd"/>
      <w:r>
        <w:rPr>
          <w:szCs w:val="24"/>
        </w:rPr>
        <w:t xml:space="preserve"> centro taryba;</w:t>
      </w:r>
    </w:p>
    <w:p w:rsidR="00225320" w:rsidRDefault="00DC638D">
      <w:pPr>
        <w:spacing w:line="360" w:lineRule="auto"/>
        <w:ind w:firstLine="720"/>
        <w:jc w:val="both"/>
        <w:rPr>
          <w:szCs w:val="24"/>
        </w:rPr>
      </w:pPr>
      <w:r>
        <w:rPr>
          <w:szCs w:val="24"/>
        </w:rPr>
        <w:t>19.3</w:t>
      </w:r>
      <w:r>
        <w:rPr>
          <w:szCs w:val="24"/>
        </w:rPr>
        <w:t>. direktoriaus patvirtintas ugdymo planas</w:t>
      </w:r>
      <w:r>
        <w:rPr>
          <w:szCs w:val="24"/>
        </w:rPr>
        <w:t>, kuris yra suderintas su Mokyklos-</w:t>
      </w:r>
      <w:proofErr w:type="spellStart"/>
      <w:r>
        <w:rPr>
          <w:szCs w:val="24"/>
        </w:rPr>
        <w:t>daugiafunkcio</w:t>
      </w:r>
      <w:proofErr w:type="spellEnd"/>
      <w:r>
        <w:rPr>
          <w:szCs w:val="24"/>
        </w:rPr>
        <w:t xml:space="preserve"> centro taryba ir Šakių rajono savivaldybės administracijos direktoriumi arba jo įgaliotu asmeniu;</w:t>
      </w:r>
    </w:p>
    <w:p w:rsidR="00225320" w:rsidRDefault="00DC638D">
      <w:pPr>
        <w:spacing w:line="360" w:lineRule="auto"/>
        <w:ind w:firstLine="720"/>
        <w:jc w:val="both"/>
        <w:rPr>
          <w:szCs w:val="24"/>
        </w:rPr>
      </w:pPr>
      <w:r>
        <w:rPr>
          <w:szCs w:val="24"/>
        </w:rPr>
        <w:t>19.4</w:t>
      </w:r>
      <w:r>
        <w:rPr>
          <w:szCs w:val="24"/>
        </w:rPr>
        <w:t>. direktoriaus patvirtinta ikimokyklinio ugdymo programa, kuriai yra pritarusios Mokyklos-</w:t>
      </w:r>
      <w:proofErr w:type="spellStart"/>
      <w:r>
        <w:rPr>
          <w:szCs w:val="24"/>
        </w:rPr>
        <w:t>daugiafunkc</w:t>
      </w:r>
      <w:r>
        <w:rPr>
          <w:szCs w:val="24"/>
        </w:rPr>
        <w:t>io</w:t>
      </w:r>
      <w:proofErr w:type="spellEnd"/>
      <w:r>
        <w:rPr>
          <w:szCs w:val="24"/>
        </w:rPr>
        <w:t xml:space="preserve"> centro  taryba;</w:t>
      </w:r>
    </w:p>
    <w:p w:rsidR="00225320" w:rsidRDefault="00DC638D">
      <w:pPr>
        <w:spacing w:line="360" w:lineRule="auto"/>
        <w:ind w:firstLine="720"/>
        <w:jc w:val="both"/>
        <w:rPr>
          <w:szCs w:val="24"/>
        </w:rPr>
      </w:pPr>
      <w:r>
        <w:rPr>
          <w:szCs w:val="24"/>
        </w:rPr>
        <w:t>19.5</w:t>
      </w:r>
      <w:r>
        <w:rPr>
          <w:szCs w:val="24"/>
        </w:rPr>
        <w:t xml:space="preserve">. Lietuvos Respublikos švietimo, mokslo ir sporto ministro patvirtinta Bendroji priešmokyklinio ugdymo ir ugdymosi programa. </w:t>
      </w:r>
    </w:p>
    <w:p w:rsidR="00225320" w:rsidRDefault="00DC638D">
      <w:pPr>
        <w:spacing w:line="360" w:lineRule="auto"/>
        <w:ind w:firstLine="720"/>
        <w:jc w:val="both"/>
        <w:rPr>
          <w:szCs w:val="24"/>
        </w:rPr>
      </w:pPr>
      <w:r>
        <w:rPr>
          <w:szCs w:val="24"/>
        </w:rPr>
        <w:t>20</w:t>
      </w:r>
      <w:r>
        <w:rPr>
          <w:szCs w:val="24"/>
        </w:rPr>
        <w:t>. Mokyklai-</w:t>
      </w:r>
      <w:proofErr w:type="spellStart"/>
      <w:r>
        <w:rPr>
          <w:szCs w:val="24"/>
        </w:rPr>
        <w:t>daugiafunkciam</w:t>
      </w:r>
      <w:proofErr w:type="spellEnd"/>
      <w:r>
        <w:rPr>
          <w:szCs w:val="24"/>
        </w:rPr>
        <w:t xml:space="preserve"> centrui vadovauja direktorius, Šakių rajono savivaldybės tarybos arba</w:t>
      </w:r>
      <w:r>
        <w:rPr>
          <w:szCs w:val="24"/>
        </w:rPr>
        <w:t xml:space="preserve"> jos įgalioto asmens skiriamas į pareigas ir atleidžiamas iš jų Lietuvos Respublikos teisės aktų nustatyta tvarka. Direktorius tiesiogiai pavaldus ir </w:t>
      </w:r>
      <w:proofErr w:type="spellStart"/>
      <w:r>
        <w:rPr>
          <w:szCs w:val="24"/>
        </w:rPr>
        <w:t>atskaitingas</w:t>
      </w:r>
      <w:proofErr w:type="spellEnd"/>
      <w:r>
        <w:rPr>
          <w:szCs w:val="24"/>
        </w:rPr>
        <w:t xml:space="preserve"> Šakių rajono savivaldybės tarybai arba jos įgaliotam asmeniui. </w:t>
      </w:r>
    </w:p>
    <w:p w:rsidR="00225320" w:rsidRDefault="00DC638D">
      <w:pPr>
        <w:spacing w:line="360" w:lineRule="auto"/>
        <w:ind w:firstLine="720"/>
        <w:jc w:val="both"/>
        <w:rPr>
          <w:szCs w:val="24"/>
        </w:rPr>
      </w:pPr>
      <w:r>
        <w:rPr>
          <w:szCs w:val="24"/>
        </w:rPr>
        <w:t>21</w:t>
      </w:r>
      <w:r>
        <w:rPr>
          <w:szCs w:val="24"/>
        </w:rPr>
        <w:t xml:space="preserve">. Direktorius: </w:t>
      </w:r>
    </w:p>
    <w:p w:rsidR="00225320" w:rsidRDefault="00DC638D">
      <w:pPr>
        <w:spacing w:line="360" w:lineRule="auto"/>
        <w:ind w:firstLine="720"/>
        <w:jc w:val="both"/>
        <w:rPr>
          <w:szCs w:val="24"/>
        </w:rPr>
      </w:pPr>
      <w:r>
        <w:rPr>
          <w:szCs w:val="24"/>
        </w:rPr>
        <w:t>21.1</w:t>
      </w:r>
      <w:r>
        <w:rPr>
          <w:szCs w:val="24"/>
        </w:rPr>
        <w:t>.</w:t>
      </w:r>
      <w:r>
        <w:rPr>
          <w:szCs w:val="24"/>
        </w:rPr>
        <w:t xml:space="preserve"> tvirtina Mokyklos-</w:t>
      </w:r>
      <w:proofErr w:type="spellStart"/>
      <w:r>
        <w:rPr>
          <w:szCs w:val="24"/>
        </w:rPr>
        <w:t>daugiafunkcio</w:t>
      </w:r>
      <w:proofErr w:type="spellEnd"/>
      <w:r>
        <w:rPr>
          <w:szCs w:val="24"/>
        </w:rPr>
        <w:t xml:space="preserve"> centro vidaus struktūrą, Mokyklos-</w:t>
      </w:r>
      <w:proofErr w:type="spellStart"/>
      <w:r>
        <w:rPr>
          <w:szCs w:val="24"/>
        </w:rPr>
        <w:t>daugiafunkcio</w:t>
      </w:r>
      <w:proofErr w:type="spellEnd"/>
      <w:r>
        <w:rPr>
          <w:szCs w:val="24"/>
        </w:rPr>
        <w:t xml:space="preserve"> centro darbuotojų pareigybių sąrašą, neviršydamas nustatyto didžiausio leistino pareigybių skaičiaus;</w:t>
      </w:r>
    </w:p>
    <w:p w:rsidR="00225320" w:rsidRDefault="00DC638D">
      <w:pPr>
        <w:spacing w:line="360" w:lineRule="auto"/>
        <w:ind w:firstLine="720"/>
        <w:jc w:val="both"/>
        <w:rPr>
          <w:szCs w:val="24"/>
        </w:rPr>
      </w:pPr>
      <w:r>
        <w:rPr>
          <w:szCs w:val="24"/>
        </w:rPr>
        <w:t>21.2</w:t>
      </w:r>
      <w:r>
        <w:rPr>
          <w:szCs w:val="24"/>
        </w:rPr>
        <w:t xml:space="preserve">. nustato direktoriaus pavaduotojų ugdymui ir ūkio reikalams veiklos sritis; </w:t>
      </w:r>
    </w:p>
    <w:p w:rsidR="00225320" w:rsidRDefault="00DC638D">
      <w:pPr>
        <w:spacing w:line="360" w:lineRule="auto"/>
        <w:ind w:firstLine="720"/>
        <w:jc w:val="both"/>
        <w:rPr>
          <w:szCs w:val="24"/>
        </w:rPr>
      </w:pPr>
      <w:r>
        <w:rPr>
          <w:szCs w:val="24"/>
        </w:rPr>
        <w:t>21.3</w:t>
      </w:r>
      <w:r>
        <w:rPr>
          <w:szCs w:val="24"/>
        </w:rPr>
        <w:t>. nustatyta tvarka skiria ir atleidžia mokytojus, kitus ugdymo procese dalyvaujančius asmenis ir aptarnaujantį personalą, skatina juos, skiria jiems drausmines nuobaudas,</w:t>
      </w:r>
      <w:r>
        <w:rPr>
          <w:szCs w:val="24"/>
        </w:rPr>
        <w:t xml:space="preserve"> tvirtina jų pareigybių aprašymus; </w:t>
      </w:r>
    </w:p>
    <w:p w:rsidR="00225320" w:rsidRDefault="00DC638D">
      <w:pPr>
        <w:spacing w:line="360" w:lineRule="auto"/>
        <w:ind w:firstLine="720"/>
        <w:jc w:val="both"/>
        <w:rPr>
          <w:szCs w:val="24"/>
        </w:rPr>
      </w:pPr>
      <w:r>
        <w:rPr>
          <w:szCs w:val="24"/>
        </w:rPr>
        <w:t>21.4</w:t>
      </w:r>
      <w:r>
        <w:rPr>
          <w:szCs w:val="24"/>
        </w:rPr>
        <w:t xml:space="preserve">. vadovaudamasis Šakių rajono savivaldybės tarybos nustatyta tvarka, priima mokinius ir sudaro mokymo sutartis teisės aktų nustatyta tvarka; </w:t>
      </w:r>
    </w:p>
    <w:p w:rsidR="00225320" w:rsidRDefault="00DC638D">
      <w:pPr>
        <w:spacing w:line="360" w:lineRule="auto"/>
        <w:ind w:firstLine="720"/>
        <w:jc w:val="both"/>
        <w:rPr>
          <w:szCs w:val="24"/>
        </w:rPr>
      </w:pPr>
      <w:r>
        <w:rPr>
          <w:szCs w:val="24"/>
        </w:rPr>
        <w:t>21.5</w:t>
      </w:r>
      <w:r>
        <w:rPr>
          <w:szCs w:val="24"/>
        </w:rPr>
        <w:t>. vadovaudamasis įstatymais ir kitais teisės aktais, Mokyklos-</w:t>
      </w:r>
      <w:proofErr w:type="spellStart"/>
      <w:r>
        <w:rPr>
          <w:szCs w:val="24"/>
        </w:rPr>
        <w:t>daugiafunkcio</w:t>
      </w:r>
      <w:proofErr w:type="spellEnd"/>
      <w:r>
        <w:rPr>
          <w:szCs w:val="24"/>
        </w:rPr>
        <w:t xml:space="preserve"> centro tvarkos taisyklėse nustato mokinių teises, pareigas ir atsakomybę;</w:t>
      </w:r>
    </w:p>
    <w:p w:rsidR="00225320" w:rsidRDefault="00DC638D">
      <w:pPr>
        <w:spacing w:line="360" w:lineRule="auto"/>
        <w:ind w:firstLine="720"/>
        <w:jc w:val="both"/>
        <w:rPr>
          <w:szCs w:val="24"/>
        </w:rPr>
      </w:pPr>
      <w:r>
        <w:rPr>
          <w:szCs w:val="24"/>
        </w:rPr>
        <w:t>21.6</w:t>
      </w:r>
      <w:r>
        <w:rPr>
          <w:szCs w:val="24"/>
        </w:rPr>
        <w:t>. suderinęs su Mokyklos-</w:t>
      </w:r>
      <w:proofErr w:type="spellStart"/>
      <w:r>
        <w:rPr>
          <w:szCs w:val="24"/>
        </w:rPr>
        <w:t>daugiafunkcio</w:t>
      </w:r>
      <w:proofErr w:type="spellEnd"/>
      <w:r>
        <w:rPr>
          <w:szCs w:val="24"/>
        </w:rPr>
        <w:t xml:space="preserve"> centro taryba, tvirtina Mokyklos-</w:t>
      </w:r>
      <w:proofErr w:type="spellStart"/>
      <w:r>
        <w:rPr>
          <w:szCs w:val="24"/>
        </w:rPr>
        <w:t>daugiafunkcio</w:t>
      </w:r>
      <w:proofErr w:type="spellEnd"/>
      <w:r>
        <w:rPr>
          <w:szCs w:val="24"/>
        </w:rPr>
        <w:t xml:space="preserve"> centro darbo tvarkos taisykles; </w:t>
      </w:r>
    </w:p>
    <w:p w:rsidR="00225320" w:rsidRDefault="00DC638D">
      <w:pPr>
        <w:spacing w:line="360" w:lineRule="auto"/>
        <w:ind w:firstLine="720"/>
        <w:jc w:val="both"/>
        <w:rPr>
          <w:szCs w:val="24"/>
        </w:rPr>
      </w:pPr>
      <w:r>
        <w:rPr>
          <w:szCs w:val="24"/>
        </w:rPr>
        <w:t>21.7</w:t>
      </w:r>
      <w:r>
        <w:rPr>
          <w:szCs w:val="24"/>
        </w:rPr>
        <w:t>. sudaro mokiniams ir darbuotojams</w:t>
      </w:r>
      <w:r>
        <w:rPr>
          <w:szCs w:val="24"/>
        </w:rPr>
        <w:t xml:space="preserve"> saugias ir sveikatai nekenksmingas darbo, ugdymo(-si), mokymo(-si) sąlygas;</w:t>
      </w:r>
    </w:p>
    <w:p w:rsidR="00225320" w:rsidRDefault="00DC638D">
      <w:pPr>
        <w:spacing w:line="360" w:lineRule="auto"/>
        <w:ind w:firstLine="720"/>
        <w:jc w:val="both"/>
        <w:rPr>
          <w:szCs w:val="24"/>
        </w:rPr>
      </w:pPr>
      <w:r>
        <w:rPr>
          <w:szCs w:val="24"/>
        </w:rPr>
        <w:t>21.8</w:t>
      </w:r>
      <w:r>
        <w:rPr>
          <w:szCs w:val="24"/>
        </w:rPr>
        <w:t>. vadovauja Mokyklos-</w:t>
      </w:r>
      <w:proofErr w:type="spellStart"/>
      <w:r>
        <w:rPr>
          <w:szCs w:val="24"/>
        </w:rPr>
        <w:t>daugiafunkcio</w:t>
      </w:r>
      <w:proofErr w:type="spellEnd"/>
      <w:r>
        <w:rPr>
          <w:szCs w:val="24"/>
        </w:rPr>
        <w:t xml:space="preserve"> centro strateginio plano, metinio veiklos plano, švietimo programų rengimui, juos tvirtina, vadovauja jų vykdymui;</w:t>
      </w:r>
    </w:p>
    <w:p w:rsidR="00225320" w:rsidRDefault="00DC638D">
      <w:pPr>
        <w:spacing w:line="360" w:lineRule="auto"/>
        <w:ind w:firstLine="720"/>
        <w:jc w:val="both"/>
        <w:rPr>
          <w:szCs w:val="24"/>
        </w:rPr>
      </w:pPr>
      <w:r>
        <w:rPr>
          <w:szCs w:val="24"/>
        </w:rPr>
        <w:t>21.9</w:t>
      </w:r>
      <w:r>
        <w:rPr>
          <w:szCs w:val="24"/>
        </w:rPr>
        <w:t>. organizuoja</w:t>
      </w:r>
      <w:r>
        <w:rPr>
          <w:szCs w:val="24"/>
        </w:rPr>
        <w:t xml:space="preserve"> ir koordinuoja Mokyklos-</w:t>
      </w:r>
      <w:proofErr w:type="spellStart"/>
      <w:r>
        <w:rPr>
          <w:szCs w:val="24"/>
        </w:rPr>
        <w:t>daugiafunkcio</w:t>
      </w:r>
      <w:proofErr w:type="spellEnd"/>
      <w:r>
        <w:rPr>
          <w:szCs w:val="24"/>
        </w:rPr>
        <w:t xml:space="preserve"> centro veiklą pavestoms funkcijoms atlikti, uždaviniams įgyvendinti, analizuoja ir vertina Mokyklos-</w:t>
      </w:r>
      <w:proofErr w:type="spellStart"/>
      <w:r>
        <w:rPr>
          <w:szCs w:val="24"/>
        </w:rPr>
        <w:t>daugiafunkcio</w:t>
      </w:r>
      <w:proofErr w:type="spellEnd"/>
      <w:r>
        <w:rPr>
          <w:szCs w:val="24"/>
        </w:rPr>
        <w:t xml:space="preserve"> centro  veiklą, materialinius ir intelektinius išteklius;</w:t>
      </w:r>
    </w:p>
    <w:p w:rsidR="00225320" w:rsidRDefault="00DC638D">
      <w:pPr>
        <w:spacing w:line="360" w:lineRule="auto"/>
        <w:ind w:firstLine="720"/>
        <w:jc w:val="both"/>
        <w:rPr>
          <w:szCs w:val="24"/>
        </w:rPr>
      </w:pPr>
      <w:r>
        <w:rPr>
          <w:szCs w:val="24"/>
        </w:rPr>
        <w:t>21.10</w:t>
      </w:r>
      <w:r>
        <w:rPr>
          <w:szCs w:val="24"/>
        </w:rPr>
        <w:t>. nuolat kontroliuoja, kaip vykdo su</w:t>
      </w:r>
      <w:r>
        <w:rPr>
          <w:szCs w:val="24"/>
        </w:rPr>
        <w:t>tartyse numatytus įsipareigojimus mokytojai, kiti administracijos darbuotojai, pagalbinis personalas, mokiniai ir Mokyklos-</w:t>
      </w:r>
      <w:proofErr w:type="spellStart"/>
      <w:r>
        <w:rPr>
          <w:szCs w:val="24"/>
        </w:rPr>
        <w:t>daugiafunkcio</w:t>
      </w:r>
      <w:proofErr w:type="spellEnd"/>
      <w:r>
        <w:rPr>
          <w:szCs w:val="24"/>
        </w:rPr>
        <w:t xml:space="preserve"> centro partneriai;</w:t>
      </w:r>
    </w:p>
    <w:p w:rsidR="00225320" w:rsidRDefault="00DC638D">
      <w:pPr>
        <w:spacing w:line="360" w:lineRule="auto"/>
        <w:ind w:firstLine="720"/>
        <w:jc w:val="both"/>
        <w:rPr>
          <w:szCs w:val="24"/>
        </w:rPr>
      </w:pPr>
      <w:r>
        <w:rPr>
          <w:szCs w:val="24"/>
        </w:rPr>
        <w:t>21.11</w:t>
      </w:r>
      <w:r>
        <w:rPr>
          <w:szCs w:val="24"/>
        </w:rPr>
        <w:t>. leidžia įsakymus, kontroliuoja jų vykdymą;</w:t>
      </w:r>
    </w:p>
    <w:p w:rsidR="00225320" w:rsidRDefault="00DC638D">
      <w:pPr>
        <w:spacing w:line="360" w:lineRule="auto"/>
        <w:ind w:firstLine="720"/>
        <w:jc w:val="both"/>
        <w:rPr>
          <w:szCs w:val="24"/>
        </w:rPr>
      </w:pPr>
      <w:r>
        <w:rPr>
          <w:szCs w:val="24"/>
        </w:rPr>
        <w:t>21.12</w:t>
      </w:r>
      <w:r>
        <w:rPr>
          <w:szCs w:val="24"/>
        </w:rPr>
        <w:t>. sudaro teisės aktų nustatytas komis</w:t>
      </w:r>
      <w:r>
        <w:rPr>
          <w:szCs w:val="24"/>
        </w:rPr>
        <w:t xml:space="preserve">ijas, darbo, metodines grupes; </w:t>
      </w:r>
    </w:p>
    <w:p w:rsidR="00225320" w:rsidRDefault="00DC638D">
      <w:pPr>
        <w:spacing w:line="360" w:lineRule="auto"/>
        <w:ind w:firstLine="720"/>
        <w:jc w:val="both"/>
        <w:rPr>
          <w:szCs w:val="24"/>
        </w:rPr>
      </w:pPr>
      <w:r>
        <w:rPr>
          <w:szCs w:val="24"/>
        </w:rPr>
        <w:t>21.13</w:t>
      </w:r>
      <w:r>
        <w:rPr>
          <w:szCs w:val="24"/>
        </w:rPr>
        <w:t>. sudaro Mokyklos-</w:t>
      </w:r>
      <w:proofErr w:type="spellStart"/>
      <w:r>
        <w:rPr>
          <w:szCs w:val="24"/>
        </w:rPr>
        <w:t>daugiafunkcio</w:t>
      </w:r>
      <w:proofErr w:type="spellEnd"/>
      <w:r>
        <w:rPr>
          <w:szCs w:val="24"/>
        </w:rPr>
        <w:t xml:space="preserve"> centro  vardu sutartis Mokyklos-</w:t>
      </w:r>
      <w:proofErr w:type="spellStart"/>
      <w:r>
        <w:rPr>
          <w:szCs w:val="24"/>
        </w:rPr>
        <w:t>daugiafunkcio</w:t>
      </w:r>
      <w:proofErr w:type="spellEnd"/>
      <w:r>
        <w:rPr>
          <w:color w:val="FF0000"/>
          <w:szCs w:val="24"/>
        </w:rPr>
        <w:t xml:space="preserve"> </w:t>
      </w:r>
      <w:r>
        <w:rPr>
          <w:szCs w:val="24"/>
        </w:rPr>
        <w:t xml:space="preserve">centro  funkcijoms atlikti; </w:t>
      </w:r>
    </w:p>
    <w:p w:rsidR="00225320" w:rsidRDefault="00DC638D">
      <w:pPr>
        <w:spacing w:line="360" w:lineRule="auto"/>
        <w:ind w:firstLine="720"/>
        <w:jc w:val="both"/>
        <w:rPr>
          <w:szCs w:val="24"/>
        </w:rPr>
      </w:pPr>
      <w:r>
        <w:rPr>
          <w:szCs w:val="24"/>
        </w:rPr>
        <w:t>21.14</w:t>
      </w:r>
      <w:r>
        <w:rPr>
          <w:szCs w:val="24"/>
        </w:rPr>
        <w:t>. organizuoja Mokyklos-</w:t>
      </w:r>
      <w:proofErr w:type="spellStart"/>
      <w:r>
        <w:rPr>
          <w:szCs w:val="24"/>
        </w:rPr>
        <w:t>daugiafunkcio</w:t>
      </w:r>
      <w:proofErr w:type="spellEnd"/>
      <w:r>
        <w:rPr>
          <w:color w:val="FF0000"/>
          <w:szCs w:val="24"/>
        </w:rPr>
        <w:t xml:space="preserve"> </w:t>
      </w:r>
      <w:r>
        <w:rPr>
          <w:szCs w:val="24"/>
        </w:rPr>
        <w:t>centro  veiklos įsivertinimą;</w:t>
      </w:r>
    </w:p>
    <w:p w:rsidR="00225320" w:rsidRDefault="00DC638D">
      <w:pPr>
        <w:spacing w:line="360" w:lineRule="auto"/>
        <w:ind w:firstLine="720"/>
        <w:jc w:val="both"/>
        <w:rPr>
          <w:szCs w:val="24"/>
        </w:rPr>
      </w:pPr>
      <w:r>
        <w:rPr>
          <w:szCs w:val="24"/>
        </w:rPr>
        <w:t>21.15</w:t>
      </w:r>
      <w:r>
        <w:rPr>
          <w:szCs w:val="24"/>
        </w:rPr>
        <w:t>. organizuoja Mokyklos-</w:t>
      </w:r>
      <w:proofErr w:type="spellStart"/>
      <w:r>
        <w:rPr>
          <w:szCs w:val="24"/>
        </w:rPr>
        <w:t>daugiafunkcio</w:t>
      </w:r>
      <w:proofErr w:type="spellEnd"/>
      <w:r>
        <w:rPr>
          <w:szCs w:val="24"/>
        </w:rPr>
        <w:t xml:space="preserve"> centro  dokumentų saugojimą ir valdymą teisės aktų nustatyta tvarka; </w:t>
      </w:r>
    </w:p>
    <w:p w:rsidR="00225320" w:rsidRDefault="00DC638D">
      <w:pPr>
        <w:spacing w:line="360" w:lineRule="auto"/>
        <w:ind w:firstLine="720"/>
        <w:jc w:val="both"/>
        <w:rPr>
          <w:szCs w:val="24"/>
        </w:rPr>
      </w:pPr>
      <w:r>
        <w:rPr>
          <w:szCs w:val="24"/>
        </w:rPr>
        <w:t>21.16</w:t>
      </w:r>
      <w:r>
        <w:rPr>
          <w:szCs w:val="24"/>
        </w:rPr>
        <w:t>. yra asignavimų valdytojas ir vykdo jam pavestas pareigas, vadovaudamasis Lietuvos Respublikos biudžeto sandaros įstatymu;</w:t>
      </w:r>
    </w:p>
    <w:p w:rsidR="00225320" w:rsidRDefault="00DC638D">
      <w:pPr>
        <w:spacing w:line="360" w:lineRule="auto"/>
        <w:ind w:firstLine="720"/>
        <w:jc w:val="both"/>
        <w:rPr>
          <w:szCs w:val="24"/>
        </w:rPr>
      </w:pPr>
      <w:r>
        <w:rPr>
          <w:szCs w:val="24"/>
        </w:rPr>
        <w:t>21.17</w:t>
      </w:r>
      <w:r>
        <w:rPr>
          <w:szCs w:val="24"/>
        </w:rPr>
        <w:t>. teisės aktų nustatyta tvarka</w:t>
      </w:r>
      <w:r>
        <w:rPr>
          <w:szCs w:val="24"/>
        </w:rPr>
        <w:t xml:space="preserve"> valdo, naudoja Mokyklos-</w:t>
      </w:r>
      <w:proofErr w:type="spellStart"/>
      <w:r>
        <w:rPr>
          <w:szCs w:val="24"/>
        </w:rPr>
        <w:t>daugiafunkcio</w:t>
      </w:r>
      <w:proofErr w:type="spellEnd"/>
      <w:r>
        <w:rPr>
          <w:szCs w:val="24"/>
        </w:rPr>
        <w:t xml:space="preserve"> centro  turtą, lėšas ir jais disponuoja, rūpinasi intelektiniais, finansiniais, informaciniais ištekliais, užtikrina jų optimalų valdymą ir naudojimą, užtikrina veiksmingą Mokyklos-</w:t>
      </w:r>
      <w:proofErr w:type="spellStart"/>
      <w:r>
        <w:rPr>
          <w:szCs w:val="24"/>
        </w:rPr>
        <w:t>daugiafunkcio</w:t>
      </w:r>
      <w:proofErr w:type="spellEnd"/>
      <w:r>
        <w:rPr>
          <w:szCs w:val="24"/>
        </w:rPr>
        <w:t xml:space="preserve"> centro vidaus kontrolė</w:t>
      </w:r>
      <w:r>
        <w:rPr>
          <w:szCs w:val="24"/>
        </w:rPr>
        <w:t>s sistemos sukūrimą, funkcionavimą ir tobulinimą;</w:t>
      </w:r>
    </w:p>
    <w:p w:rsidR="00225320" w:rsidRDefault="00DC638D">
      <w:pPr>
        <w:spacing w:line="360" w:lineRule="auto"/>
        <w:ind w:firstLine="720"/>
        <w:jc w:val="both"/>
        <w:rPr>
          <w:szCs w:val="24"/>
        </w:rPr>
      </w:pPr>
      <w:r>
        <w:rPr>
          <w:szCs w:val="24"/>
        </w:rPr>
        <w:t>21.18</w:t>
      </w:r>
      <w:r>
        <w:rPr>
          <w:szCs w:val="24"/>
        </w:rPr>
        <w:t>. rūpinasi metodinės veiklos organizavimu, darbuotojų profesiniu tobulėjimu, sudaro jiems sąlygas kelti kvalifikaciją, mokytojams ir kitiems pedagoginiams darbuotojams galimybę atestuotis ir organi</w:t>
      </w:r>
      <w:r>
        <w:rPr>
          <w:szCs w:val="24"/>
        </w:rPr>
        <w:t xml:space="preserve">zuoja jų atestaciją Lietuvos Respublikos švietimo, mokslo ir sporto ministro nustatyta tvarka; </w:t>
      </w:r>
    </w:p>
    <w:p w:rsidR="00225320" w:rsidRDefault="00DC638D">
      <w:pPr>
        <w:spacing w:line="360" w:lineRule="auto"/>
        <w:ind w:firstLine="720"/>
        <w:jc w:val="both"/>
        <w:rPr>
          <w:szCs w:val="24"/>
        </w:rPr>
      </w:pPr>
      <w:r>
        <w:rPr>
          <w:szCs w:val="24"/>
        </w:rPr>
        <w:t>21.19</w:t>
      </w:r>
      <w:r>
        <w:rPr>
          <w:szCs w:val="24"/>
        </w:rPr>
        <w:t>. inicijuoja Mokyklos-</w:t>
      </w:r>
      <w:proofErr w:type="spellStart"/>
      <w:r>
        <w:rPr>
          <w:szCs w:val="24"/>
        </w:rPr>
        <w:t>daugiafunkcio</w:t>
      </w:r>
      <w:proofErr w:type="spellEnd"/>
      <w:r>
        <w:rPr>
          <w:szCs w:val="24"/>
        </w:rPr>
        <w:t xml:space="preserve"> centro  savivaldos institucijų sudarymą ir skatina jų veiklą;</w:t>
      </w:r>
    </w:p>
    <w:p w:rsidR="00225320" w:rsidRDefault="00DC638D">
      <w:pPr>
        <w:spacing w:line="360" w:lineRule="auto"/>
        <w:ind w:firstLine="720"/>
        <w:jc w:val="both"/>
        <w:rPr>
          <w:szCs w:val="24"/>
        </w:rPr>
      </w:pPr>
      <w:r>
        <w:rPr>
          <w:szCs w:val="24"/>
        </w:rPr>
        <w:t>21.20</w:t>
      </w:r>
      <w:r>
        <w:rPr>
          <w:szCs w:val="24"/>
        </w:rPr>
        <w:t xml:space="preserve">. bendradarbiauja su mokinių tėvais </w:t>
      </w:r>
      <w:r>
        <w:rPr>
          <w:szCs w:val="24"/>
        </w:rPr>
        <w:t>(globėjais, rūpintojais), pagalbą mokiniui, mokytojui ir mokyklai teikiančiomis įstaigomis, teritorinėmis policijos, socialinių paslaugų, sveikatos įstaigomis, vaiko teisių apsaugos skyriais ir kitomis institucijomis, dirbančiomis vaiko teisių apsaugos sri</w:t>
      </w:r>
      <w:r>
        <w:rPr>
          <w:szCs w:val="24"/>
        </w:rPr>
        <w:t>tyje;</w:t>
      </w:r>
    </w:p>
    <w:p w:rsidR="00225320" w:rsidRDefault="00DC638D">
      <w:pPr>
        <w:spacing w:line="360" w:lineRule="auto"/>
        <w:ind w:firstLine="720"/>
        <w:jc w:val="both"/>
        <w:rPr>
          <w:szCs w:val="24"/>
        </w:rPr>
      </w:pPr>
      <w:r>
        <w:rPr>
          <w:szCs w:val="24"/>
        </w:rPr>
        <w:t>21.21</w:t>
      </w:r>
      <w:r>
        <w:rPr>
          <w:szCs w:val="24"/>
        </w:rPr>
        <w:t>. kartu su Mokyklos-</w:t>
      </w:r>
      <w:proofErr w:type="spellStart"/>
      <w:r>
        <w:rPr>
          <w:szCs w:val="24"/>
        </w:rPr>
        <w:t>daugiafunkcio</w:t>
      </w:r>
      <w:proofErr w:type="spellEnd"/>
      <w:r>
        <w:rPr>
          <w:szCs w:val="24"/>
        </w:rPr>
        <w:t xml:space="preserve"> centro  taryba sprendžia, ar leisti ant įstaigos pastatų ar jos teritorijoje statyti judriojo (mobiliojo) ryšio stotis  įstatymų nustatyta tvarka.</w:t>
      </w:r>
    </w:p>
    <w:p w:rsidR="00225320" w:rsidRDefault="00DC638D">
      <w:pPr>
        <w:spacing w:line="360" w:lineRule="auto"/>
        <w:ind w:firstLine="720"/>
        <w:jc w:val="both"/>
        <w:rPr>
          <w:szCs w:val="24"/>
        </w:rPr>
      </w:pPr>
      <w:r>
        <w:rPr>
          <w:szCs w:val="24"/>
        </w:rPr>
        <w:t>21.22</w:t>
      </w:r>
      <w:r>
        <w:rPr>
          <w:szCs w:val="24"/>
        </w:rPr>
        <w:t>. sudaro Mokyklos-</w:t>
      </w:r>
      <w:proofErr w:type="spellStart"/>
      <w:r>
        <w:rPr>
          <w:szCs w:val="24"/>
        </w:rPr>
        <w:t>daugiafunkcio</w:t>
      </w:r>
      <w:proofErr w:type="spellEnd"/>
      <w:r>
        <w:rPr>
          <w:szCs w:val="24"/>
        </w:rPr>
        <w:t xml:space="preserve"> centro Vaiko gerovė</w:t>
      </w:r>
      <w:r>
        <w:rPr>
          <w:szCs w:val="24"/>
        </w:rPr>
        <w:t>s komisiją ir tvirtina jos darbo reglamentą;</w:t>
      </w:r>
    </w:p>
    <w:p w:rsidR="00225320" w:rsidRDefault="00DC638D">
      <w:pPr>
        <w:spacing w:line="360" w:lineRule="auto"/>
        <w:ind w:firstLine="720"/>
        <w:jc w:val="both"/>
        <w:rPr>
          <w:szCs w:val="24"/>
        </w:rPr>
      </w:pPr>
      <w:r>
        <w:rPr>
          <w:szCs w:val="24"/>
        </w:rPr>
        <w:t>21.23</w:t>
      </w:r>
      <w:r>
        <w:rPr>
          <w:szCs w:val="24"/>
        </w:rPr>
        <w:t xml:space="preserve">. užtikrina, prižiūri ir atsako už gerą ir veiksmingą vaiko minimalios priežiūros priemonių vykdymą; </w:t>
      </w:r>
    </w:p>
    <w:p w:rsidR="00225320" w:rsidRDefault="00DC638D">
      <w:pPr>
        <w:spacing w:line="360" w:lineRule="auto"/>
        <w:ind w:firstLine="720"/>
        <w:jc w:val="both"/>
        <w:rPr>
          <w:szCs w:val="24"/>
        </w:rPr>
      </w:pPr>
      <w:r>
        <w:rPr>
          <w:szCs w:val="24"/>
        </w:rPr>
        <w:t>21.24</w:t>
      </w:r>
      <w:r>
        <w:rPr>
          <w:szCs w:val="24"/>
        </w:rPr>
        <w:t>. Vaiko minimalios ir vidutinės priežiūros įstatymo nustatyta tvarka kreipiasi į Šakių rajo</w:t>
      </w:r>
      <w:r>
        <w:rPr>
          <w:szCs w:val="24"/>
        </w:rPr>
        <w:t>no savivaldybės administracijos direktorių dėl minimalios ar vidutinės priežiūros priemonių vaikui skyrimo;</w:t>
      </w:r>
    </w:p>
    <w:p w:rsidR="00225320" w:rsidRDefault="00DC638D">
      <w:pPr>
        <w:spacing w:line="360" w:lineRule="auto"/>
        <w:ind w:firstLine="720"/>
        <w:jc w:val="both"/>
        <w:rPr>
          <w:szCs w:val="24"/>
        </w:rPr>
      </w:pPr>
      <w:r>
        <w:rPr>
          <w:szCs w:val="24"/>
        </w:rPr>
        <w:t>21.25</w:t>
      </w:r>
      <w:r>
        <w:rPr>
          <w:szCs w:val="24"/>
        </w:rPr>
        <w:t>. už mokinio elgesio normų pažeidimą gali skirti mokiniui drausmines auklėjamojo poveikio priemones, numatytas Vaiko teisių apsaugos pagrin</w:t>
      </w:r>
      <w:r>
        <w:rPr>
          <w:szCs w:val="24"/>
        </w:rPr>
        <w:t>dų įstatyme;</w:t>
      </w:r>
    </w:p>
    <w:p w:rsidR="00225320" w:rsidRDefault="00DC638D">
      <w:pPr>
        <w:spacing w:line="360" w:lineRule="auto"/>
        <w:ind w:firstLine="720"/>
        <w:jc w:val="both"/>
        <w:rPr>
          <w:szCs w:val="24"/>
        </w:rPr>
      </w:pPr>
      <w:r>
        <w:rPr>
          <w:szCs w:val="24"/>
        </w:rPr>
        <w:t>21.26</w:t>
      </w:r>
      <w:r>
        <w:rPr>
          <w:szCs w:val="24"/>
        </w:rPr>
        <w:t>. atstovauja Mokyklą-</w:t>
      </w:r>
      <w:proofErr w:type="spellStart"/>
      <w:r>
        <w:rPr>
          <w:szCs w:val="24"/>
        </w:rPr>
        <w:t>daugiafunkcį</w:t>
      </w:r>
      <w:proofErr w:type="spellEnd"/>
      <w:r>
        <w:rPr>
          <w:szCs w:val="24"/>
        </w:rPr>
        <w:t xml:space="preserve"> centrą  kitose institucijose; </w:t>
      </w:r>
    </w:p>
    <w:p w:rsidR="00225320" w:rsidRDefault="00DC638D">
      <w:pPr>
        <w:spacing w:line="360" w:lineRule="auto"/>
        <w:ind w:firstLine="720"/>
        <w:jc w:val="both"/>
        <w:rPr>
          <w:szCs w:val="24"/>
        </w:rPr>
      </w:pPr>
      <w:r>
        <w:rPr>
          <w:szCs w:val="24"/>
        </w:rPr>
        <w:t>21.27</w:t>
      </w:r>
      <w:r>
        <w:rPr>
          <w:szCs w:val="24"/>
        </w:rPr>
        <w:t>. vadovauja Mokyklos-</w:t>
      </w:r>
      <w:proofErr w:type="spellStart"/>
      <w:r>
        <w:rPr>
          <w:szCs w:val="24"/>
        </w:rPr>
        <w:t>daugiafunkcio</w:t>
      </w:r>
      <w:proofErr w:type="spellEnd"/>
      <w:r>
        <w:rPr>
          <w:szCs w:val="24"/>
        </w:rPr>
        <w:t xml:space="preserve"> centro  mokytojų tarybai;</w:t>
      </w:r>
    </w:p>
    <w:p w:rsidR="00225320" w:rsidRDefault="00DC638D">
      <w:pPr>
        <w:spacing w:line="360" w:lineRule="auto"/>
        <w:ind w:firstLine="720"/>
        <w:jc w:val="both"/>
        <w:rPr>
          <w:szCs w:val="24"/>
        </w:rPr>
      </w:pPr>
      <w:r>
        <w:rPr>
          <w:szCs w:val="24"/>
        </w:rPr>
        <w:t>21.28</w:t>
      </w:r>
      <w:r>
        <w:rPr>
          <w:szCs w:val="24"/>
        </w:rPr>
        <w:t>. atsako už asmens duomenų teisinę apsaugą, garantuoja, kad pagal Lietuvos Respublikos vie</w:t>
      </w:r>
      <w:r>
        <w:rPr>
          <w:szCs w:val="24"/>
        </w:rPr>
        <w:t>šojo sektoriaus atskaitomybės įstatymą teikiami ataskaitų rinkiniai ir statistinės</w:t>
      </w:r>
      <w:r>
        <w:rPr>
          <w:rFonts w:eastAsia="ArialMT"/>
          <w:szCs w:val="24"/>
        </w:rPr>
        <w:t xml:space="preserve"> ataskaitos būtų teisingi;</w:t>
      </w:r>
    </w:p>
    <w:p w:rsidR="00225320" w:rsidRDefault="00DC638D">
      <w:pPr>
        <w:spacing w:line="360" w:lineRule="auto"/>
        <w:ind w:firstLine="720"/>
        <w:jc w:val="both"/>
        <w:rPr>
          <w:szCs w:val="24"/>
        </w:rPr>
      </w:pPr>
      <w:r>
        <w:rPr>
          <w:szCs w:val="24"/>
        </w:rPr>
        <w:t>21.29</w:t>
      </w:r>
      <w:r>
        <w:rPr>
          <w:szCs w:val="24"/>
        </w:rPr>
        <w:t>. vykdo kitas teisės aktuose ir pareigybės aprašyme nustatytas funkcijas;</w:t>
      </w:r>
    </w:p>
    <w:p w:rsidR="00225320" w:rsidRDefault="00DC638D">
      <w:pPr>
        <w:spacing w:line="360" w:lineRule="auto"/>
        <w:ind w:firstLine="720"/>
        <w:jc w:val="both"/>
        <w:rPr>
          <w:szCs w:val="24"/>
        </w:rPr>
      </w:pPr>
      <w:r>
        <w:rPr>
          <w:szCs w:val="24"/>
        </w:rPr>
        <w:t>21.30</w:t>
      </w:r>
      <w:r>
        <w:rPr>
          <w:szCs w:val="24"/>
        </w:rPr>
        <w:t>. atsako už Lietuvos Respublikos įstatymų ir kitų teisė</w:t>
      </w:r>
      <w:r>
        <w:rPr>
          <w:szCs w:val="24"/>
        </w:rPr>
        <w:t>s aktų laikymąsi Mokykloje-</w:t>
      </w:r>
      <w:proofErr w:type="spellStart"/>
      <w:r>
        <w:rPr>
          <w:szCs w:val="24"/>
        </w:rPr>
        <w:t>daugiafunkciame</w:t>
      </w:r>
      <w:proofErr w:type="spellEnd"/>
      <w:r>
        <w:rPr>
          <w:szCs w:val="24"/>
        </w:rPr>
        <w:t xml:space="preserve"> centre, už demokratinį Mokyklos-</w:t>
      </w:r>
      <w:proofErr w:type="spellStart"/>
      <w:r>
        <w:rPr>
          <w:szCs w:val="24"/>
        </w:rPr>
        <w:t>daugiafunkcio</w:t>
      </w:r>
      <w:proofErr w:type="spellEnd"/>
      <w:r>
        <w:rPr>
          <w:szCs w:val="24"/>
        </w:rPr>
        <w:t xml:space="preserve"> centro valdymą, informacijos skelbimą, bendruomenės narių informavimą, tinkamą funkcijų atlikimą, bendradarbiavimu grįstus santykius, mokytojo etikos normų laikymąsi, </w:t>
      </w:r>
      <w:r>
        <w:rPr>
          <w:szCs w:val="24"/>
        </w:rPr>
        <w:t>skaidriai priimamus sprendimus, sveiką, saugią, užkertančią kelią bet kokioms smurto, prievartos apraiškoms bei žalingiems įpročiams aplinką, nustatytų Mokyklos-</w:t>
      </w:r>
      <w:proofErr w:type="spellStart"/>
      <w:r>
        <w:rPr>
          <w:szCs w:val="24"/>
        </w:rPr>
        <w:t>daugiafunkcio</w:t>
      </w:r>
      <w:proofErr w:type="spellEnd"/>
      <w:r>
        <w:rPr>
          <w:szCs w:val="24"/>
        </w:rPr>
        <w:t xml:space="preserve"> centro  tikslo ir uždavinių įgyvendinimą, Mokyklos-</w:t>
      </w:r>
      <w:proofErr w:type="spellStart"/>
      <w:r>
        <w:rPr>
          <w:szCs w:val="24"/>
        </w:rPr>
        <w:t>daugiafunkcio</w:t>
      </w:r>
      <w:proofErr w:type="spellEnd"/>
      <w:r>
        <w:rPr>
          <w:szCs w:val="24"/>
        </w:rPr>
        <w:t xml:space="preserve"> centro veiklos r</w:t>
      </w:r>
      <w:r>
        <w:rPr>
          <w:szCs w:val="24"/>
        </w:rPr>
        <w:t xml:space="preserve">ezultatus. </w:t>
      </w:r>
    </w:p>
    <w:p w:rsidR="00225320" w:rsidRDefault="00DC638D">
      <w:pPr>
        <w:spacing w:line="360" w:lineRule="auto"/>
        <w:ind w:firstLine="720"/>
        <w:jc w:val="both"/>
        <w:rPr>
          <w:szCs w:val="24"/>
        </w:rPr>
      </w:pPr>
      <w:r>
        <w:rPr>
          <w:szCs w:val="24"/>
        </w:rPr>
        <w:t>22</w:t>
      </w:r>
      <w:r>
        <w:rPr>
          <w:szCs w:val="24"/>
        </w:rPr>
        <w:t>. Ugdymo turinio formavimo ir ugdymo proceso organizavimo klausimais Mokyklos-</w:t>
      </w:r>
      <w:proofErr w:type="spellStart"/>
      <w:r>
        <w:rPr>
          <w:szCs w:val="24"/>
        </w:rPr>
        <w:t>daugiafunkcio</w:t>
      </w:r>
      <w:proofErr w:type="spellEnd"/>
      <w:r>
        <w:rPr>
          <w:szCs w:val="24"/>
        </w:rPr>
        <w:t xml:space="preserve"> centro  direktorius gali organizuoti mokytojų ir švietimo pagalbos specialistų pasitarimus.</w:t>
      </w:r>
    </w:p>
    <w:p w:rsidR="00225320" w:rsidRDefault="00DC638D">
      <w:pPr>
        <w:spacing w:line="360" w:lineRule="auto"/>
        <w:ind w:firstLine="720"/>
        <w:jc w:val="both"/>
        <w:rPr>
          <w:szCs w:val="24"/>
        </w:rPr>
      </w:pPr>
      <w:r>
        <w:rPr>
          <w:szCs w:val="24"/>
        </w:rPr>
        <w:t>23</w:t>
      </w:r>
      <w:r>
        <w:rPr>
          <w:szCs w:val="24"/>
        </w:rPr>
        <w:t>. Direktoriaus pareigas, kai jo nėra Mokykloje</w:t>
      </w:r>
      <w:r>
        <w:rPr>
          <w:szCs w:val="24"/>
        </w:rPr>
        <w:t>-</w:t>
      </w:r>
      <w:proofErr w:type="spellStart"/>
      <w:r>
        <w:rPr>
          <w:szCs w:val="24"/>
        </w:rPr>
        <w:t>daugiafunkciame</w:t>
      </w:r>
      <w:proofErr w:type="spellEnd"/>
      <w:r>
        <w:rPr>
          <w:szCs w:val="24"/>
        </w:rPr>
        <w:t xml:space="preserve"> centre dėl ligos, atostogų ir kt. priežasčių, eina Mokyklos-</w:t>
      </w:r>
      <w:proofErr w:type="spellStart"/>
      <w:r>
        <w:rPr>
          <w:szCs w:val="24"/>
        </w:rPr>
        <w:t>daugiafunkcio</w:t>
      </w:r>
      <w:proofErr w:type="spellEnd"/>
      <w:r>
        <w:rPr>
          <w:szCs w:val="24"/>
        </w:rPr>
        <w:t xml:space="preserve"> centro direktoriaus pavaduotojas ugdymui arba ūkio reikalams. Jam negalint, jas atlieka kitas asmuo teisės aktų nustatyta tvarka.</w:t>
      </w:r>
    </w:p>
    <w:p w:rsidR="00225320" w:rsidRDefault="00DC638D">
      <w:pPr>
        <w:spacing w:line="360" w:lineRule="auto"/>
        <w:ind w:firstLine="720"/>
        <w:jc w:val="both"/>
        <w:rPr>
          <w:szCs w:val="24"/>
        </w:rPr>
      </w:pPr>
      <w:r>
        <w:rPr>
          <w:szCs w:val="24"/>
        </w:rPr>
        <w:t>24</w:t>
      </w:r>
      <w:r>
        <w:rPr>
          <w:szCs w:val="24"/>
        </w:rPr>
        <w:t>. Mokyklos-</w:t>
      </w:r>
      <w:proofErr w:type="spellStart"/>
      <w:r>
        <w:rPr>
          <w:szCs w:val="24"/>
        </w:rPr>
        <w:t>daugiafunkcio</w:t>
      </w:r>
      <w:proofErr w:type="spellEnd"/>
      <w:r>
        <w:rPr>
          <w:szCs w:val="24"/>
        </w:rPr>
        <w:t xml:space="preserve"> cent</w:t>
      </w:r>
      <w:r>
        <w:rPr>
          <w:szCs w:val="24"/>
        </w:rPr>
        <w:t>ro metodinei veiklai organizuoti sudaromos mokytojų metodinės grupės. Į metodines grupes mokytojai jungiasi laisva valia. Metodinės grupės skirtos pasirengti ugdyti mokinius: planuoti ir aptarti ugdymo turinį (programas, mokymo ir mokymosi metodus, mokinių</w:t>
      </w:r>
      <w:r>
        <w:rPr>
          <w:szCs w:val="24"/>
        </w:rPr>
        <w:t xml:space="preserve"> pasiekimų ir pažangos vertinimo būdus, mokymo(-si) ir ugdymo(-si) priemones bei patyrimą, kurį mokiniai sukaupia ugdymo procese), pritaikyti jį mokinių individualioms reikmėms, plėtoti mokytojų profesinės veiklos kompetencijas ir kartu siekti mokinių ir M</w:t>
      </w:r>
      <w:r>
        <w:rPr>
          <w:szCs w:val="24"/>
        </w:rPr>
        <w:t>okyklos-</w:t>
      </w:r>
      <w:proofErr w:type="spellStart"/>
      <w:r>
        <w:rPr>
          <w:szCs w:val="24"/>
        </w:rPr>
        <w:t>daugiafunkcio</w:t>
      </w:r>
      <w:proofErr w:type="spellEnd"/>
      <w:r>
        <w:rPr>
          <w:szCs w:val="24"/>
        </w:rPr>
        <w:t xml:space="preserve"> centro  pažangos, teikti Mokyklos-</w:t>
      </w:r>
      <w:proofErr w:type="spellStart"/>
      <w:r>
        <w:rPr>
          <w:szCs w:val="24"/>
        </w:rPr>
        <w:t>daugiafunkcio</w:t>
      </w:r>
      <w:proofErr w:type="spellEnd"/>
      <w:r>
        <w:rPr>
          <w:szCs w:val="24"/>
        </w:rPr>
        <w:t xml:space="preserve"> centro  direktoriui pasiūlymus dėl ugdymo turinio formavimo ir jo įgyvendinimo, dėl mokytojų kvalifikacijos organizavimo gerinimo.</w:t>
      </w:r>
    </w:p>
    <w:p w:rsidR="00225320" w:rsidRDefault="00DC638D">
      <w:pPr>
        <w:spacing w:line="360" w:lineRule="auto"/>
        <w:ind w:firstLine="720"/>
        <w:jc w:val="both"/>
        <w:rPr>
          <w:szCs w:val="24"/>
        </w:rPr>
      </w:pPr>
      <w:r>
        <w:rPr>
          <w:szCs w:val="24"/>
        </w:rPr>
        <w:t>25</w:t>
      </w:r>
      <w:r>
        <w:rPr>
          <w:szCs w:val="24"/>
        </w:rPr>
        <w:t>. Metodinių grupių nariai yra mokytojai, švietimo</w:t>
      </w:r>
      <w:r>
        <w:rPr>
          <w:szCs w:val="24"/>
        </w:rPr>
        <w:t xml:space="preserve"> pagalbos specialistai, bibliotekininkas. Metodinėms grupėms vadovauja grupės narių atviru balsavimu, balsų dauguma išrinktas vadovas. Siūlyti kandidatus, kelti savo kandidatūrą turi teisę bet kuris metodinės grupės narys. Metodinių </w:t>
      </w:r>
      <w:r>
        <w:rPr>
          <w:szCs w:val="24"/>
        </w:rPr>
        <w:lastRenderedPageBreak/>
        <w:t>grupių veiklą organizuo</w:t>
      </w:r>
      <w:r>
        <w:rPr>
          <w:szCs w:val="24"/>
        </w:rPr>
        <w:t>ja ir koordinuoja direktoriaus pavaduotojas ugdymui. Mokytojo dalyvavimas metodinės grupės darbe yra privalomas. Metodinės grupės susirinkimas yra teisėtas, jei jame dalyvauja ne mažiau kaip pusė grupės narių. Metodinių grupių susirinkimai kviečiami ne reč</w:t>
      </w:r>
      <w:r>
        <w:rPr>
          <w:szCs w:val="24"/>
        </w:rPr>
        <w:t>iau kaip 2 kartus per metus. Nutarimai priimami atviru balsavimu, balsų dauguma.</w:t>
      </w:r>
    </w:p>
    <w:p w:rsidR="00225320" w:rsidRDefault="00DC638D">
      <w:pPr>
        <w:tabs>
          <w:tab w:val="left" w:pos="1175"/>
        </w:tabs>
        <w:spacing w:line="360" w:lineRule="auto"/>
        <w:ind w:firstLine="758"/>
        <w:jc w:val="both"/>
        <w:rPr>
          <w:szCs w:val="24"/>
        </w:rPr>
      </w:pPr>
    </w:p>
    <w:p w:rsidR="00225320" w:rsidRDefault="00DC638D">
      <w:pPr>
        <w:spacing w:line="360" w:lineRule="auto"/>
        <w:jc w:val="center"/>
        <w:rPr>
          <w:b/>
          <w:bCs/>
          <w:szCs w:val="24"/>
        </w:rPr>
      </w:pPr>
      <w:r>
        <w:rPr>
          <w:b/>
          <w:bCs/>
          <w:szCs w:val="24"/>
        </w:rPr>
        <w:t>V</w:t>
      </w:r>
      <w:r>
        <w:rPr>
          <w:b/>
          <w:bCs/>
          <w:szCs w:val="24"/>
        </w:rPr>
        <w:t xml:space="preserve">. </w:t>
      </w:r>
      <w:r>
        <w:rPr>
          <w:b/>
          <w:bCs/>
          <w:szCs w:val="24"/>
        </w:rPr>
        <w:t>MOKYKLOS-DAUGIAFUNKCIO CENTRO SAVIVALDA</w:t>
      </w:r>
    </w:p>
    <w:p w:rsidR="00225320" w:rsidRDefault="00225320">
      <w:pPr>
        <w:spacing w:line="360" w:lineRule="auto"/>
        <w:jc w:val="center"/>
        <w:rPr>
          <w:b/>
          <w:bCs/>
          <w:szCs w:val="24"/>
        </w:rPr>
      </w:pPr>
    </w:p>
    <w:p w:rsidR="00225320" w:rsidRDefault="00DC638D">
      <w:pPr>
        <w:spacing w:line="360" w:lineRule="auto"/>
        <w:ind w:firstLine="720"/>
        <w:jc w:val="both"/>
        <w:rPr>
          <w:szCs w:val="24"/>
        </w:rPr>
      </w:pPr>
      <w:r>
        <w:rPr>
          <w:szCs w:val="24"/>
        </w:rPr>
        <w:t>26</w:t>
      </w:r>
      <w:r>
        <w:rPr>
          <w:szCs w:val="24"/>
        </w:rPr>
        <w:t>. Mokyklos-</w:t>
      </w:r>
      <w:proofErr w:type="spellStart"/>
      <w:r>
        <w:rPr>
          <w:szCs w:val="24"/>
        </w:rPr>
        <w:t>daugiafunkcio</w:t>
      </w:r>
      <w:proofErr w:type="spellEnd"/>
      <w:r>
        <w:rPr>
          <w:szCs w:val="24"/>
        </w:rPr>
        <w:t xml:space="preserve"> centro taryba (toliau – Taryba) yra aukščiausia Mokyklos-</w:t>
      </w:r>
      <w:proofErr w:type="spellStart"/>
      <w:r>
        <w:rPr>
          <w:szCs w:val="24"/>
        </w:rPr>
        <w:t>daugiafunkcio</w:t>
      </w:r>
      <w:proofErr w:type="spellEnd"/>
      <w:r>
        <w:rPr>
          <w:szCs w:val="24"/>
        </w:rPr>
        <w:t xml:space="preserve"> centro savivaldos institucija svarbiausių Mokyklos-</w:t>
      </w:r>
      <w:proofErr w:type="spellStart"/>
      <w:r>
        <w:rPr>
          <w:szCs w:val="24"/>
        </w:rPr>
        <w:t>daugiafunkcio</w:t>
      </w:r>
      <w:proofErr w:type="spellEnd"/>
      <w:r>
        <w:rPr>
          <w:szCs w:val="24"/>
        </w:rPr>
        <w:t xml:space="preserve"> centro veiklos uždavinių sprendimui. Taryba atstovauja mokiniams, mokytojams, tėvams (globėjams</w:t>
      </w:r>
      <w:r>
        <w:rPr>
          <w:szCs w:val="24"/>
        </w:rPr>
        <w:t>, rūpintojams) ir vietos bendruomenei, padeda spręsti Mokyklai-</w:t>
      </w:r>
      <w:proofErr w:type="spellStart"/>
      <w:r>
        <w:rPr>
          <w:szCs w:val="24"/>
        </w:rPr>
        <w:t>daugiafunkciam</w:t>
      </w:r>
      <w:proofErr w:type="spellEnd"/>
      <w:r>
        <w:rPr>
          <w:szCs w:val="24"/>
        </w:rPr>
        <w:t xml:space="preserve"> centrui aktualius veiklos ir finansavimo klausimus, daro įtaką vadovo priimamiems sprendimams, atlieka visuomeninę Mokyklos-</w:t>
      </w:r>
      <w:proofErr w:type="spellStart"/>
      <w:r>
        <w:rPr>
          <w:szCs w:val="24"/>
        </w:rPr>
        <w:t>daugiafunkcio</w:t>
      </w:r>
      <w:proofErr w:type="spellEnd"/>
      <w:r>
        <w:rPr>
          <w:szCs w:val="24"/>
        </w:rPr>
        <w:t xml:space="preserve"> centro valdymo priežiūrą. </w:t>
      </w:r>
    </w:p>
    <w:p w:rsidR="00225320" w:rsidRDefault="00DC638D">
      <w:pPr>
        <w:spacing w:line="360" w:lineRule="auto"/>
        <w:ind w:firstLine="720"/>
        <w:jc w:val="both"/>
        <w:rPr>
          <w:szCs w:val="24"/>
        </w:rPr>
      </w:pPr>
      <w:r>
        <w:rPr>
          <w:szCs w:val="24"/>
        </w:rPr>
        <w:t>27</w:t>
      </w:r>
      <w:r>
        <w:rPr>
          <w:szCs w:val="24"/>
        </w:rPr>
        <w:t>. Taryb</w:t>
      </w:r>
      <w:r>
        <w:rPr>
          <w:szCs w:val="24"/>
        </w:rPr>
        <w:t>a sudaroma iš mokinių tėvų (globėjų, rūpintojų), mokytojų ir 5–10 klasių mokinių. Tėvus (5) renka visuotiniame mokinių tėvų susirinkime, atviru balsavimu balsų dauguma. Mokytojus (5) – mokytojų taryba mokytojų tarybos susirinkime atviru balsavimu, balsų da</w:t>
      </w:r>
      <w:r>
        <w:rPr>
          <w:szCs w:val="24"/>
        </w:rPr>
        <w:t>uguma. 5–10 klasės mokinius (5) renka visuotiniame mokinių susirinkime atviru balsavimu, balsų dauguma</w:t>
      </w:r>
      <w:r>
        <w:rPr>
          <w:color w:val="008000"/>
          <w:szCs w:val="24"/>
        </w:rPr>
        <w:t xml:space="preserve">. </w:t>
      </w:r>
      <w:r>
        <w:rPr>
          <w:szCs w:val="24"/>
        </w:rPr>
        <w:t>Mokyklos-</w:t>
      </w:r>
      <w:proofErr w:type="spellStart"/>
      <w:r>
        <w:rPr>
          <w:szCs w:val="24"/>
        </w:rPr>
        <w:t>daugiafunkcio</w:t>
      </w:r>
      <w:proofErr w:type="spellEnd"/>
      <w:r>
        <w:rPr>
          <w:szCs w:val="24"/>
        </w:rPr>
        <w:t xml:space="preserve"> centro mokinių tėvų, mokinių ir mokytojų tarybos susirinkimai yra teisėti, jei juose dalyvauja ne mažiau kaip pusė jų narių. </w:t>
      </w:r>
    </w:p>
    <w:p w:rsidR="00225320" w:rsidRDefault="00DC638D">
      <w:pPr>
        <w:spacing w:line="360" w:lineRule="auto"/>
        <w:ind w:firstLine="720"/>
        <w:jc w:val="both"/>
        <w:rPr>
          <w:szCs w:val="24"/>
        </w:rPr>
      </w:pPr>
      <w:r>
        <w:rPr>
          <w:szCs w:val="24"/>
        </w:rPr>
        <w:t>2</w:t>
      </w:r>
      <w:r>
        <w:rPr>
          <w:szCs w:val="24"/>
        </w:rPr>
        <w:t>8</w:t>
      </w:r>
      <w:r>
        <w:rPr>
          <w:szCs w:val="24"/>
        </w:rPr>
        <w:t>. Nariai į Mokyklos-</w:t>
      </w:r>
      <w:proofErr w:type="spellStart"/>
      <w:r>
        <w:rPr>
          <w:szCs w:val="24"/>
        </w:rPr>
        <w:t>daugiafunkcio</w:t>
      </w:r>
      <w:proofErr w:type="spellEnd"/>
      <w:r>
        <w:rPr>
          <w:szCs w:val="24"/>
        </w:rPr>
        <w:t xml:space="preserve"> centro tarybą renkami trejiems metams. Rinkimus į Mokyklos-</w:t>
      </w:r>
      <w:proofErr w:type="spellStart"/>
      <w:r>
        <w:rPr>
          <w:szCs w:val="24"/>
        </w:rPr>
        <w:t>daugiafunkcio</w:t>
      </w:r>
      <w:proofErr w:type="spellEnd"/>
      <w:r>
        <w:rPr>
          <w:szCs w:val="24"/>
        </w:rPr>
        <w:t xml:space="preserve"> centro tarybą organizuoja Mokyklos-</w:t>
      </w:r>
      <w:proofErr w:type="spellStart"/>
      <w:r>
        <w:rPr>
          <w:szCs w:val="24"/>
        </w:rPr>
        <w:t>daugiafunkcio</w:t>
      </w:r>
      <w:proofErr w:type="spellEnd"/>
      <w:r>
        <w:rPr>
          <w:szCs w:val="24"/>
        </w:rPr>
        <w:t xml:space="preserve"> centro direktorius. </w:t>
      </w:r>
    </w:p>
    <w:p w:rsidR="00225320" w:rsidRDefault="00DC638D">
      <w:pPr>
        <w:spacing w:line="360" w:lineRule="auto"/>
        <w:ind w:firstLine="720"/>
        <w:jc w:val="both"/>
        <w:rPr>
          <w:szCs w:val="24"/>
        </w:rPr>
      </w:pPr>
      <w:r>
        <w:rPr>
          <w:szCs w:val="24"/>
        </w:rPr>
        <w:t>29</w:t>
      </w:r>
      <w:r>
        <w:rPr>
          <w:szCs w:val="24"/>
        </w:rPr>
        <w:t>. Tarybos posėdžiai kviečiami ne rečiau kaip du kartus per metus. Posė</w:t>
      </w:r>
      <w:r>
        <w:rPr>
          <w:szCs w:val="24"/>
        </w:rPr>
        <w:t>dis teisėtas, jei jame dalyvauja ne mažiau kaip du trečdaliai narių. Nutarimai priimami posėdyje dalyvaujančių narių balsų dauguma, atviru balsavimu. Mokyklos-</w:t>
      </w:r>
      <w:proofErr w:type="spellStart"/>
      <w:r>
        <w:rPr>
          <w:szCs w:val="24"/>
        </w:rPr>
        <w:t>daugiafunkcio</w:t>
      </w:r>
      <w:proofErr w:type="spellEnd"/>
      <w:r>
        <w:rPr>
          <w:szCs w:val="24"/>
        </w:rPr>
        <w:t xml:space="preserve"> centro direktorius Tarybos posėdžiuose gali dalyvauti kviestinio nario teisėmis. Į </w:t>
      </w:r>
      <w:r>
        <w:rPr>
          <w:szCs w:val="24"/>
        </w:rPr>
        <w:t>Tarybos posėdžius gali būti kviečiami visi Mokyklos-</w:t>
      </w:r>
      <w:proofErr w:type="spellStart"/>
      <w:r>
        <w:rPr>
          <w:szCs w:val="24"/>
        </w:rPr>
        <w:t>daugiafunkcio</w:t>
      </w:r>
      <w:proofErr w:type="spellEnd"/>
      <w:r>
        <w:rPr>
          <w:szCs w:val="24"/>
        </w:rPr>
        <w:t xml:space="preserve"> centro bendruomenės nariai, organizacijų bei įstaigų atstovai be balso teisės.</w:t>
      </w:r>
    </w:p>
    <w:p w:rsidR="00225320" w:rsidRDefault="00DC638D">
      <w:pPr>
        <w:spacing w:line="360" w:lineRule="auto"/>
        <w:ind w:firstLine="720"/>
        <w:jc w:val="both"/>
        <w:rPr>
          <w:szCs w:val="24"/>
        </w:rPr>
      </w:pPr>
      <w:r>
        <w:rPr>
          <w:szCs w:val="24"/>
        </w:rPr>
        <w:t>30</w:t>
      </w:r>
      <w:r>
        <w:rPr>
          <w:szCs w:val="24"/>
        </w:rPr>
        <w:t>. Tarybos pirmininkas renkamas Tarybos posėdyje atviru balsavimu, balsų dauguma. Jis kviečia tarybos posė</w:t>
      </w:r>
      <w:r>
        <w:rPr>
          <w:szCs w:val="24"/>
        </w:rPr>
        <w:t xml:space="preserve">džius, jiems vadovauja, pasirašo Tarybos posėdžių protokolus. Esant vienodam balsų skaičiui, nutarimą lemia pirmininko balsas. </w:t>
      </w:r>
    </w:p>
    <w:p w:rsidR="00225320" w:rsidRDefault="00DC638D">
      <w:pPr>
        <w:spacing w:line="360" w:lineRule="auto"/>
        <w:ind w:firstLine="720"/>
        <w:jc w:val="both"/>
        <w:rPr>
          <w:szCs w:val="24"/>
        </w:rPr>
      </w:pPr>
      <w:r>
        <w:rPr>
          <w:szCs w:val="24"/>
        </w:rPr>
        <w:t>31</w:t>
      </w:r>
      <w:r>
        <w:rPr>
          <w:szCs w:val="24"/>
        </w:rPr>
        <w:t>. Taryba:</w:t>
      </w:r>
    </w:p>
    <w:p w:rsidR="00225320" w:rsidRDefault="00DC638D">
      <w:pPr>
        <w:spacing w:line="360" w:lineRule="auto"/>
        <w:ind w:firstLine="720"/>
        <w:jc w:val="both"/>
        <w:rPr>
          <w:szCs w:val="24"/>
        </w:rPr>
      </w:pPr>
      <w:r>
        <w:rPr>
          <w:szCs w:val="24"/>
        </w:rPr>
        <w:t>31.1</w:t>
      </w:r>
      <w:r>
        <w:rPr>
          <w:szCs w:val="24"/>
        </w:rPr>
        <w:t>.  teikia pasiūlymus dėl Mokyklos-</w:t>
      </w:r>
      <w:proofErr w:type="spellStart"/>
      <w:r>
        <w:rPr>
          <w:szCs w:val="24"/>
        </w:rPr>
        <w:t>daugiafunkcio</w:t>
      </w:r>
      <w:proofErr w:type="spellEnd"/>
      <w:r>
        <w:rPr>
          <w:szCs w:val="24"/>
        </w:rPr>
        <w:t xml:space="preserve"> centro strateginių tikslų, uždavinių ir jų įgyvendinimo pr</w:t>
      </w:r>
      <w:r>
        <w:rPr>
          <w:szCs w:val="24"/>
        </w:rPr>
        <w:t>iemonių;</w:t>
      </w:r>
    </w:p>
    <w:p w:rsidR="00225320" w:rsidRDefault="00DC638D">
      <w:pPr>
        <w:spacing w:line="360" w:lineRule="auto"/>
        <w:ind w:firstLine="720"/>
        <w:jc w:val="both"/>
        <w:rPr>
          <w:szCs w:val="24"/>
        </w:rPr>
      </w:pPr>
      <w:r>
        <w:rPr>
          <w:szCs w:val="24"/>
        </w:rPr>
        <w:t>31.2</w:t>
      </w:r>
      <w:r>
        <w:rPr>
          <w:szCs w:val="24"/>
        </w:rPr>
        <w:t>. pritaria Mokyklos-</w:t>
      </w:r>
      <w:proofErr w:type="spellStart"/>
      <w:r>
        <w:rPr>
          <w:szCs w:val="24"/>
        </w:rPr>
        <w:t>daugiafunkcio</w:t>
      </w:r>
      <w:proofErr w:type="spellEnd"/>
      <w:r>
        <w:rPr>
          <w:szCs w:val="24"/>
        </w:rPr>
        <w:t xml:space="preserve"> centro strateginiam planui, Mokyklos-</w:t>
      </w:r>
      <w:r>
        <w:rPr>
          <w:color w:val="008000"/>
          <w:szCs w:val="24"/>
        </w:rPr>
        <w:t xml:space="preserve"> </w:t>
      </w:r>
      <w:proofErr w:type="spellStart"/>
      <w:r>
        <w:rPr>
          <w:szCs w:val="24"/>
        </w:rPr>
        <w:t>daugiafunkcio</w:t>
      </w:r>
      <w:proofErr w:type="spellEnd"/>
      <w:r>
        <w:rPr>
          <w:szCs w:val="24"/>
        </w:rPr>
        <w:t xml:space="preserve"> centro metiniam</w:t>
      </w:r>
      <w:r>
        <w:rPr>
          <w:color w:val="008000"/>
          <w:szCs w:val="24"/>
        </w:rPr>
        <w:t xml:space="preserve"> </w:t>
      </w:r>
      <w:r>
        <w:rPr>
          <w:szCs w:val="24"/>
        </w:rPr>
        <w:t>veiklos planui, Mokyklos-</w:t>
      </w:r>
      <w:proofErr w:type="spellStart"/>
      <w:r>
        <w:rPr>
          <w:szCs w:val="24"/>
        </w:rPr>
        <w:t>daugiafunkcio</w:t>
      </w:r>
      <w:proofErr w:type="spellEnd"/>
      <w:r>
        <w:rPr>
          <w:szCs w:val="24"/>
        </w:rPr>
        <w:t xml:space="preserve"> centro darbo tvarkos taisyklėms, kitiems </w:t>
      </w:r>
      <w:r>
        <w:rPr>
          <w:szCs w:val="24"/>
        </w:rPr>
        <w:lastRenderedPageBreak/>
        <w:t>Mokyklos-</w:t>
      </w:r>
      <w:proofErr w:type="spellStart"/>
      <w:r>
        <w:rPr>
          <w:szCs w:val="24"/>
        </w:rPr>
        <w:t>daugiafunkcio</w:t>
      </w:r>
      <w:proofErr w:type="spellEnd"/>
      <w:r>
        <w:rPr>
          <w:szCs w:val="24"/>
        </w:rPr>
        <w:t xml:space="preserve"> centro veiklą reglamentuojantiems </w:t>
      </w:r>
      <w:r>
        <w:rPr>
          <w:szCs w:val="24"/>
        </w:rPr>
        <w:t>dokumentams, teikiamiems Mokyklos-</w:t>
      </w:r>
      <w:proofErr w:type="spellStart"/>
      <w:r>
        <w:rPr>
          <w:szCs w:val="24"/>
        </w:rPr>
        <w:t>daugiafunkcio</w:t>
      </w:r>
      <w:proofErr w:type="spellEnd"/>
      <w:r>
        <w:rPr>
          <w:szCs w:val="24"/>
        </w:rPr>
        <w:t xml:space="preserve"> centro direktoriaus, derina Mokyklos-</w:t>
      </w:r>
      <w:proofErr w:type="spellStart"/>
      <w:r>
        <w:rPr>
          <w:szCs w:val="24"/>
        </w:rPr>
        <w:t>daugiafunkcio</w:t>
      </w:r>
      <w:proofErr w:type="spellEnd"/>
      <w:r>
        <w:rPr>
          <w:szCs w:val="24"/>
        </w:rPr>
        <w:t xml:space="preserve"> centro ugdymo planą; </w:t>
      </w:r>
    </w:p>
    <w:p w:rsidR="00225320" w:rsidRDefault="00DC638D">
      <w:pPr>
        <w:spacing w:line="360" w:lineRule="auto"/>
        <w:ind w:firstLine="720"/>
        <w:jc w:val="both"/>
        <w:rPr>
          <w:szCs w:val="24"/>
        </w:rPr>
      </w:pPr>
      <w:r>
        <w:rPr>
          <w:szCs w:val="24"/>
        </w:rPr>
        <w:t>31.3</w:t>
      </w:r>
      <w:r>
        <w:rPr>
          <w:szCs w:val="24"/>
        </w:rPr>
        <w:t>. teikia pasiūlymus Mokyklos-</w:t>
      </w:r>
      <w:proofErr w:type="spellStart"/>
      <w:r>
        <w:rPr>
          <w:szCs w:val="24"/>
        </w:rPr>
        <w:t>daugiafunkcio</w:t>
      </w:r>
      <w:proofErr w:type="spellEnd"/>
      <w:r>
        <w:rPr>
          <w:szCs w:val="24"/>
        </w:rPr>
        <w:t xml:space="preserve"> centro direktoriui dėl Nuostatų pakeitimo ar papildymo, Mokyklos-</w:t>
      </w:r>
      <w:proofErr w:type="spellStart"/>
      <w:r>
        <w:rPr>
          <w:szCs w:val="24"/>
        </w:rPr>
        <w:t>daugiafunkcio</w:t>
      </w:r>
      <w:proofErr w:type="spellEnd"/>
      <w:r>
        <w:rPr>
          <w:szCs w:val="24"/>
        </w:rPr>
        <w:t xml:space="preserve"> centr</w:t>
      </w:r>
      <w:r>
        <w:rPr>
          <w:szCs w:val="24"/>
        </w:rPr>
        <w:t xml:space="preserve">o vidaus struktūros tobulinimo, pritaria Nuostatų pakeitimams, papildymams, naujai jų redakcijai; </w:t>
      </w:r>
    </w:p>
    <w:p w:rsidR="00225320" w:rsidRDefault="00DC638D">
      <w:pPr>
        <w:spacing w:line="360" w:lineRule="auto"/>
        <w:ind w:firstLine="720"/>
        <w:jc w:val="both"/>
        <w:rPr>
          <w:szCs w:val="24"/>
        </w:rPr>
      </w:pPr>
      <w:r>
        <w:rPr>
          <w:szCs w:val="24"/>
        </w:rPr>
        <w:t>31.4</w:t>
      </w:r>
      <w:r>
        <w:rPr>
          <w:szCs w:val="24"/>
        </w:rPr>
        <w:t>. susipažįsta ir teikia pasiūlymus Mokyklos-</w:t>
      </w:r>
      <w:proofErr w:type="spellStart"/>
      <w:r>
        <w:rPr>
          <w:szCs w:val="24"/>
        </w:rPr>
        <w:t>daugiafunkcio</w:t>
      </w:r>
      <w:proofErr w:type="spellEnd"/>
      <w:r>
        <w:rPr>
          <w:szCs w:val="24"/>
        </w:rPr>
        <w:t xml:space="preserve"> centro direktoriui Mokyklos-</w:t>
      </w:r>
      <w:proofErr w:type="spellStart"/>
      <w:r>
        <w:rPr>
          <w:szCs w:val="24"/>
        </w:rPr>
        <w:t>daugiafunkcio</w:t>
      </w:r>
      <w:proofErr w:type="spellEnd"/>
      <w:r>
        <w:rPr>
          <w:szCs w:val="24"/>
        </w:rPr>
        <w:t xml:space="preserve"> centro lėšų naudojimo klausimais; </w:t>
      </w:r>
    </w:p>
    <w:p w:rsidR="00225320" w:rsidRDefault="00DC638D">
      <w:pPr>
        <w:spacing w:line="360" w:lineRule="auto"/>
        <w:ind w:firstLine="720"/>
        <w:jc w:val="both"/>
        <w:rPr>
          <w:szCs w:val="24"/>
        </w:rPr>
      </w:pPr>
      <w:r>
        <w:rPr>
          <w:szCs w:val="24"/>
        </w:rPr>
        <w:t>31.5</w:t>
      </w:r>
      <w:r>
        <w:rPr>
          <w:szCs w:val="24"/>
        </w:rPr>
        <w:t>. susi</w:t>
      </w:r>
      <w:r>
        <w:rPr>
          <w:szCs w:val="24"/>
        </w:rPr>
        <w:t>pažįsta su Mokyklos-</w:t>
      </w:r>
      <w:proofErr w:type="spellStart"/>
      <w:r>
        <w:rPr>
          <w:szCs w:val="24"/>
        </w:rPr>
        <w:t>daugiafunkcio</w:t>
      </w:r>
      <w:proofErr w:type="spellEnd"/>
      <w:r>
        <w:rPr>
          <w:szCs w:val="24"/>
        </w:rPr>
        <w:t xml:space="preserve"> centro veiklos įsivertinimo ataskaita, išklauso metines veiklos ataskaitas ir teikia pasiūlymus Mokyklos-</w:t>
      </w:r>
      <w:proofErr w:type="spellStart"/>
      <w:r>
        <w:rPr>
          <w:szCs w:val="24"/>
        </w:rPr>
        <w:t>daugiafunkcio</w:t>
      </w:r>
      <w:proofErr w:type="spellEnd"/>
      <w:r>
        <w:rPr>
          <w:szCs w:val="24"/>
        </w:rPr>
        <w:t xml:space="preserve"> centro direktoriui dėl Mokyklos-</w:t>
      </w:r>
      <w:proofErr w:type="spellStart"/>
      <w:r>
        <w:rPr>
          <w:szCs w:val="24"/>
        </w:rPr>
        <w:t>daugiafunkcio</w:t>
      </w:r>
      <w:proofErr w:type="spellEnd"/>
      <w:r>
        <w:rPr>
          <w:szCs w:val="24"/>
        </w:rPr>
        <w:t xml:space="preserve"> centro veiklos tobulinimo;</w:t>
      </w:r>
    </w:p>
    <w:p w:rsidR="00225320" w:rsidRDefault="00DC638D">
      <w:pPr>
        <w:spacing w:line="360" w:lineRule="auto"/>
        <w:ind w:firstLine="720"/>
        <w:jc w:val="both"/>
        <w:rPr>
          <w:szCs w:val="24"/>
        </w:rPr>
      </w:pPr>
      <w:r>
        <w:rPr>
          <w:szCs w:val="24"/>
        </w:rPr>
        <w:t>31.6</w:t>
      </w:r>
      <w:r>
        <w:rPr>
          <w:szCs w:val="24"/>
        </w:rPr>
        <w:t>. deleguoja atstovus į</w:t>
      </w:r>
      <w:r>
        <w:rPr>
          <w:szCs w:val="24"/>
        </w:rPr>
        <w:t xml:space="preserve"> mokytojų atestacijos ir viešo konkurso laisvai Mokyklos-</w:t>
      </w:r>
      <w:proofErr w:type="spellStart"/>
      <w:r>
        <w:rPr>
          <w:szCs w:val="24"/>
        </w:rPr>
        <w:t>daugiafunkcio</w:t>
      </w:r>
      <w:proofErr w:type="spellEnd"/>
      <w:r>
        <w:rPr>
          <w:szCs w:val="24"/>
        </w:rPr>
        <w:t xml:space="preserve"> centro direktoriaus vietai užimti komisijas, teikia pasiūlymus atestuojant Mokyklos-</w:t>
      </w:r>
      <w:proofErr w:type="spellStart"/>
      <w:r>
        <w:rPr>
          <w:szCs w:val="24"/>
        </w:rPr>
        <w:t>daugiafunkcio</w:t>
      </w:r>
      <w:proofErr w:type="spellEnd"/>
      <w:r>
        <w:rPr>
          <w:szCs w:val="24"/>
        </w:rPr>
        <w:t xml:space="preserve"> centro direktorių; </w:t>
      </w:r>
    </w:p>
    <w:p w:rsidR="00225320" w:rsidRDefault="00DC638D">
      <w:pPr>
        <w:spacing w:line="360" w:lineRule="auto"/>
        <w:ind w:firstLine="720"/>
        <w:jc w:val="both"/>
        <w:rPr>
          <w:szCs w:val="24"/>
        </w:rPr>
      </w:pPr>
      <w:r>
        <w:rPr>
          <w:szCs w:val="24"/>
        </w:rPr>
        <w:t>31.7</w:t>
      </w:r>
      <w:r>
        <w:rPr>
          <w:szCs w:val="24"/>
        </w:rPr>
        <w:t>. teikia pasiūlymus Mokyklos-</w:t>
      </w:r>
      <w:proofErr w:type="spellStart"/>
      <w:r>
        <w:rPr>
          <w:szCs w:val="24"/>
        </w:rPr>
        <w:t>daugiafunkcio</w:t>
      </w:r>
      <w:proofErr w:type="spellEnd"/>
      <w:r>
        <w:rPr>
          <w:szCs w:val="24"/>
        </w:rPr>
        <w:t xml:space="preserve"> centro direktori</w:t>
      </w:r>
      <w:r>
        <w:rPr>
          <w:szCs w:val="24"/>
        </w:rPr>
        <w:t>ui dėl saugių mokinių ugdymo ir darbo sąlygų sudarymo, talkina formuojant Mokyklos-</w:t>
      </w:r>
      <w:proofErr w:type="spellStart"/>
      <w:r>
        <w:rPr>
          <w:szCs w:val="24"/>
        </w:rPr>
        <w:t>daugiafunkcio</w:t>
      </w:r>
      <w:proofErr w:type="spellEnd"/>
      <w:r>
        <w:rPr>
          <w:szCs w:val="24"/>
        </w:rPr>
        <w:t xml:space="preserve"> centro materialinius, finansinius ir intelektinius išteklius; </w:t>
      </w:r>
    </w:p>
    <w:p w:rsidR="00225320" w:rsidRDefault="00DC638D">
      <w:pPr>
        <w:spacing w:line="360" w:lineRule="auto"/>
        <w:ind w:firstLine="720"/>
        <w:jc w:val="both"/>
        <w:rPr>
          <w:szCs w:val="24"/>
        </w:rPr>
      </w:pPr>
      <w:r>
        <w:rPr>
          <w:szCs w:val="24"/>
        </w:rPr>
        <w:t>31.8</w:t>
      </w:r>
      <w:r>
        <w:rPr>
          <w:szCs w:val="24"/>
        </w:rPr>
        <w:t>. svarsto Mokyklos-</w:t>
      </w:r>
      <w:proofErr w:type="spellStart"/>
      <w:r>
        <w:rPr>
          <w:szCs w:val="24"/>
        </w:rPr>
        <w:t>daugiafunkcio</w:t>
      </w:r>
      <w:proofErr w:type="spellEnd"/>
      <w:r>
        <w:rPr>
          <w:szCs w:val="24"/>
        </w:rPr>
        <w:t xml:space="preserve"> centro direktoriaus teikiamus klausimus. </w:t>
      </w:r>
    </w:p>
    <w:p w:rsidR="00225320" w:rsidRDefault="00DC638D">
      <w:pPr>
        <w:widowControl w:val="0"/>
        <w:spacing w:line="360" w:lineRule="auto"/>
        <w:ind w:firstLine="720"/>
        <w:jc w:val="both"/>
        <w:rPr>
          <w:szCs w:val="24"/>
        </w:rPr>
      </w:pPr>
      <w:r>
        <w:rPr>
          <w:szCs w:val="24"/>
        </w:rPr>
        <w:t>32</w:t>
      </w:r>
      <w:r>
        <w:rPr>
          <w:szCs w:val="24"/>
        </w:rPr>
        <w:t>. Tar</w:t>
      </w:r>
      <w:r>
        <w:rPr>
          <w:szCs w:val="24"/>
        </w:rPr>
        <w:t>ybos nutarimai yra teisėti, jei jie neprieštarauja Lietuvos Respublikos teisės aktams.</w:t>
      </w:r>
    </w:p>
    <w:p w:rsidR="00225320" w:rsidRDefault="00DC638D">
      <w:pPr>
        <w:widowControl w:val="0"/>
        <w:spacing w:line="360" w:lineRule="auto"/>
        <w:ind w:firstLine="720"/>
        <w:jc w:val="both"/>
        <w:rPr>
          <w:szCs w:val="24"/>
        </w:rPr>
      </w:pPr>
      <w:r>
        <w:rPr>
          <w:szCs w:val="24"/>
        </w:rPr>
        <w:t>33</w:t>
      </w:r>
      <w:r>
        <w:rPr>
          <w:szCs w:val="24"/>
        </w:rPr>
        <w:t>. Taryba už savo veiklą vieną kartą per metus atsiskaito Mokyklos-</w:t>
      </w:r>
      <w:proofErr w:type="spellStart"/>
      <w:r>
        <w:rPr>
          <w:szCs w:val="24"/>
        </w:rPr>
        <w:t>daugiafunkcio</w:t>
      </w:r>
      <w:proofErr w:type="spellEnd"/>
      <w:r>
        <w:rPr>
          <w:szCs w:val="24"/>
        </w:rPr>
        <w:t xml:space="preserve"> centro bendruomenei.</w:t>
      </w:r>
    </w:p>
    <w:p w:rsidR="00225320" w:rsidRDefault="00DC638D">
      <w:pPr>
        <w:widowControl w:val="0"/>
        <w:spacing w:line="360" w:lineRule="auto"/>
        <w:ind w:firstLine="720"/>
        <w:jc w:val="both"/>
        <w:rPr>
          <w:szCs w:val="24"/>
        </w:rPr>
      </w:pPr>
      <w:r>
        <w:rPr>
          <w:szCs w:val="24"/>
        </w:rPr>
        <w:t>34</w:t>
      </w:r>
      <w:r>
        <w:rPr>
          <w:szCs w:val="24"/>
        </w:rPr>
        <w:t>. Mokytojų taryba – nuolat veikianti Mokyklos-</w:t>
      </w:r>
      <w:proofErr w:type="spellStart"/>
      <w:r>
        <w:rPr>
          <w:szCs w:val="24"/>
        </w:rPr>
        <w:t>daugiafunk</w:t>
      </w:r>
      <w:r>
        <w:rPr>
          <w:szCs w:val="24"/>
        </w:rPr>
        <w:t>cio</w:t>
      </w:r>
      <w:proofErr w:type="spellEnd"/>
      <w:r>
        <w:rPr>
          <w:szCs w:val="24"/>
        </w:rPr>
        <w:t xml:space="preserve"> centro savivaldos institucija, sprendžianti mokinių ugdymo (-si) rezultatų, ugdymo kokybės gerinimo, pedagoginės veiklos formų ir metodų, mokytojų profesinius ir bendruosius ugdymo klausimus. </w:t>
      </w:r>
    </w:p>
    <w:p w:rsidR="00225320" w:rsidRDefault="00DC638D">
      <w:pPr>
        <w:widowControl w:val="0"/>
        <w:spacing w:line="360" w:lineRule="auto"/>
        <w:ind w:firstLine="720"/>
        <w:jc w:val="both"/>
        <w:rPr>
          <w:szCs w:val="24"/>
        </w:rPr>
      </w:pPr>
      <w:r>
        <w:rPr>
          <w:szCs w:val="24"/>
        </w:rPr>
        <w:t>35</w:t>
      </w:r>
      <w:r>
        <w:rPr>
          <w:szCs w:val="24"/>
        </w:rPr>
        <w:t>. Mokytojų taryba analizuoja ugdymo kokybės pokyčius,</w:t>
      </w:r>
      <w:r>
        <w:rPr>
          <w:szCs w:val="24"/>
        </w:rPr>
        <w:t xml:space="preserve"> mokytojų pedagoginę veiklą, renka atstovus į Mokyklos tarybą</w:t>
      </w:r>
      <w:r>
        <w:rPr>
          <w:b/>
          <w:szCs w:val="24"/>
        </w:rPr>
        <w:t xml:space="preserve">, </w:t>
      </w:r>
      <w:r>
        <w:rPr>
          <w:szCs w:val="24"/>
        </w:rPr>
        <w:t xml:space="preserve">mokytojų atestacijos komisiją. </w:t>
      </w:r>
    </w:p>
    <w:p w:rsidR="00225320" w:rsidRDefault="00DC638D">
      <w:pPr>
        <w:widowControl w:val="0"/>
        <w:spacing w:line="360" w:lineRule="auto"/>
        <w:ind w:firstLine="720"/>
        <w:jc w:val="both"/>
        <w:rPr>
          <w:szCs w:val="24"/>
        </w:rPr>
      </w:pPr>
      <w:r>
        <w:rPr>
          <w:szCs w:val="24"/>
        </w:rPr>
        <w:t>36</w:t>
      </w:r>
      <w:r>
        <w:rPr>
          <w:szCs w:val="24"/>
        </w:rPr>
        <w:t>. Mokytojų tarybą sudaro Mokyklos-</w:t>
      </w:r>
      <w:proofErr w:type="spellStart"/>
      <w:r>
        <w:rPr>
          <w:szCs w:val="24"/>
        </w:rPr>
        <w:t>daugiafunkcio</w:t>
      </w:r>
      <w:proofErr w:type="spellEnd"/>
      <w:r>
        <w:rPr>
          <w:szCs w:val="24"/>
        </w:rPr>
        <w:t xml:space="preserve"> centro direktorius, direktoriaus pavaduotojas ugdymui, direktoriaus pavaduotojas, visi Mokykloje-</w:t>
      </w:r>
      <w:proofErr w:type="spellStart"/>
      <w:r>
        <w:rPr>
          <w:szCs w:val="24"/>
        </w:rPr>
        <w:t>daugiafunk</w:t>
      </w:r>
      <w:r>
        <w:rPr>
          <w:szCs w:val="24"/>
        </w:rPr>
        <w:t>ciame</w:t>
      </w:r>
      <w:proofErr w:type="spellEnd"/>
      <w:r>
        <w:rPr>
          <w:szCs w:val="24"/>
        </w:rPr>
        <w:t xml:space="preserve"> centre dirbantys mokytojai, švietimo pagalbą teikiantys specialistai, bibliotekininkas.</w:t>
      </w:r>
    </w:p>
    <w:p w:rsidR="00225320" w:rsidRDefault="00DC638D">
      <w:pPr>
        <w:widowControl w:val="0"/>
        <w:spacing w:line="360" w:lineRule="auto"/>
        <w:ind w:firstLine="720"/>
        <w:jc w:val="both"/>
        <w:rPr>
          <w:szCs w:val="24"/>
        </w:rPr>
      </w:pPr>
      <w:r>
        <w:rPr>
          <w:szCs w:val="24"/>
        </w:rPr>
        <w:t>37</w:t>
      </w:r>
      <w:r>
        <w:rPr>
          <w:szCs w:val="24"/>
        </w:rPr>
        <w:t xml:space="preserve">. Mokytojų tarybai vadovauja direktorius. </w:t>
      </w:r>
    </w:p>
    <w:p w:rsidR="00225320" w:rsidRDefault="00DC638D">
      <w:pPr>
        <w:widowControl w:val="0"/>
        <w:spacing w:line="360" w:lineRule="auto"/>
        <w:ind w:firstLine="720"/>
        <w:jc w:val="both"/>
        <w:rPr>
          <w:szCs w:val="24"/>
        </w:rPr>
      </w:pPr>
      <w:r>
        <w:rPr>
          <w:szCs w:val="24"/>
        </w:rPr>
        <w:t>38</w:t>
      </w:r>
      <w:r>
        <w:rPr>
          <w:szCs w:val="24"/>
        </w:rPr>
        <w:t>. Mokytojų tarybos posėdžius šaukia Mokyklos-</w:t>
      </w:r>
      <w:proofErr w:type="spellStart"/>
      <w:r>
        <w:rPr>
          <w:szCs w:val="24"/>
        </w:rPr>
        <w:t>daugiafunkcio</w:t>
      </w:r>
      <w:proofErr w:type="spellEnd"/>
      <w:r>
        <w:rPr>
          <w:szCs w:val="24"/>
        </w:rPr>
        <w:t xml:space="preserve"> centro direktorius. Posėdis yra teisėtas, jei ja</w:t>
      </w:r>
      <w:r>
        <w:rPr>
          <w:szCs w:val="24"/>
        </w:rPr>
        <w:t>me dalyvauja ne mažiau kaip du trečdaliai mokytojų tarybos narių. Apie posėdžio laiką ir svarstyti parengtus klausimus Mokyklos-</w:t>
      </w:r>
      <w:proofErr w:type="spellStart"/>
      <w:r>
        <w:rPr>
          <w:szCs w:val="24"/>
        </w:rPr>
        <w:t>daugiafunkcio</w:t>
      </w:r>
      <w:proofErr w:type="spellEnd"/>
      <w:r>
        <w:rPr>
          <w:szCs w:val="24"/>
        </w:rPr>
        <w:t xml:space="preserve"> centro direktorius raštu informuoja narius ne vėliau kaip prieš 2 dienas iki posėdžio pradžios. Nutarimai priimami</w:t>
      </w:r>
      <w:r>
        <w:rPr>
          <w:szCs w:val="24"/>
        </w:rPr>
        <w:t xml:space="preserve"> posėdyje dalyvavusių narių balsų dauguma, atviru balsavimu. </w:t>
      </w:r>
    </w:p>
    <w:p w:rsidR="00225320" w:rsidRDefault="00DC638D">
      <w:pPr>
        <w:widowControl w:val="0"/>
        <w:spacing w:line="360" w:lineRule="auto"/>
        <w:ind w:firstLine="720"/>
        <w:jc w:val="both"/>
        <w:rPr>
          <w:szCs w:val="24"/>
        </w:rPr>
      </w:pPr>
      <w:r>
        <w:rPr>
          <w:szCs w:val="24"/>
        </w:rPr>
        <w:t>39</w:t>
      </w:r>
      <w:r>
        <w:rPr>
          <w:szCs w:val="24"/>
        </w:rPr>
        <w:t>. Mokytojų taryba:</w:t>
      </w:r>
    </w:p>
    <w:p w:rsidR="00225320" w:rsidRDefault="00DC638D">
      <w:pPr>
        <w:widowControl w:val="0"/>
        <w:spacing w:line="360" w:lineRule="auto"/>
        <w:ind w:firstLine="720"/>
        <w:jc w:val="both"/>
        <w:rPr>
          <w:szCs w:val="24"/>
        </w:rPr>
      </w:pPr>
      <w:r>
        <w:rPr>
          <w:szCs w:val="24"/>
        </w:rPr>
        <w:t>39.1</w:t>
      </w:r>
      <w:r>
        <w:rPr>
          <w:szCs w:val="24"/>
        </w:rPr>
        <w:t xml:space="preserve">. aptaria praktinius švietimo politikos įgyvendinimo klausimus, svarsto mokinių ugdymo(-si) rezultatus, pedagoginės veiklos tobulinimo būdus, priima nutarimus dėl mokytojų kvalifikacijos tobulinimo ir atestacijos; </w:t>
      </w:r>
    </w:p>
    <w:p w:rsidR="00225320" w:rsidRDefault="00DC638D">
      <w:pPr>
        <w:widowControl w:val="0"/>
        <w:spacing w:line="360" w:lineRule="auto"/>
        <w:ind w:firstLine="720"/>
        <w:jc w:val="both"/>
        <w:rPr>
          <w:szCs w:val="24"/>
        </w:rPr>
      </w:pPr>
      <w:r>
        <w:rPr>
          <w:szCs w:val="24"/>
        </w:rPr>
        <w:t>39.2</w:t>
      </w:r>
      <w:r>
        <w:rPr>
          <w:szCs w:val="24"/>
        </w:rPr>
        <w:t>. diskutuoja dėl Mokyklos-</w:t>
      </w:r>
      <w:proofErr w:type="spellStart"/>
      <w:r>
        <w:rPr>
          <w:szCs w:val="24"/>
        </w:rPr>
        <w:t>daugiaf</w:t>
      </w:r>
      <w:r>
        <w:rPr>
          <w:szCs w:val="24"/>
        </w:rPr>
        <w:t>unkcio</w:t>
      </w:r>
      <w:proofErr w:type="spellEnd"/>
      <w:r>
        <w:rPr>
          <w:szCs w:val="24"/>
        </w:rPr>
        <w:t xml:space="preserve"> centro veiklos plano, aptaria ugdymo planų, bendrųjų ugdymo programų įgyvendinimo ir bendrojo išsilavinimo standartų pasiekimo klausimus;</w:t>
      </w:r>
    </w:p>
    <w:p w:rsidR="00225320" w:rsidRDefault="00DC638D">
      <w:pPr>
        <w:widowControl w:val="0"/>
        <w:spacing w:line="360" w:lineRule="auto"/>
        <w:ind w:firstLine="720"/>
        <w:jc w:val="both"/>
        <w:rPr>
          <w:szCs w:val="24"/>
        </w:rPr>
      </w:pPr>
      <w:r>
        <w:rPr>
          <w:szCs w:val="24"/>
        </w:rPr>
        <w:t>39.3</w:t>
      </w:r>
      <w:r>
        <w:rPr>
          <w:szCs w:val="24"/>
        </w:rPr>
        <w:t>. aptaria skirtingų gebėjimų mokinių ugdymo organizavimo principus, gabių vaikų identifikavimo klausimu</w:t>
      </w:r>
      <w:r>
        <w:rPr>
          <w:szCs w:val="24"/>
        </w:rPr>
        <w:t xml:space="preserve">s, jų ugdymo programas, metodus; </w:t>
      </w:r>
    </w:p>
    <w:p w:rsidR="00225320" w:rsidRDefault="00DC638D">
      <w:pPr>
        <w:widowControl w:val="0"/>
        <w:spacing w:line="360" w:lineRule="auto"/>
        <w:ind w:firstLine="720"/>
        <w:jc w:val="both"/>
        <w:rPr>
          <w:szCs w:val="24"/>
        </w:rPr>
      </w:pPr>
      <w:r>
        <w:rPr>
          <w:szCs w:val="24"/>
        </w:rPr>
        <w:t>39.4</w:t>
      </w:r>
      <w:r>
        <w:rPr>
          <w:szCs w:val="24"/>
        </w:rPr>
        <w:t>. aptaria mokinių sveikatos, socialinės paramos, mokymosi, poilsio, mitybos, darbo saugos ir kitus klausimus;</w:t>
      </w:r>
    </w:p>
    <w:p w:rsidR="00225320" w:rsidRDefault="00DC638D">
      <w:pPr>
        <w:widowControl w:val="0"/>
        <w:spacing w:line="360" w:lineRule="auto"/>
        <w:ind w:firstLine="720"/>
        <w:jc w:val="both"/>
        <w:rPr>
          <w:szCs w:val="24"/>
        </w:rPr>
      </w:pPr>
      <w:r>
        <w:rPr>
          <w:szCs w:val="24"/>
        </w:rPr>
        <w:t>39.5</w:t>
      </w:r>
      <w:r>
        <w:rPr>
          <w:szCs w:val="24"/>
        </w:rPr>
        <w:t>. nustato mokinių elgesio, žinių, gebėjimų ir įgūdžių vertinimo tvarką.</w:t>
      </w:r>
    </w:p>
    <w:p w:rsidR="00225320" w:rsidRDefault="00DC638D">
      <w:pPr>
        <w:widowControl w:val="0"/>
        <w:spacing w:line="360" w:lineRule="auto"/>
        <w:ind w:firstLine="720"/>
        <w:jc w:val="both"/>
        <w:rPr>
          <w:szCs w:val="24"/>
        </w:rPr>
      </w:pPr>
      <w:r>
        <w:rPr>
          <w:szCs w:val="24"/>
        </w:rPr>
        <w:t>40</w:t>
      </w:r>
      <w:r>
        <w:rPr>
          <w:szCs w:val="24"/>
        </w:rPr>
        <w:t>. Mokykloje-</w:t>
      </w:r>
      <w:proofErr w:type="spellStart"/>
      <w:r>
        <w:rPr>
          <w:szCs w:val="24"/>
        </w:rPr>
        <w:t>daug</w:t>
      </w:r>
      <w:r>
        <w:rPr>
          <w:szCs w:val="24"/>
        </w:rPr>
        <w:t>iafunkciame</w:t>
      </w:r>
      <w:proofErr w:type="spellEnd"/>
      <w:r>
        <w:rPr>
          <w:szCs w:val="24"/>
        </w:rPr>
        <w:t xml:space="preserve"> centre veikia visuotinis mokinių susirinkimas. Posėdžiai vyksta kartą per pusmetį. Susirinkimo pasiūlymai aptariami ir sprendimai priimami Mokyklos-daugiafunkcinio centro tarybos posėdyje, kuriame dalyvauja mokiniai ir mokytojai. </w:t>
      </w:r>
    </w:p>
    <w:p w:rsidR="00225320" w:rsidRDefault="00DC638D">
      <w:pPr>
        <w:widowControl w:val="0"/>
        <w:spacing w:line="360" w:lineRule="auto"/>
        <w:ind w:firstLine="720"/>
        <w:jc w:val="both"/>
        <w:rPr>
          <w:szCs w:val="24"/>
        </w:rPr>
      </w:pPr>
      <w:r>
        <w:rPr>
          <w:szCs w:val="24"/>
        </w:rPr>
        <w:t>41</w:t>
      </w:r>
      <w:r>
        <w:rPr>
          <w:szCs w:val="24"/>
        </w:rPr>
        <w:t>. Mokin</w:t>
      </w:r>
      <w:r>
        <w:rPr>
          <w:szCs w:val="24"/>
        </w:rPr>
        <w:t xml:space="preserve">ių taryba yra mokinių savivaldos institucija, kurią sudaro 4 mokiniai ir išrinktas mokinių prezidentas. </w:t>
      </w:r>
    </w:p>
    <w:p w:rsidR="00225320" w:rsidRDefault="00DC638D">
      <w:pPr>
        <w:widowControl w:val="0"/>
        <w:spacing w:line="360" w:lineRule="auto"/>
        <w:ind w:firstLine="720"/>
        <w:jc w:val="both"/>
        <w:rPr>
          <w:szCs w:val="24"/>
        </w:rPr>
      </w:pPr>
      <w:r>
        <w:rPr>
          <w:szCs w:val="24"/>
        </w:rPr>
        <w:t>42</w:t>
      </w:r>
      <w:r>
        <w:rPr>
          <w:szCs w:val="24"/>
        </w:rPr>
        <w:t>. Mokinių tarybos funkcijos yra Mokyklos-</w:t>
      </w:r>
      <w:proofErr w:type="spellStart"/>
      <w:r>
        <w:rPr>
          <w:szCs w:val="24"/>
        </w:rPr>
        <w:t>daugiafunkcio</w:t>
      </w:r>
      <w:proofErr w:type="spellEnd"/>
      <w:r>
        <w:rPr>
          <w:szCs w:val="24"/>
        </w:rPr>
        <w:t xml:space="preserve"> centro mokinių veiklą reglamentuojančių dokumentų projektų rengimas, vidaus tvarkos taisyk</w:t>
      </w:r>
      <w:r>
        <w:rPr>
          <w:szCs w:val="24"/>
        </w:rPr>
        <w:t>lių tobulinimas ir įgyvendinimas, nepamokinės veiklos organizavimas, mokinių elgesio vertinimas, skatinimų ir nuobaudų skyrimas, mokinių teisių gynimas, rūkymo, alkoholio ir narkomanijos prevencija ir kita veikla, susijusi su mokinių veikla.</w:t>
      </w:r>
    </w:p>
    <w:p w:rsidR="00225320" w:rsidRDefault="00DC638D">
      <w:pPr>
        <w:spacing w:line="360" w:lineRule="auto"/>
        <w:ind w:firstLine="733"/>
        <w:jc w:val="both"/>
        <w:rPr>
          <w:szCs w:val="24"/>
        </w:rPr>
      </w:pPr>
    </w:p>
    <w:p w:rsidR="00225320" w:rsidRDefault="00DC638D">
      <w:pPr>
        <w:widowControl w:val="0"/>
        <w:jc w:val="center"/>
        <w:rPr>
          <w:b/>
          <w:bCs/>
          <w:szCs w:val="24"/>
        </w:rPr>
      </w:pPr>
      <w:r>
        <w:rPr>
          <w:b/>
          <w:bCs/>
          <w:szCs w:val="24"/>
        </w:rPr>
        <w:t>VI</w:t>
      </w:r>
      <w:r>
        <w:rPr>
          <w:b/>
          <w:bCs/>
          <w:szCs w:val="24"/>
        </w:rPr>
        <w:t>. DAR</w:t>
      </w:r>
      <w:r>
        <w:rPr>
          <w:b/>
          <w:bCs/>
          <w:szCs w:val="24"/>
        </w:rPr>
        <w:t>BUOTOJŲ PRIĖMIMAS Į DARBĄ, JŲ DARBO APMOKĖJIMO TVARKA</w:t>
      </w:r>
    </w:p>
    <w:p w:rsidR="00225320" w:rsidRDefault="00DC638D">
      <w:pPr>
        <w:widowControl w:val="0"/>
        <w:jc w:val="center"/>
        <w:rPr>
          <w:b/>
          <w:bCs/>
          <w:szCs w:val="24"/>
        </w:rPr>
      </w:pPr>
      <w:r>
        <w:rPr>
          <w:b/>
          <w:bCs/>
          <w:szCs w:val="24"/>
        </w:rPr>
        <w:t>IR ATESTACIJA</w:t>
      </w:r>
    </w:p>
    <w:p w:rsidR="00225320" w:rsidRDefault="00225320">
      <w:pPr>
        <w:widowControl w:val="0"/>
        <w:spacing w:line="360" w:lineRule="auto"/>
        <w:jc w:val="center"/>
        <w:rPr>
          <w:b/>
          <w:bCs/>
          <w:szCs w:val="24"/>
        </w:rPr>
      </w:pPr>
    </w:p>
    <w:p w:rsidR="00225320" w:rsidRDefault="00DC638D">
      <w:pPr>
        <w:widowControl w:val="0"/>
        <w:spacing w:line="360" w:lineRule="auto"/>
        <w:ind w:firstLine="720"/>
        <w:jc w:val="both"/>
        <w:rPr>
          <w:szCs w:val="24"/>
        </w:rPr>
      </w:pPr>
      <w:r>
        <w:rPr>
          <w:szCs w:val="24"/>
        </w:rPr>
        <w:t>43</w:t>
      </w:r>
      <w:r>
        <w:rPr>
          <w:szCs w:val="24"/>
        </w:rPr>
        <w:t>. Darbuotojus į darbą Mokykloje-</w:t>
      </w:r>
      <w:proofErr w:type="spellStart"/>
      <w:r>
        <w:rPr>
          <w:szCs w:val="24"/>
        </w:rPr>
        <w:t>daugiafunkciame</w:t>
      </w:r>
      <w:proofErr w:type="spellEnd"/>
      <w:r>
        <w:rPr>
          <w:szCs w:val="24"/>
        </w:rPr>
        <w:t xml:space="preserve"> centre priima ir atleidžia iš jo Mokyklos-</w:t>
      </w:r>
      <w:proofErr w:type="spellStart"/>
      <w:r>
        <w:rPr>
          <w:szCs w:val="24"/>
        </w:rPr>
        <w:t>daugiafunkcio</w:t>
      </w:r>
      <w:proofErr w:type="spellEnd"/>
      <w:r>
        <w:rPr>
          <w:szCs w:val="24"/>
        </w:rPr>
        <w:t xml:space="preserve"> centro  direktorius Lietuvos Respublikos darbo kodekso ir kitų teisės aktų nu</w:t>
      </w:r>
      <w:r>
        <w:rPr>
          <w:szCs w:val="24"/>
        </w:rPr>
        <w:t>statyta tvarka.</w:t>
      </w:r>
    </w:p>
    <w:p w:rsidR="00225320" w:rsidRDefault="00DC638D">
      <w:pPr>
        <w:widowControl w:val="0"/>
        <w:spacing w:line="360" w:lineRule="auto"/>
        <w:ind w:firstLine="720"/>
        <w:jc w:val="both"/>
        <w:rPr>
          <w:szCs w:val="24"/>
        </w:rPr>
      </w:pPr>
      <w:r>
        <w:rPr>
          <w:szCs w:val="24"/>
        </w:rPr>
        <w:t>44</w:t>
      </w:r>
      <w:r>
        <w:rPr>
          <w:szCs w:val="24"/>
        </w:rPr>
        <w:t>. Darbo apmokėjimo tvarką mokyklos darbuotojams nustato Lietuvos Respublikos darbo kodeksas, Lietuvos Respublikos įstatymai, Lietuvos Respublikos Vyriausybės nutarimai, Lietuvos Respublikos švietimo, mokslo ir sporto ministro įsakymai</w:t>
      </w:r>
      <w:r>
        <w:rPr>
          <w:szCs w:val="24"/>
        </w:rPr>
        <w:t>, Šakių rajono savivaldybės tarybos sprendimai ir kiti teisės aktai.</w:t>
      </w:r>
    </w:p>
    <w:p w:rsidR="00225320" w:rsidRDefault="00DC638D">
      <w:pPr>
        <w:widowControl w:val="0"/>
        <w:spacing w:line="360" w:lineRule="auto"/>
        <w:ind w:firstLine="720"/>
        <w:jc w:val="both"/>
        <w:rPr>
          <w:szCs w:val="24"/>
        </w:rPr>
      </w:pPr>
      <w:r>
        <w:rPr>
          <w:szCs w:val="24"/>
        </w:rPr>
        <w:t>45</w:t>
      </w:r>
      <w:r>
        <w:rPr>
          <w:szCs w:val="24"/>
        </w:rPr>
        <w:t>. Mokyklos-</w:t>
      </w:r>
      <w:proofErr w:type="spellStart"/>
      <w:r>
        <w:rPr>
          <w:szCs w:val="24"/>
        </w:rPr>
        <w:t>daugiafunkcio</w:t>
      </w:r>
      <w:proofErr w:type="spellEnd"/>
      <w:r>
        <w:rPr>
          <w:szCs w:val="24"/>
        </w:rPr>
        <w:t xml:space="preserve"> centro direktorius ir pedagoginiai darbuotojai atestuojasi ir kvalifikaciją tobulina Lietuvos Respublikos švietimo, mokslo ir sporto ministro nustatyta tvar</w:t>
      </w:r>
      <w:r>
        <w:rPr>
          <w:szCs w:val="24"/>
        </w:rPr>
        <w:t xml:space="preserve">ka. </w:t>
      </w:r>
    </w:p>
    <w:p w:rsidR="00225320" w:rsidRDefault="00DC638D">
      <w:pPr>
        <w:tabs>
          <w:tab w:val="left" w:pos="1175"/>
        </w:tabs>
        <w:spacing w:line="360" w:lineRule="auto"/>
        <w:ind w:firstLine="771"/>
        <w:jc w:val="both"/>
        <w:rPr>
          <w:szCs w:val="24"/>
        </w:rPr>
      </w:pPr>
    </w:p>
    <w:p w:rsidR="00225320" w:rsidRDefault="00DC638D">
      <w:pPr>
        <w:jc w:val="center"/>
        <w:rPr>
          <w:b/>
          <w:bCs/>
          <w:szCs w:val="24"/>
        </w:rPr>
      </w:pPr>
      <w:r>
        <w:rPr>
          <w:b/>
          <w:bCs/>
          <w:szCs w:val="24"/>
        </w:rPr>
        <w:t>VII</w:t>
      </w:r>
      <w:r>
        <w:rPr>
          <w:b/>
          <w:bCs/>
          <w:szCs w:val="24"/>
        </w:rPr>
        <w:t xml:space="preserve">. </w:t>
      </w:r>
      <w:r>
        <w:rPr>
          <w:b/>
          <w:bCs/>
          <w:szCs w:val="24"/>
        </w:rPr>
        <w:t>MOKYKLOS-DAUGIAFUNKCIO CENTRO TURTAS, LĖŠOS, JŲ NAUDOJIMO TVARKA, FINANSINĖS VEIKLOS KONTROLĖ IR MOKYKLOS VEIKLOS PRIEŽIŪRA</w:t>
      </w:r>
    </w:p>
    <w:p w:rsidR="00225320" w:rsidRDefault="00225320">
      <w:pPr>
        <w:spacing w:line="360" w:lineRule="auto"/>
        <w:jc w:val="center"/>
        <w:rPr>
          <w:b/>
          <w:bCs/>
          <w:szCs w:val="24"/>
        </w:rPr>
      </w:pPr>
    </w:p>
    <w:p w:rsidR="00225320" w:rsidRDefault="00DC638D">
      <w:pPr>
        <w:spacing w:line="360" w:lineRule="auto"/>
        <w:ind w:firstLine="720"/>
        <w:jc w:val="both"/>
        <w:rPr>
          <w:szCs w:val="24"/>
        </w:rPr>
      </w:pPr>
      <w:r>
        <w:rPr>
          <w:szCs w:val="24"/>
        </w:rPr>
        <w:t>46</w:t>
      </w:r>
      <w:r>
        <w:rPr>
          <w:szCs w:val="24"/>
        </w:rPr>
        <w:t>. Mokykla-</w:t>
      </w:r>
      <w:proofErr w:type="spellStart"/>
      <w:r>
        <w:rPr>
          <w:szCs w:val="24"/>
        </w:rPr>
        <w:t>daugiafunkcis</w:t>
      </w:r>
      <w:proofErr w:type="spellEnd"/>
      <w:r>
        <w:rPr>
          <w:szCs w:val="24"/>
        </w:rPr>
        <w:t xml:space="preserve"> centras valdo patikėjimo teise perduotą savivaldybės turtą, naudoja ir disponuoja </w:t>
      </w:r>
      <w:r>
        <w:rPr>
          <w:szCs w:val="24"/>
        </w:rPr>
        <w:t>juo Lietuvos Respublikos įstatymų, kitų teisės aktų, Šakių rajono savivaldybės tarybos sprendimų nustatyta Respublikos įstatymų, kitų teisės aktų, Šakių rajono savivaldybės tarybos sprendimų nustatyta tvarka.</w:t>
      </w:r>
    </w:p>
    <w:p w:rsidR="00225320" w:rsidRDefault="00DC638D">
      <w:pPr>
        <w:spacing w:line="360" w:lineRule="auto"/>
        <w:ind w:firstLine="720"/>
        <w:jc w:val="both"/>
        <w:rPr>
          <w:szCs w:val="24"/>
        </w:rPr>
      </w:pPr>
      <w:r>
        <w:rPr>
          <w:szCs w:val="24"/>
        </w:rPr>
        <w:t>47</w:t>
      </w:r>
      <w:r>
        <w:rPr>
          <w:szCs w:val="24"/>
        </w:rPr>
        <w:t>. Mokyklos-</w:t>
      </w:r>
      <w:proofErr w:type="spellStart"/>
      <w:r>
        <w:rPr>
          <w:szCs w:val="24"/>
        </w:rPr>
        <w:t>daugiafunkcio</w:t>
      </w:r>
      <w:proofErr w:type="spellEnd"/>
      <w:r>
        <w:rPr>
          <w:szCs w:val="24"/>
        </w:rPr>
        <w:t xml:space="preserve"> centro lėšos: </w:t>
      </w:r>
    </w:p>
    <w:p w:rsidR="00225320" w:rsidRDefault="00DC638D">
      <w:pPr>
        <w:spacing w:line="360" w:lineRule="auto"/>
        <w:ind w:firstLine="720"/>
        <w:jc w:val="both"/>
        <w:rPr>
          <w:szCs w:val="24"/>
        </w:rPr>
      </w:pPr>
      <w:r>
        <w:rPr>
          <w:szCs w:val="24"/>
        </w:rPr>
        <w:t>47.1</w:t>
      </w:r>
      <w:r>
        <w:rPr>
          <w:szCs w:val="24"/>
        </w:rPr>
        <w:t>. valstybės biudžeto specialiųjų tikslinių dotacijų Savivaldybės biudžetui skirtos lėšos ir Šakių rajono savivaldybės biudžeto lėšos, skiriamos pagal patvirtintas sąmatas;</w:t>
      </w:r>
    </w:p>
    <w:p w:rsidR="00225320" w:rsidRDefault="00DC638D">
      <w:pPr>
        <w:spacing w:line="360" w:lineRule="auto"/>
        <w:ind w:firstLine="720"/>
        <w:jc w:val="both"/>
        <w:rPr>
          <w:szCs w:val="24"/>
        </w:rPr>
      </w:pPr>
      <w:r>
        <w:rPr>
          <w:szCs w:val="24"/>
        </w:rPr>
        <w:t>47.2</w:t>
      </w:r>
      <w:r>
        <w:rPr>
          <w:szCs w:val="24"/>
        </w:rPr>
        <w:t xml:space="preserve">. pajamos už teikiamas paslaugas; </w:t>
      </w:r>
    </w:p>
    <w:p w:rsidR="00225320" w:rsidRDefault="00DC638D">
      <w:pPr>
        <w:spacing w:line="360" w:lineRule="auto"/>
        <w:ind w:firstLine="720"/>
        <w:jc w:val="both"/>
        <w:rPr>
          <w:szCs w:val="24"/>
        </w:rPr>
      </w:pPr>
      <w:r>
        <w:rPr>
          <w:szCs w:val="24"/>
        </w:rPr>
        <w:t>47.3</w:t>
      </w:r>
      <w:r>
        <w:rPr>
          <w:szCs w:val="24"/>
        </w:rPr>
        <w:t>. fondų, organizacijų, kitų</w:t>
      </w:r>
      <w:r>
        <w:rPr>
          <w:szCs w:val="24"/>
        </w:rPr>
        <w:t xml:space="preserve"> juridinių ir fizinių asmenų dovanotos ar kitaip teisėtais būdais perduotos lėšos, tikslinės paskirties lėšos pagal pavedimus;</w:t>
      </w:r>
    </w:p>
    <w:p w:rsidR="00225320" w:rsidRDefault="00DC638D">
      <w:pPr>
        <w:spacing w:line="360" w:lineRule="auto"/>
        <w:ind w:firstLine="720"/>
        <w:jc w:val="both"/>
        <w:rPr>
          <w:szCs w:val="24"/>
        </w:rPr>
      </w:pPr>
      <w:r>
        <w:rPr>
          <w:szCs w:val="24"/>
        </w:rPr>
        <w:t>47.4</w:t>
      </w:r>
      <w:r>
        <w:rPr>
          <w:szCs w:val="24"/>
        </w:rPr>
        <w:t>. kitos teisėtu būdu įgytos lėšos;</w:t>
      </w:r>
    </w:p>
    <w:p w:rsidR="00225320" w:rsidRDefault="00DC638D">
      <w:pPr>
        <w:spacing w:line="360" w:lineRule="auto"/>
        <w:ind w:firstLine="720"/>
        <w:jc w:val="both"/>
        <w:rPr>
          <w:szCs w:val="24"/>
        </w:rPr>
      </w:pPr>
      <w:r>
        <w:rPr>
          <w:szCs w:val="24"/>
        </w:rPr>
        <w:t>48</w:t>
      </w:r>
      <w:r>
        <w:rPr>
          <w:szCs w:val="24"/>
        </w:rPr>
        <w:t>. Mokykla-</w:t>
      </w:r>
      <w:proofErr w:type="spellStart"/>
      <w:r>
        <w:rPr>
          <w:szCs w:val="24"/>
        </w:rPr>
        <w:t>daugiafunkcis</w:t>
      </w:r>
      <w:proofErr w:type="spellEnd"/>
      <w:r>
        <w:rPr>
          <w:szCs w:val="24"/>
        </w:rPr>
        <w:t xml:space="preserve"> centras</w:t>
      </w:r>
      <w:r>
        <w:rPr>
          <w:color w:val="FF0000"/>
          <w:szCs w:val="24"/>
        </w:rPr>
        <w:t xml:space="preserve"> </w:t>
      </w:r>
      <w:r>
        <w:rPr>
          <w:szCs w:val="24"/>
        </w:rPr>
        <w:t xml:space="preserve">yra paramos gavėjas. Paramos lėšos naudojamos </w:t>
      </w:r>
      <w:r>
        <w:rPr>
          <w:szCs w:val="24"/>
        </w:rPr>
        <w:t>įstatymų nustatyta tvarka.</w:t>
      </w:r>
    </w:p>
    <w:p w:rsidR="00225320" w:rsidRDefault="00DC638D">
      <w:pPr>
        <w:spacing w:line="360" w:lineRule="auto"/>
        <w:ind w:firstLine="720"/>
        <w:jc w:val="both"/>
        <w:rPr>
          <w:szCs w:val="24"/>
        </w:rPr>
      </w:pPr>
      <w:r>
        <w:rPr>
          <w:szCs w:val="24"/>
        </w:rPr>
        <w:t>49</w:t>
      </w:r>
      <w:r>
        <w:rPr>
          <w:szCs w:val="24"/>
        </w:rPr>
        <w:t>. Mokykla-</w:t>
      </w:r>
      <w:proofErr w:type="spellStart"/>
      <w:r>
        <w:rPr>
          <w:szCs w:val="24"/>
        </w:rPr>
        <w:t>daugiafunkcis</w:t>
      </w:r>
      <w:proofErr w:type="spellEnd"/>
      <w:r>
        <w:rPr>
          <w:szCs w:val="24"/>
        </w:rPr>
        <w:t xml:space="preserve"> centras buhalterinę apskaitą organizuoja ir finansinę atskaitomybę tvarko teisės aktų nustatyta tvarka. Finansines operacijas vykdo Mokyklos-</w:t>
      </w:r>
      <w:proofErr w:type="spellStart"/>
      <w:r>
        <w:rPr>
          <w:szCs w:val="24"/>
        </w:rPr>
        <w:t>daugiafunkcio</w:t>
      </w:r>
      <w:proofErr w:type="spellEnd"/>
      <w:r>
        <w:rPr>
          <w:szCs w:val="24"/>
        </w:rPr>
        <w:t xml:space="preserve"> centro buhalteris, vadovaudamasis Lietuvos R</w:t>
      </w:r>
      <w:r>
        <w:rPr>
          <w:szCs w:val="24"/>
        </w:rPr>
        <w:t>espublikos buhalterinės apskaitos įstatymu, Lietuvos Respublikos viešojo sektoriaus atskaitomybės įstatymu, Mokyklos-</w:t>
      </w:r>
      <w:proofErr w:type="spellStart"/>
      <w:r>
        <w:rPr>
          <w:szCs w:val="24"/>
        </w:rPr>
        <w:t>daugiafunkcio</w:t>
      </w:r>
      <w:proofErr w:type="spellEnd"/>
      <w:r>
        <w:rPr>
          <w:szCs w:val="24"/>
        </w:rPr>
        <w:t xml:space="preserve"> centro  direktoriaus patvirtinta apskaitos politika, finansų kontrolės taisyklėmis. </w:t>
      </w:r>
    </w:p>
    <w:p w:rsidR="00225320" w:rsidRDefault="00DC638D">
      <w:pPr>
        <w:spacing w:line="360" w:lineRule="auto"/>
        <w:ind w:firstLine="720"/>
        <w:jc w:val="both"/>
        <w:rPr>
          <w:szCs w:val="24"/>
        </w:rPr>
      </w:pPr>
      <w:r>
        <w:rPr>
          <w:szCs w:val="24"/>
        </w:rPr>
        <w:t>50</w:t>
      </w:r>
      <w:r>
        <w:rPr>
          <w:szCs w:val="24"/>
        </w:rPr>
        <w:t>. Mokyklos-</w:t>
      </w:r>
      <w:proofErr w:type="spellStart"/>
      <w:r>
        <w:rPr>
          <w:szCs w:val="24"/>
        </w:rPr>
        <w:t>daugiafunkcio</w:t>
      </w:r>
      <w:proofErr w:type="spellEnd"/>
      <w:r>
        <w:rPr>
          <w:szCs w:val="24"/>
        </w:rPr>
        <w:t xml:space="preserve"> centro fi</w:t>
      </w:r>
      <w:r>
        <w:rPr>
          <w:szCs w:val="24"/>
        </w:rPr>
        <w:t xml:space="preserve">nansinį auditą atlieka Šakių rajono savivaldybės kontrolierius, Centralizuotas vidaus audito skyrius. </w:t>
      </w:r>
    </w:p>
    <w:p w:rsidR="00225320" w:rsidRDefault="00DC638D">
      <w:pPr>
        <w:spacing w:line="360" w:lineRule="auto"/>
        <w:ind w:firstLine="720"/>
        <w:jc w:val="both"/>
        <w:rPr>
          <w:szCs w:val="24"/>
        </w:rPr>
      </w:pPr>
      <w:r>
        <w:rPr>
          <w:szCs w:val="24"/>
        </w:rPr>
        <w:t>51</w:t>
      </w:r>
      <w:r>
        <w:rPr>
          <w:szCs w:val="24"/>
        </w:rPr>
        <w:t>. Mokyklos-</w:t>
      </w:r>
      <w:proofErr w:type="spellStart"/>
      <w:r>
        <w:rPr>
          <w:szCs w:val="24"/>
        </w:rPr>
        <w:t>daugiafunkcio</w:t>
      </w:r>
      <w:proofErr w:type="spellEnd"/>
      <w:r>
        <w:rPr>
          <w:szCs w:val="24"/>
        </w:rPr>
        <w:t xml:space="preserve"> centro valstybinę švietimo veiklos priežiūrą atlieka Lietuvos Respublikos švietimo, mokslo ir sporto ministerija.</w:t>
      </w:r>
    </w:p>
    <w:p w:rsidR="00225320" w:rsidRDefault="00DC638D">
      <w:pPr>
        <w:spacing w:line="360" w:lineRule="auto"/>
        <w:ind w:firstLine="720"/>
        <w:jc w:val="both"/>
        <w:rPr>
          <w:szCs w:val="24"/>
        </w:rPr>
      </w:pPr>
      <w:r>
        <w:rPr>
          <w:szCs w:val="24"/>
        </w:rPr>
        <w:t>52</w:t>
      </w:r>
      <w:r>
        <w:rPr>
          <w:szCs w:val="24"/>
        </w:rPr>
        <w:t xml:space="preserve">. </w:t>
      </w:r>
      <w:r>
        <w:rPr>
          <w:szCs w:val="24"/>
        </w:rPr>
        <w:t>Mokyklos-</w:t>
      </w:r>
      <w:proofErr w:type="spellStart"/>
      <w:r>
        <w:rPr>
          <w:szCs w:val="24"/>
        </w:rPr>
        <w:t>daugiafunkcio</w:t>
      </w:r>
      <w:proofErr w:type="spellEnd"/>
      <w:r>
        <w:rPr>
          <w:szCs w:val="24"/>
        </w:rPr>
        <w:t xml:space="preserve"> centro veiklos priežiūrą atlieka Šakių rajono savivaldybės administracija įstatymų nustatyta tvarka. </w:t>
      </w:r>
    </w:p>
    <w:p w:rsidR="00225320" w:rsidRDefault="00DC638D">
      <w:pPr>
        <w:spacing w:line="360" w:lineRule="auto"/>
        <w:ind w:firstLine="720"/>
        <w:jc w:val="both"/>
        <w:rPr>
          <w:szCs w:val="24"/>
        </w:rPr>
      </w:pPr>
      <w:r>
        <w:rPr>
          <w:szCs w:val="24"/>
        </w:rPr>
        <w:t>53</w:t>
      </w:r>
      <w:r>
        <w:rPr>
          <w:szCs w:val="24"/>
        </w:rPr>
        <w:t>. Mokyklos-</w:t>
      </w:r>
      <w:proofErr w:type="spellStart"/>
      <w:r>
        <w:rPr>
          <w:szCs w:val="24"/>
        </w:rPr>
        <w:t>daugiafunkcio</w:t>
      </w:r>
      <w:proofErr w:type="spellEnd"/>
      <w:r>
        <w:rPr>
          <w:szCs w:val="24"/>
        </w:rPr>
        <w:t xml:space="preserve"> centro valstybinį auditą atlieka Lietuvos Respublikos valstybės kontrolė.</w:t>
      </w:r>
    </w:p>
    <w:p w:rsidR="00225320" w:rsidRDefault="00DC638D">
      <w:pPr>
        <w:ind w:firstLine="594"/>
        <w:jc w:val="both"/>
        <w:rPr>
          <w:szCs w:val="24"/>
        </w:rPr>
      </w:pPr>
    </w:p>
    <w:p w:rsidR="00225320" w:rsidRDefault="00DC638D">
      <w:pPr>
        <w:jc w:val="center"/>
        <w:rPr>
          <w:b/>
          <w:bCs/>
          <w:szCs w:val="24"/>
        </w:rPr>
      </w:pPr>
      <w:r>
        <w:rPr>
          <w:b/>
          <w:bCs/>
          <w:szCs w:val="24"/>
        </w:rPr>
        <w:t>VIII</w:t>
      </w:r>
      <w:r>
        <w:rPr>
          <w:b/>
          <w:bCs/>
          <w:szCs w:val="24"/>
        </w:rPr>
        <w:t xml:space="preserve">. </w:t>
      </w:r>
      <w:r>
        <w:rPr>
          <w:b/>
          <w:bCs/>
          <w:szCs w:val="24"/>
        </w:rPr>
        <w:t xml:space="preserve">BAIGIAMOSIOS </w:t>
      </w:r>
      <w:r>
        <w:rPr>
          <w:b/>
          <w:bCs/>
          <w:szCs w:val="24"/>
        </w:rPr>
        <w:t>NUOSTATOS</w:t>
      </w:r>
    </w:p>
    <w:p w:rsidR="00225320" w:rsidRDefault="00225320">
      <w:pPr>
        <w:jc w:val="center"/>
        <w:rPr>
          <w:b/>
          <w:bCs/>
          <w:szCs w:val="24"/>
        </w:rPr>
      </w:pPr>
    </w:p>
    <w:p w:rsidR="00225320" w:rsidRDefault="00DC638D">
      <w:pPr>
        <w:shd w:val="clear" w:color="auto" w:fill="FFFFFF"/>
        <w:spacing w:line="360" w:lineRule="auto"/>
        <w:ind w:firstLine="720"/>
        <w:jc w:val="both"/>
        <w:rPr>
          <w:spacing w:val="2"/>
        </w:rPr>
      </w:pPr>
      <w:r>
        <w:t>54</w:t>
      </w:r>
      <w:r>
        <w:t>. Informacija apie Mokyklos-</w:t>
      </w:r>
      <w:proofErr w:type="spellStart"/>
      <w:r>
        <w:t>daugiafunkcio</w:t>
      </w:r>
      <w:proofErr w:type="spellEnd"/>
      <w:r>
        <w:t xml:space="preserve"> centro veiklą, kurią vadovaujantis Nuostatais ir Lietuvos Respublikos teisės aktais reikia skelbti viešai, pateikiama Mokyklos-</w:t>
      </w:r>
      <w:proofErr w:type="spellStart"/>
      <w:r>
        <w:t>daugiafunkcio</w:t>
      </w:r>
      <w:proofErr w:type="spellEnd"/>
      <w:r>
        <w:t xml:space="preserve"> centro</w:t>
      </w:r>
      <w:r>
        <w:rPr>
          <w:color w:val="FF0000"/>
        </w:rPr>
        <w:t xml:space="preserve"> </w:t>
      </w:r>
      <w:r>
        <w:t xml:space="preserve">interneto svetainėje </w:t>
      </w:r>
      <w:proofErr w:type="spellStart"/>
      <w:r>
        <w:rPr>
          <w:color w:val="0000FF"/>
          <w:u w:val="single"/>
        </w:rPr>
        <w:t>www.kriukai.sakiai.lm.lt</w:t>
      </w:r>
      <w:proofErr w:type="spellEnd"/>
      <w:r>
        <w:rPr>
          <w:color w:val="0000FF"/>
        </w:rPr>
        <w:t>,</w:t>
      </w:r>
      <w:r>
        <w:t xml:space="preserve"> vietos spaudoje ir kitose visuomenės informavimo priemonėse. Skelbdama informaciją apie savo veiklą ir rezultatus, Mokykla-</w:t>
      </w:r>
      <w:proofErr w:type="spellStart"/>
      <w:r>
        <w:t>daugiafunkcis</w:t>
      </w:r>
      <w:proofErr w:type="spellEnd"/>
      <w:r>
        <w:t xml:space="preserve"> centras vadovaujasi Lietuvos Respublikos Vyriausybės  2003 m. balandžio 18 d. nutarimu Nr. 480 „Dėl Bendrųjų reikalavi</w:t>
      </w:r>
      <w:r>
        <w:t xml:space="preserve">mų valstybės ir savivaldybių institucijų ir įstaigų interneto </w:t>
      </w:r>
      <w:r>
        <w:lastRenderedPageBreak/>
        <w:t xml:space="preserve">svetainėms ir mobiliosioms programoms aprašo patvirtinimo“ patvirtintu Bendrųjų reikalavimų valstybės ir savivaldybės institucijų ir įstaigų interneto svetainėms aprašu. </w:t>
      </w:r>
    </w:p>
    <w:p w:rsidR="00225320" w:rsidRDefault="00DC638D">
      <w:pPr>
        <w:spacing w:line="360" w:lineRule="auto"/>
        <w:ind w:firstLine="720"/>
        <w:jc w:val="both"/>
        <w:rPr>
          <w:szCs w:val="24"/>
        </w:rPr>
      </w:pPr>
      <w:r>
        <w:rPr>
          <w:szCs w:val="24"/>
        </w:rPr>
        <w:t>55</w:t>
      </w:r>
      <w:r>
        <w:rPr>
          <w:szCs w:val="24"/>
        </w:rPr>
        <w:t>. Mokyklos-</w:t>
      </w:r>
      <w:proofErr w:type="spellStart"/>
      <w:r>
        <w:rPr>
          <w:szCs w:val="24"/>
        </w:rPr>
        <w:t>daugia</w:t>
      </w:r>
      <w:r>
        <w:rPr>
          <w:szCs w:val="24"/>
        </w:rPr>
        <w:t>funkcio</w:t>
      </w:r>
      <w:proofErr w:type="spellEnd"/>
      <w:r>
        <w:rPr>
          <w:szCs w:val="24"/>
        </w:rPr>
        <w:t xml:space="preserve"> centro nuostatai keičiami ar papildomi Šakių rajono savivaldybės tarybos sprendimu, Mokyklos-</w:t>
      </w:r>
      <w:proofErr w:type="spellStart"/>
      <w:r>
        <w:rPr>
          <w:szCs w:val="24"/>
        </w:rPr>
        <w:t>daugiafunkcio</w:t>
      </w:r>
      <w:proofErr w:type="spellEnd"/>
      <w:r>
        <w:rPr>
          <w:szCs w:val="24"/>
        </w:rPr>
        <w:t xml:space="preserve"> centro direktoriaus ar Mokyklos-</w:t>
      </w:r>
      <w:proofErr w:type="spellStart"/>
      <w:r>
        <w:rPr>
          <w:szCs w:val="24"/>
        </w:rPr>
        <w:t>daugiafunkcio</w:t>
      </w:r>
      <w:proofErr w:type="spellEnd"/>
      <w:r>
        <w:rPr>
          <w:color w:val="FF0000"/>
          <w:szCs w:val="24"/>
        </w:rPr>
        <w:t xml:space="preserve"> </w:t>
      </w:r>
      <w:r>
        <w:rPr>
          <w:szCs w:val="24"/>
        </w:rPr>
        <w:t>centro tarybos iniciatyva. Nuostatų papildymai ir pakeitimai derinami su Mokyklos-</w:t>
      </w:r>
      <w:proofErr w:type="spellStart"/>
      <w:r>
        <w:rPr>
          <w:szCs w:val="24"/>
        </w:rPr>
        <w:t>daugiafunkcio</w:t>
      </w:r>
      <w:proofErr w:type="spellEnd"/>
      <w:r>
        <w:rPr>
          <w:szCs w:val="24"/>
        </w:rPr>
        <w:t xml:space="preserve"> centro taryba. </w:t>
      </w:r>
    </w:p>
    <w:p w:rsidR="00225320" w:rsidRDefault="00DC638D">
      <w:pPr>
        <w:spacing w:line="360" w:lineRule="auto"/>
        <w:ind w:firstLine="720"/>
        <w:jc w:val="both"/>
        <w:rPr>
          <w:szCs w:val="24"/>
        </w:rPr>
      </w:pPr>
      <w:r>
        <w:rPr>
          <w:szCs w:val="24"/>
        </w:rPr>
        <w:t>56</w:t>
      </w:r>
      <w:r>
        <w:rPr>
          <w:szCs w:val="24"/>
        </w:rPr>
        <w:t>. Mokykla-</w:t>
      </w:r>
      <w:proofErr w:type="spellStart"/>
      <w:r>
        <w:rPr>
          <w:szCs w:val="24"/>
        </w:rPr>
        <w:t>daugiafunkcis</w:t>
      </w:r>
      <w:proofErr w:type="spellEnd"/>
      <w:r>
        <w:rPr>
          <w:szCs w:val="24"/>
        </w:rPr>
        <w:t xml:space="preserve"> centras registruojamas teisės aktų nustatyta tvarka.</w:t>
      </w:r>
    </w:p>
    <w:bookmarkStart w:id="0" w:name="_GoBack" w:displacedByCustomXml="prev"/>
    <w:p w:rsidR="00225320" w:rsidRDefault="00DC638D">
      <w:pPr>
        <w:shd w:val="clear" w:color="auto" w:fill="FFFFFF"/>
        <w:spacing w:line="360" w:lineRule="auto"/>
        <w:ind w:firstLine="720"/>
        <w:jc w:val="both"/>
        <w:rPr>
          <w:spacing w:val="2"/>
        </w:rPr>
      </w:pPr>
      <w:r>
        <w:t>57</w:t>
      </w:r>
      <w:r>
        <w:t>. Mokykla-</w:t>
      </w:r>
      <w:proofErr w:type="spellStart"/>
      <w:r>
        <w:t>daugiafunkcis</w:t>
      </w:r>
      <w:proofErr w:type="spellEnd"/>
      <w:r>
        <w:t xml:space="preserve"> centras reorganizuojamas, likviduojamas ar pertvarkomas Šakių rajono savivaldybės tarybos sprendimu Lietuvos Respublikos civil</w:t>
      </w:r>
      <w:r>
        <w:t>inio kodekso, Lietuvos Respublikos švietimo įstatymo ir kitų teisės aktų nustatyta tvarka. Sprendimas dėl Mokyklos-</w:t>
      </w:r>
      <w:proofErr w:type="spellStart"/>
      <w:r>
        <w:t>daugiafunkcio</w:t>
      </w:r>
      <w:proofErr w:type="spellEnd"/>
      <w:r>
        <w:t xml:space="preserve"> centro</w:t>
      </w:r>
      <w:r>
        <w:rPr>
          <w:color w:val="FF0000"/>
        </w:rPr>
        <w:t xml:space="preserve"> </w:t>
      </w:r>
      <w:r>
        <w:t xml:space="preserve"> reorganizavimo, likvidavimo, pertvarkymo ar Mokyklos-</w:t>
      </w:r>
      <w:proofErr w:type="spellStart"/>
      <w:r>
        <w:t>daugiafunkcio</w:t>
      </w:r>
      <w:proofErr w:type="spellEnd"/>
      <w:r>
        <w:t xml:space="preserve"> centro</w:t>
      </w:r>
      <w:r>
        <w:rPr>
          <w:color w:val="FF0000"/>
        </w:rPr>
        <w:t xml:space="preserve"> </w:t>
      </w:r>
      <w:r>
        <w:t xml:space="preserve"> grupės ar tipo pakeitimo skelbiamas vietos s</w:t>
      </w:r>
      <w:r>
        <w:t>paudoje, Šakių rajono savivaldybės ir Mokyklos-</w:t>
      </w:r>
      <w:proofErr w:type="spellStart"/>
      <w:r>
        <w:t>daugiafunkcio</w:t>
      </w:r>
      <w:proofErr w:type="spellEnd"/>
      <w:r>
        <w:t xml:space="preserve"> centro  interneto svetainėse </w:t>
      </w:r>
      <w:r>
        <w:rPr>
          <w:spacing w:val="2"/>
        </w:rPr>
        <w:t>bei VĮ Registro centro elektroniniame leidinyje „Juridinių asmenų vieši pranešimai“.</w:t>
      </w:r>
    </w:p>
    <w:p w:rsidR="00225320" w:rsidRDefault="00DC638D">
      <w:pPr>
        <w:shd w:val="clear" w:color="auto" w:fill="FFFFFF"/>
        <w:spacing w:line="360" w:lineRule="auto"/>
        <w:ind w:firstLine="720"/>
        <w:jc w:val="center"/>
        <w:rPr>
          <w:spacing w:val="2"/>
        </w:rPr>
      </w:pPr>
      <w:r>
        <w:rPr>
          <w:spacing w:val="2"/>
        </w:rPr>
        <w:t>____________________________________</w:t>
      </w:r>
    </w:p>
    <w:p w:rsidR="00225320" w:rsidRDefault="00DC638D">
      <w:pPr>
        <w:spacing w:line="360" w:lineRule="auto"/>
        <w:jc w:val="both"/>
        <w:rPr>
          <w:szCs w:val="24"/>
        </w:rPr>
      </w:pPr>
      <w:r>
        <w:rPr>
          <w:szCs w:val="24"/>
        </w:rPr>
        <w:t xml:space="preserve">Direktorė                                   </w:t>
      </w:r>
      <w:r>
        <w:rPr>
          <w:szCs w:val="24"/>
        </w:rPr>
        <w:t xml:space="preserve">                                                                                 Lilija </w:t>
      </w:r>
      <w:proofErr w:type="spellStart"/>
      <w:r>
        <w:rPr>
          <w:szCs w:val="24"/>
        </w:rPr>
        <w:t>Liutvinienė</w:t>
      </w:r>
      <w:proofErr w:type="spellEnd"/>
    </w:p>
    <w:p w:rsidR="00225320" w:rsidRDefault="00225320">
      <w:pPr>
        <w:spacing w:line="360" w:lineRule="auto"/>
        <w:jc w:val="both"/>
        <w:rPr>
          <w:szCs w:val="24"/>
        </w:rPr>
      </w:pPr>
    </w:p>
    <w:p w:rsidR="00225320" w:rsidRDefault="00DC638D">
      <w:pPr>
        <w:jc w:val="both"/>
        <w:rPr>
          <w:szCs w:val="24"/>
        </w:rPr>
      </w:pPr>
      <w:r>
        <w:rPr>
          <w:szCs w:val="24"/>
        </w:rPr>
        <w:t xml:space="preserve">PRITARTA </w:t>
      </w:r>
    </w:p>
    <w:p w:rsidR="00225320" w:rsidRDefault="00DC638D">
      <w:pPr>
        <w:jc w:val="both"/>
        <w:rPr>
          <w:szCs w:val="24"/>
        </w:rPr>
      </w:pPr>
      <w:r>
        <w:rPr>
          <w:szCs w:val="24"/>
        </w:rPr>
        <w:t xml:space="preserve">Mokyklos tarybos </w:t>
      </w:r>
    </w:p>
    <w:p w:rsidR="00225320" w:rsidRDefault="00DC638D">
      <w:pPr>
        <w:jc w:val="both"/>
        <w:rPr>
          <w:szCs w:val="24"/>
        </w:rPr>
      </w:pPr>
      <w:r>
        <w:rPr>
          <w:szCs w:val="24"/>
        </w:rPr>
        <w:t xml:space="preserve">2020 m. rugsėjo 16 d. posėdyje </w:t>
      </w:r>
    </w:p>
    <w:p w:rsidR="00225320" w:rsidRDefault="00DC638D">
      <w:pPr>
        <w:jc w:val="both"/>
        <w:rPr>
          <w:szCs w:val="24"/>
        </w:rPr>
      </w:pPr>
      <w:r>
        <w:rPr>
          <w:szCs w:val="24"/>
        </w:rPr>
        <w:t>protokoliniu sprendimu Nr. 2</w:t>
      </w:r>
    </w:p>
    <w:p w:rsidR="00225320" w:rsidRDefault="00DC638D">
      <w:pPr>
        <w:spacing w:line="360" w:lineRule="auto"/>
        <w:rPr>
          <w:szCs w:val="24"/>
        </w:rPr>
      </w:pPr>
    </w:p>
    <w:bookmarkEnd w:id="0" w:displacedByCustomXml="next"/>
    <w:sectPr w:rsidR="00225320" w:rsidSect="00DC638D">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20" w:rsidRDefault="00DC638D">
      <w:pPr>
        <w:rPr>
          <w:rFonts w:ascii="TimesLT" w:hAnsi="TimesLT"/>
          <w:sz w:val="20"/>
          <w:lang w:val="en-US"/>
        </w:rPr>
      </w:pPr>
      <w:r>
        <w:rPr>
          <w:rFonts w:ascii="TimesLT" w:hAnsi="TimesLT"/>
          <w:sz w:val="20"/>
          <w:lang w:val="en-US"/>
        </w:rPr>
        <w:separator/>
      </w:r>
    </w:p>
  </w:endnote>
  <w:endnote w:type="continuationSeparator" w:id="0">
    <w:p w:rsidR="00225320" w:rsidRDefault="00DC638D">
      <w:pPr>
        <w:rPr>
          <w:rFonts w:ascii="TimesLT" w:hAnsi="TimesLT"/>
          <w:sz w:val="20"/>
          <w:lang w:val="en-US"/>
        </w:rPr>
      </w:pPr>
      <w:r>
        <w:rPr>
          <w:rFonts w:ascii="TimesLT" w:hAnsi="TimesLT"/>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MT">
    <w:altName w:val="MS PGothic"/>
    <w:charset w:val="80"/>
    <w:family w:val="swiss"/>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22532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225320">
    <w:pPr>
      <w:tabs>
        <w:tab w:val="center" w:pos="4153"/>
        <w:tab w:val="right" w:pos="8306"/>
      </w:tabs>
      <w:rPr>
        <w:rFonts w:ascii="TimesLT" w:hAnsi="TimesLT"/>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22532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20" w:rsidRDefault="00DC638D">
      <w:pPr>
        <w:rPr>
          <w:rFonts w:ascii="TimesLT" w:hAnsi="TimesLT"/>
          <w:sz w:val="20"/>
          <w:lang w:val="en-US"/>
        </w:rPr>
      </w:pPr>
      <w:r>
        <w:rPr>
          <w:rFonts w:ascii="TimesLT" w:hAnsi="TimesLT"/>
          <w:sz w:val="20"/>
          <w:lang w:val="en-US"/>
        </w:rPr>
        <w:separator/>
      </w:r>
    </w:p>
  </w:footnote>
  <w:footnote w:type="continuationSeparator" w:id="0">
    <w:p w:rsidR="00225320" w:rsidRDefault="00DC638D">
      <w:pPr>
        <w:rPr>
          <w:rFonts w:ascii="TimesLT" w:hAnsi="TimesLT"/>
          <w:sz w:val="20"/>
          <w:lang w:val="en-US"/>
        </w:rPr>
      </w:pPr>
      <w:r>
        <w:rPr>
          <w:rFonts w:ascii="TimesLT" w:hAnsi="TimesLT"/>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225320">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DC638D">
    <w:pPr>
      <w:tabs>
        <w:tab w:val="center" w:pos="4819"/>
        <w:tab w:val="right" w:pos="9638"/>
      </w:tabs>
      <w:jc w:val="center"/>
    </w:pPr>
    <w:r>
      <w:fldChar w:fldCharType="begin"/>
    </w:r>
    <w:r>
      <w:instrText>PAGE   \* MERGEFORMAT</w:instrText>
    </w:r>
    <w:r>
      <w:fldChar w:fldCharType="separate"/>
    </w:r>
    <w:r>
      <w:rPr>
        <w:noProof/>
      </w:rPr>
      <w:t>14</w:t>
    </w:r>
    <w:r>
      <w:fldChar w:fldCharType="end"/>
    </w:r>
  </w:p>
  <w:p w:rsidR="00225320" w:rsidRDefault="00225320">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20" w:rsidRDefault="0022532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B9"/>
    <w:rsid w:val="00225320"/>
    <w:rsid w:val="00595CB9"/>
    <w:rsid w:val="00DC638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C63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C63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453">
      <w:bodyDiv w:val="1"/>
      <w:marLeft w:val="0"/>
      <w:marRight w:val="0"/>
      <w:marTop w:val="0"/>
      <w:marBottom w:val="0"/>
      <w:divBdr>
        <w:top w:val="none" w:sz="0" w:space="0" w:color="auto"/>
        <w:left w:val="none" w:sz="0" w:space="0" w:color="auto"/>
        <w:bottom w:val="none" w:sz="0" w:space="0" w:color="auto"/>
        <w:right w:val="none" w:sz="0" w:space="0" w:color="auto"/>
      </w:divBdr>
    </w:div>
    <w:div w:id="18835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MT">
    <w:altName w:val="MS PGothic"/>
    <w:charset w:val="80"/>
    <w:family w:val="swiss"/>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3F"/>
    <w:rsid w:val="0025563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5563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556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EF6F2-BC9F-4F9D-982A-1EFE4AEBB77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15</Pages>
  <Words>3877</Words>
  <Characters>31548</Characters>
  <Application>Microsoft Office Word</Application>
  <DocSecurity>0</DocSecurity>
  <Lines>262</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35355</CharactersWithSpaces>
  <SharedDoc>false</SharedDoc>
  <HyperlinkBase/>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2020-10-26T09:09:00Z</dcterms:created>
  <dc:creator>Vartotojas</dc:creator>
  <lastModifiedBy>ŠAULYTĖ SKAIRIENĖ Dalia</lastModifiedBy>
  <lastPrinted>2020-09-29T06:03:00Z</lastPrinted>
  <dcterms:modified xsi:type="dcterms:W3CDTF">2020-10-26T09:08:00Z</dcterms:modified>
  <revision>3</revision>
</coreProperties>
</file>